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69" w:rsidRPr="00A45381" w:rsidRDefault="0000602D" w:rsidP="007E0761">
      <w:pPr>
        <w:spacing w:before="522" w:line="240" w:lineRule="auto"/>
        <w:ind w:left="270" w:right="1380"/>
        <w:jc w:val="both"/>
        <w:rPr>
          <w:rFonts w:ascii="Times New Roman" w:hAnsi="Times New Roman"/>
          <w:b/>
          <w:color w:val="000000"/>
          <w:sz w:val="24"/>
          <w:szCs w:val="24"/>
        </w:rPr>
      </w:pPr>
      <w:r>
        <w:rPr>
          <w:rFonts w:ascii="Times New Roman" w:hAnsi="Times New Roman"/>
          <w:b/>
          <w:noProof/>
          <w:color w:val="000000"/>
          <w:sz w:val="24"/>
          <w:szCs w:val="24"/>
          <w:lang w:val="en-IN" w:eastAsia="en-IN"/>
        </w:rPr>
        <w:pict>
          <v:shapetype id="_x0000_t202" coordsize="21600,21600" o:spt="202" path="m,l,21600r21600,l21600,xe">
            <v:stroke joinstyle="miter"/>
            <v:path gradientshapeok="t" o:connecttype="rect"/>
          </v:shapetype>
          <v:shape id="Text Box 2" o:spid="_x0000_s1026" type="#_x0000_t202" style="position:absolute;left:0;text-align:left;margin-left:54.95pt;margin-top:90.95pt;width:494.15pt;height:669.1pt;z-index:251620352;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" o:allowincell="f" filled="f" strokecolor="#7e0000" strokeweight="6pt">
            <v:stroke linestyle="thickBetweenThin"/>
            <v:textbox inset="10.8pt,7.2pt,10.8pt,7.2pt">
              <w:txbxContent>
                <w:p w:rsidR="00077882" w:rsidRDefault="00077882" w:rsidP="00EE6F51">
                  <w:pPr>
                    <w:spacing w:after="0" w:line="360" w:lineRule="auto"/>
                    <w:jc w:val="center"/>
                    <w:rPr>
                      <w:b/>
                      <w:sz w:val="44"/>
                      <w:szCs w:val="44"/>
                    </w:rPr>
                  </w:pPr>
                </w:p>
                <w:p w:rsidR="00077882" w:rsidRDefault="00077882" w:rsidP="00EE6F51">
                  <w:pPr>
                    <w:spacing w:after="0" w:line="360" w:lineRule="auto"/>
                    <w:jc w:val="center"/>
                    <w:rPr>
                      <w:b/>
                      <w:sz w:val="44"/>
                      <w:szCs w:val="44"/>
                    </w:rPr>
                  </w:pPr>
                </w:p>
                <w:p w:rsidR="00077882" w:rsidRPr="002F4B93" w:rsidRDefault="00077882" w:rsidP="00CA428C">
                  <w:pPr>
                    <w:spacing w:after="0" w:line="240" w:lineRule="auto"/>
                    <w:jc w:val="center"/>
                    <w:rPr>
                      <w:rFonts w:ascii="Bahnschrift Light" w:hAnsi="Bahnschrift Light"/>
                      <w:b/>
                      <w:color w:val="002060"/>
                      <w:sz w:val="44"/>
                      <w:szCs w:val="44"/>
                    </w:rPr>
                  </w:pPr>
                  <w:r w:rsidRPr="002F4B93">
                    <w:rPr>
                      <w:rFonts w:ascii="Bahnschrift Light" w:hAnsi="Bahnschrift Light"/>
                      <w:b/>
                      <w:color w:val="002060"/>
                      <w:sz w:val="44"/>
                      <w:szCs w:val="44"/>
                    </w:rPr>
                    <w:t xml:space="preserve">Standard Operating Procedures </w:t>
                  </w:r>
                </w:p>
                <w:p w:rsidR="00077882" w:rsidRPr="00CA428C" w:rsidRDefault="00077882" w:rsidP="00CA428C">
                  <w:pPr>
                    <w:spacing w:after="0" w:line="240" w:lineRule="auto"/>
                    <w:jc w:val="center"/>
                    <w:rPr>
                      <w:rFonts w:ascii="Bahnschrift Light" w:hAnsi="Bahnschrift Light"/>
                      <w:b/>
                      <w:color w:val="002060"/>
                      <w:sz w:val="52"/>
                      <w:szCs w:val="52"/>
                    </w:rPr>
                  </w:pPr>
                  <w:r w:rsidRPr="00CA428C">
                    <w:rPr>
                      <w:rFonts w:ascii="Bahnschrift Light" w:hAnsi="Bahnschrift Light"/>
                      <w:b/>
                      <w:color w:val="002060"/>
                      <w:sz w:val="52"/>
                      <w:szCs w:val="52"/>
                    </w:rPr>
                    <w:t>[SOP]</w:t>
                  </w:r>
                </w:p>
                <w:p w:rsidR="00077882" w:rsidRDefault="00077882" w:rsidP="00C43D19">
                  <w:pPr>
                    <w:spacing w:after="0" w:line="424" w:lineRule="auto"/>
                    <w:ind w:right="178"/>
                    <w:jc w:val="center"/>
                    <w:rPr>
                      <w:rFonts w:ascii="Arial Narrow" w:hAnsi="Arial Narrow"/>
                      <w:color w:val="7E0000"/>
                      <w:sz w:val="24"/>
                      <w:szCs w:val="24"/>
                    </w:rPr>
                  </w:pPr>
                </w:p>
                <w:p w:rsidR="00077882" w:rsidRDefault="00077882" w:rsidP="00C43D19">
                  <w:pPr>
                    <w:spacing w:after="0" w:line="424" w:lineRule="auto"/>
                    <w:ind w:right="178"/>
                    <w:jc w:val="center"/>
                    <w:rPr>
                      <w:rFonts w:ascii="Arial Narrow" w:hAnsi="Arial Narrow"/>
                      <w:color w:val="7E0000"/>
                      <w:sz w:val="24"/>
                      <w:szCs w:val="24"/>
                    </w:rPr>
                  </w:pPr>
                </w:p>
                <w:p w:rsidR="00077882" w:rsidRDefault="00077882" w:rsidP="00F960E1">
                  <w:pPr>
                    <w:spacing w:after="0" w:line="240" w:lineRule="auto"/>
                    <w:jc w:val="center"/>
                    <w:rPr>
                      <w:rFonts w:ascii="Bahnschrift Light" w:hAnsi="Bahnschrift Light"/>
                      <w:b/>
                      <w:color w:val="C00000"/>
                      <w:sz w:val="50"/>
                      <w:szCs w:val="50"/>
                    </w:rPr>
                  </w:pPr>
                  <w:r w:rsidRPr="00E43CBD">
                    <w:rPr>
                      <w:rFonts w:ascii="Bahnschrift Light" w:hAnsi="Bahnschrift Light"/>
                      <w:b/>
                      <w:color w:val="C00000"/>
                      <w:sz w:val="50"/>
                      <w:szCs w:val="50"/>
                    </w:rPr>
                    <w:t xml:space="preserve">Institutional Ethics Committee </w:t>
                  </w:r>
                  <w:r>
                    <w:rPr>
                      <w:rFonts w:ascii="Bahnschrift Light" w:hAnsi="Bahnschrift Light"/>
                      <w:b/>
                      <w:color w:val="C00000"/>
                      <w:sz w:val="50"/>
                      <w:szCs w:val="50"/>
                    </w:rPr>
                    <w:t xml:space="preserve">For Biomedical &amp; Health Research </w:t>
                  </w:r>
                  <w:r w:rsidRPr="00E43CBD">
                    <w:rPr>
                      <w:rFonts w:ascii="Bahnschrift Light" w:hAnsi="Bahnschrift Light"/>
                      <w:b/>
                      <w:color w:val="C00000"/>
                      <w:sz w:val="50"/>
                      <w:szCs w:val="50"/>
                    </w:rPr>
                    <w:t>(</w:t>
                  </w:r>
                  <w:r>
                    <w:rPr>
                      <w:rFonts w:ascii="Bahnschrift Light" w:hAnsi="Bahnschrift Light"/>
                      <w:b/>
                      <w:color w:val="C00000"/>
                      <w:sz w:val="50"/>
                      <w:szCs w:val="50"/>
                    </w:rPr>
                    <w:t>IECBH</w:t>
                  </w:r>
                  <w:r w:rsidRPr="00E43CBD">
                    <w:rPr>
                      <w:rFonts w:ascii="Bahnschrift Light" w:hAnsi="Bahnschrift Light"/>
                      <w:b/>
                      <w:color w:val="C00000"/>
                      <w:sz w:val="50"/>
                      <w:szCs w:val="50"/>
                    </w:rPr>
                    <w:t>)</w:t>
                  </w:r>
                </w:p>
                <w:p w:rsidR="00077882" w:rsidRPr="005B45F2" w:rsidRDefault="00077882" w:rsidP="00F960E1">
                  <w:pPr>
                    <w:spacing w:after="0" w:line="240" w:lineRule="auto"/>
                    <w:jc w:val="center"/>
                    <w:rPr>
                      <w:rFonts w:ascii="Bahnschrift Light" w:hAnsi="Bahnschrift Light"/>
                      <w:b/>
                      <w:sz w:val="36"/>
                      <w:szCs w:val="50"/>
                    </w:rPr>
                  </w:pPr>
                  <w:proofErr w:type="spellStart"/>
                  <w:r w:rsidRPr="005B45F2">
                    <w:rPr>
                      <w:rFonts w:ascii="Bahnschrift Light" w:hAnsi="Bahnschrift Light"/>
                      <w:b/>
                      <w:sz w:val="24"/>
                      <w:szCs w:val="50"/>
                    </w:rPr>
                    <w:t>Dr.D.Y.Patil</w:t>
                  </w:r>
                  <w:proofErr w:type="spellEnd"/>
                  <w:r w:rsidRPr="005B45F2">
                    <w:rPr>
                      <w:rFonts w:ascii="Bahnschrift Light" w:hAnsi="Bahnschrift Light"/>
                      <w:b/>
                      <w:sz w:val="24"/>
                      <w:szCs w:val="50"/>
                    </w:rPr>
                    <w:t xml:space="preserve"> School </w:t>
                  </w:r>
                  <w:proofErr w:type="gramStart"/>
                  <w:r w:rsidRPr="005B45F2">
                    <w:rPr>
                      <w:rFonts w:ascii="Bahnschrift Light" w:hAnsi="Bahnschrift Light"/>
                      <w:b/>
                      <w:sz w:val="24"/>
                      <w:szCs w:val="50"/>
                    </w:rPr>
                    <w:t>Of</w:t>
                  </w:r>
                  <w:proofErr w:type="gramEnd"/>
                  <w:r w:rsidRPr="005B45F2">
                    <w:rPr>
                      <w:rFonts w:ascii="Bahnschrift Light" w:hAnsi="Bahnschrift Light"/>
                      <w:b/>
                      <w:sz w:val="24"/>
                      <w:szCs w:val="50"/>
                    </w:rPr>
                    <w:t xml:space="preserve"> Medicine</w:t>
                  </w:r>
                </w:p>
                <w:p w:rsidR="00077882" w:rsidRDefault="00077882" w:rsidP="00290230">
                  <w:pPr>
                    <w:spacing w:after="0" w:line="240" w:lineRule="auto"/>
                    <w:ind w:right="808"/>
                    <w:jc w:val="center"/>
                    <w:rPr>
                      <w:b/>
                      <w:sz w:val="24"/>
                    </w:rPr>
                  </w:pPr>
                  <w:r>
                    <w:rPr>
                      <w:rFonts w:ascii="Arial Narrow" w:hAnsi="Arial Narrow"/>
                      <w:noProof/>
                      <w:color w:val="7E0000"/>
                      <w:sz w:val="24"/>
                      <w:szCs w:val="24"/>
                      <w:lang w:val="en-IN" w:eastAsia="en-IN"/>
                    </w:rPr>
                    <w:drawing>
                      <wp:inline distT="0" distB="0" distL="0" distR="0">
                        <wp:extent cx="2291820" cy="139943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 DYPU.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156" cy="1401467"/>
                                </a:xfrm>
                                <a:prstGeom prst="rect">
                                  <a:avLst/>
                                </a:prstGeom>
                              </pic:spPr>
                            </pic:pic>
                          </a:graphicData>
                        </a:graphic>
                      </wp:inline>
                    </w:drawing>
                  </w:r>
                </w:p>
                <w:p w:rsidR="00077882" w:rsidRPr="003B7B6A" w:rsidRDefault="00077882" w:rsidP="003B7B6A">
                  <w:pPr>
                    <w:pStyle w:val="BodyText"/>
                    <w:ind w:right="90"/>
                    <w:jc w:val="center"/>
                    <w:rPr>
                      <w:rFonts w:ascii="Bahnschrift Light" w:hAnsi="Bahnschrift Light" w:cs="Arial"/>
                      <w:lang w:val="en-IN"/>
                    </w:rPr>
                  </w:pPr>
                  <w:r>
                    <w:rPr>
                      <w:rFonts w:ascii="Bahnschrift Light" w:hAnsi="Bahnschrift Light" w:cs="Arial"/>
                      <w:lang w:val="en-IN"/>
                    </w:rPr>
                    <w:t>SOP Version 1.1</w:t>
                  </w:r>
                </w:p>
                <w:p w:rsidR="00077882" w:rsidRPr="003B7B6A" w:rsidRDefault="00077882" w:rsidP="003B7B6A">
                  <w:pPr>
                    <w:pStyle w:val="BodyText"/>
                    <w:ind w:right="90"/>
                    <w:jc w:val="center"/>
                    <w:rPr>
                      <w:rFonts w:ascii="Bahnschrift Light" w:hAnsi="Bahnschrift Light" w:cs="Arial"/>
                      <w:lang w:val="en-IN"/>
                    </w:rPr>
                  </w:pPr>
                  <w:r w:rsidRPr="003B7B6A">
                    <w:rPr>
                      <w:rFonts w:ascii="Bahnschrift Light" w:hAnsi="Bahnschrift Light" w:cs="Arial"/>
                      <w:lang w:val="en-IN"/>
                    </w:rPr>
                    <w:t xml:space="preserve">Effective date </w:t>
                  </w:r>
                  <w:r>
                    <w:rPr>
                      <w:rFonts w:ascii="Bahnschrift Light" w:hAnsi="Bahnschrift Light" w:cs="Arial"/>
                      <w:lang w:val="en-IN"/>
                    </w:rPr>
                    <w:t>23/9/2019</w:t>
                  </w:r>
                </w:p>
                <w:p w:rsidR="00077882" w:rsidRPr="003B7B6A" w:rsidRDefault="00077882" w:rsidP="003B7B6A">
                  <w:pPr>
                    <w:pStyle w:val="BodyText"/>
                    <w:ind w:right="90"/>
                    <w:jc w:val="center"/>
                    <w:rPr>
                      <w:rFonts w:ascii="Bahnschrift Light" w:hAnsi="Bahnschrift Light" w:cs="Arial"/>
                      <w:lang w:val="en-IN"/>
                    </w:rPr>
                  </w:pPr>
                  <w:r w:rsidRPr="003B7B6A">
                    <w:rPr>
                      <w:rFonts w:ascii="Bahnschrift Light" w:hAnsi="Bahnschrift Light" w:cs="Arial"/>
                      <w:lang w:val="en-IN"/>
                    </w:rPr>
                    <w:t xml:space="preserve">Valid till </w:t>
                  </w:r>
                  <w:r>
                    <w:rPr>
                      <w:rFonts w:ascii="Bahnschrift Light" w:hAnsi="Bahnschrift Light" w:cs="Arial"/>
                      <w:lang w:val="en-IN"/>
                    </w:rPr>
                    <w:t>22/9/2022</w:t>
                  </w:r>
                </w:p>
                <w:p w:rsidR="00077882" w:rsidRDefault="00077882" w:rsidP="00290230">
                  <w:pPr>
                    <w:pStyle w:val="BodyText"/>
                    <w:ind w:right="90"/>
                    <w:jc w:val="center"/>
                    <w:rPr>
                      <w:rFonts w:ascii="Arial" w:hAnsi="Arial" w:cs="Arial"/>
                      <w:lang w:val="en-IN"/>
                    </w:rPr>
                  </w:pPr>
                </w:p>
                <w:p w:rsidR="00077882" w:rsidRPr="003B7B6A" w:rsidRDefault="00077882" w:rsidP="00290230">
                  <w:pPr>
                    <w:pStyle w:val="BodyText"/>
                    <w:ind w:right="90"/>
                    <w:jc w:val="center"/>
                    <w:rPr>
                      <w:rFonts w:ascii="Bahnschrift Light" w:hAnsi="Bahnschrift Light" w:cs="Arial"/>
                      <w:u w:val="single"/>
                      <w:lang w:val="en-IN"/>
                    </w:rPr>
                  </w:pPr>
                  <w:r>
                    <w:rPr>
                      <w:rFonts w:ascii="Bahnschrift Light" w:hAnsi="Bahnschrift Light" w:cs="Arial"/>
                      <w:u w:val="single"/>
                      <w:lang w:val="en-IN"/>
                    </w:rPr>
                    <w:t>IECBH</w:t>
                  </w:r>
                  <w:r w:rsidRPr="003B7B6A">
                    <w:rPr>
                      <w:rFonts w:ascii="Bahnschrift Light" w:hAnsi="Bahnschrift Light" w:cs="Arial"/>
                      <w:u w:val="single"/>
                    </w:rPr>
                    <w:t>Office</w:t>
                  </w:r>
                </w:p>
                <w:p w:rsidR="00077882" w:rsidRPr="003B7B6A" w:rsidRDefault="00077882" w:rsidP="00290230">
                  <w:pPr>
                    <w:pStyle w:val="BodyText"/>
                    <w:ind w:right="90"/>
                    <w:jc w:val="center"/>
                    <w:rPr>
                      <w:rFonts w:ascii="Bahnschrift Light" w:hAnsi="Bahnschrift Light" w:cs="Arial"/>
                      <w:lang w:val="en-IN"/>
                    </w:rPr>
                  </w:pPr>
                  <w:r w:rsidRPr="003B7B6A">
                    <w:rPr>
                      <w:rFonts w:ascii="Bahnschrift Light" w:hAnsi="Bahnschrift Light" w:cs="Arial"/>
                      <w:lang w:val="en-IN"/>
                    </w:rPr>
                    <w:t>5</w:t>
                  </w:r>
                  <w:r w:rsidRPr="003B7B6A">
                    <w:rPr>
                      <w:rFonts w:ascii="Bahnschrift Light" w:hAnsi="Bahnschrift Light" w:cs="Arial"/>
                      <w:vertAlign w:val="superscript"/>
                      <w:lang w:val="en-IN"/>
                    </w:rPr>
                    <w:t>th</w:t>
                  </w:r>
                  <w:r w:rsidRPr="003B7B6A">
                    <w:rPr>
                      <w:rFonts w:ascii="Bahnschrift Light" w:hAnsi="Bahnschrift Light" w:cs="Arial"/>
                      <w:lang w:val="en-IN"/>
                    </w:rPr>
                    <w:t xml:space="preserve"> Floor, Department of Pharmacology,</w:t>
                  </w:r>
                </w:p>
                <w:p w:rsidR="00077882" w:rsidRPr="003B7B6A" w:rsidRDefault="00077882" w:rsidP="00290230">
                  <w:pPr>
                    <w:pStyle w:val="BodyText"/>
                    <w:ind w:right="90"/>
                    <w:jc w:val="center"/>
                    <w:rPr>
                      <w:rFonts w:ascii="Bahnschrift Light" w:hAnsi="Bahnschrift Light" w:cs="Arial"/>
                    </w:rPr>
                  </w:pPr>
                  <w:r w:rsidRPr="003B7B6A">
                    <w:rPr>
                      <w:rFonts w:ascii="Bahnschrift Light" w:hAnsi="Bahnschrift Light" w:cs="Arial"/>
                    </w:rPr>
                    <w:t xml:space="preserve">Dr D Y </w:t>
                  </w:r>
                  <w:proofErr w:type="spellStart"/>
                  <w:r w:rsidRPr="003B7B6A">
                    <w:rPr>
                      <w:rFonts w:ascii="Bahnschrift Light" w:hAnsi="Bahnschrift Light" w:cs="Arial"/>
                    </w:rPr>
                    <w:t>Patil</w:t>
                  </w:r>
                  <w:proofErr w:type="spellEnd"/>
                  <w:r w:rsidRPr="003B7B6A">
                    <w:rPr>
                      <w:rFonts w:ascii="Bahnschrift Light" w:hAnsi="Bahnschrift Light" w:cs="Arial"/>
                    </w:rPr>
                    <w:t xml:space="preserve"> Medical </w:t>
                  </w:r>
                  <w:proofErr w:type="spellStart"/>
                  <w:r w:rsidRPr="003B7B6A">
                    <w:rPr>
                      <w:rFonts w:ascii="Bahnschrift Light" w:hAnsi="Bahnschrift Light" w:cs="Arial"/>
                    </w:rPr>
                    <w:t>Collegeand</w:t>
                  </w:r>
                  <w:proofErr w:type="spellEnd"/>
                  <w:r w:rsidRPr="003B7B6A">
                    <w:rPr>
                      <w:rFonts w:ascii="Bahnschrift Light" w:hAnsi="Bahnschrift Light" w:cs="Arial"/>
                    </w:rPr>
                    <w:t xml:space="preserve"> </w:t>
                  </w:r>
                  <w:r w:rsidRPr="003B7B6A">
                    <w:rPr>
                      <w:rFonts w:ascii="Bahnschrift Light" w:hAnsi="Bahnschrift Light" w:cs="Arial"/>
                      <w:lang w:val="en-IN"/>
                    </w:rPr>
                    <w:t xml:space="preserve">Research </w:t>
                  </w:r>
                  <w:proofErr w:type="spellStart"/>
                  <w:r w:rsidRPr="003B7B6A">
                    <w:rPr>
                      <w:rFonts w:ascii="Bahnschrift Light" w:hAnsi="Bahnschrift Light" w:cs="Arial"/>
                      <w:lang w:val="en-IN"/>
                    </w:rPr>
                    <w:t>Center</w:t>
                  </w:r>
                  <w:proofErr w:type="spellEnd"/>
                </w:p>
                <w:p w:rsidR="00077882" w:rsidRPr="003B7B6A" w:rsidRDefault="00077882" w:rsidP="00290230">
                  <w:pPr>
                    <w:pStyle w:val="BodyText"/>
                    <w:ind w:right="90"/>
                    <w:jc w:val="center"/>
                    <w:rPr>
                      <w:rFonts w:ascii="Bahnschrift Light" w:hAnsi="Bahnschrift Light" w:cs="Arial"/>
                    </w:rPr>
                  </w:pPr>
                  <w:r w:rsidRPr="003B7B6A">
                    <w:rPr>
                      <w:rFonts w:ascii="Bahnschrift Light" w:hAnsi="Bahnschrift Light" w:cs="Arial"/>
                    </w:rPr>
                    <w:t xml:space="preserve">Sec- 5, </w:t>
                  </w:r>
                  <w:proofErr w:type="spellStart"/>
                  <w:r w:rsidRPr="003B7B6A">
                    <w:rPr>
                      <w:rFonts w:ascii="Bahnschrift Light" w:hAnsi="Bahnschrift Light" w:cs="Arial"/>
                    </w:rPr>
                    <w:t>Nerul</w:t>
                  </w:r>
                  <w:proofErr w:type="spellEnd"/>
                  <w:r w:rsidRPr="003B7B6A">
                    <w:rPr>
                      <w:rFonts w:ascii="Bahnschrift Light" w:hAnsi="Bahnschrift Light" w:cs="Arial"/>
                    </w:rPr>
                    <w:t xml:space="preserve">, </w:t>
                  </w:r>
                  <w:proofErr w:type="spellStart"/>
                  <w:r w:rsidRPr="003B7B6A">
                    <w:rPr>
                      <w:rFonts w:ascii="Bahnschrift Light" w:hAnsi="Bahnschrift Light" w:cs="Arial"/>
                    </w:rPr>
                    <w:t>Navi</w:t>
                  </w:r>
                  <w:proofErr w:type="spellEnd"/>
                  <w:r w:rsidRPr="003B7B6A">
                    <w:rPr>
                      <w:rFonts w:ascii="Bahnschrift Light" w:hAnsi="Bahnschrift Light" w:cs="Arial"/>
                    </w:rPr>
                    <w:t xml:space="preserve"> Mumbai</w:t>
                  </w:r>
                  <w:proofErr w:type="gramStart"/>
                  <w:r w:rsidRPr="003B7B6A">
                    <w:rPr>
                      <w:rFonts w:ascii="Bahnschrift Light" w:hAnsi="Bahnschrift Light" w:cs="Arial"/>
                      <w:lang w:val="en-IN"/>
                    </w:rPr>
                    <w:t>,</w:t>
                  </w:r>
                  <w:r w:rsidRPr="003B7B6A">
                    <w:rPr>
                      <w:rFonts w:ascii="Bahnschrift Light" w:hAnsi="Bahnschrift Light" w:cs="Arial"/>
                    </w:rPr>
                    <w:t>Dist</w:t>
                  </w:r>
                  <w:proofErr w:type="gramEnd"/>
                  <w:r w:rsidRPr="003B7B6A">
                    <w:rPr>
                      <w:rFonts w:ascii="Bahnschrift Light" w:hAnsi="Bahnschrift Light" w:cs="Arial"/>
                    </w:rPr>
                    <w:t>: Thane–400706</w:t>
                  </w:r>
                </w:p>
                <w:p w:rsidR="00077882" w:rsidRPr="003B7B6A" w:rsidRDefault="00077882" w:rsidP="00290230">
                  <w:pPr>
                    <w:pStyle w:val="BodyText"/>
                    <w:ind w:right="90"/>
                    <w:jc w:val="center"/>
                    <w:rPr>
                      <w:rFonts w:ascii="Bahnschrift Light" w:hAnsi="Bahnschrift Light" w:cs="Arial"/>
                      <w:lang w:val="en-IN"/>
                    </w:rPr>
                  </w:pPr>
                  <w:r w:rsidRPr="003B7B6A">
                    <w:rPr>
                      <w:rFonts w:ascii="Bahnschrift Light" w:hAnsi="Bahnschrift Light" w:cs="Arial"/>
                    </w:rPr>
                    <w:t xml:space="preserve">Phone </w:t>
                  </w:r>
                  <w:r>
                    <w:rPr>
                      <w:rFonts w:ascii="Bahnschrift Light" w:hAnsi="Bahnschrift Light" w:cs="Arial"/>
                      <w:lang w:val="en-IN"/>
                    </w:rPr>
                    <w:t>No: 022- 2770 2218</w:t>
                  </w:r>
                </w:p>
                <w:p w:rsidR="00077882" w:rsidRPr="00A65D20" w:rsidRDefault="00077882" w:rsidP="00290230">
                  <w:pPr>
                    <w:pStyle w:val="BodyText"/>
                    <w:ind w:right="90"/>
                    <w:jc w:val="center"/>
                    <w:rPr>
                      <w:rFonts w:ascii="Bahnschrift Light" w:hAnsi="Bahnschrift Light" w:cs="Arial"/>
                      <w:lang w:val="en-IN"/>
                    </w:rPr>
                  </w:pPr>
                  <w:r w:rsidRPr="003B7B6A">
                    <w:rPr>
                      <w:rFonts w:ascii="Bahnschrift Light" w:hAnsi="Bahnschrift Light" w:cs="Arial"/>
                      <w:lang w:val="en-IN"/>
                    </w:rPr>
                    <w:t xml:space="preserve">Email: </w:t>
                  </w:r>
                  <w:hyperlink r:id="rId9" w:history="1">
                    <w:r w:rsidRPr="00C4275D">
                      <w:rPr>
                        <w:rStyle w:val="Hyperlink"/>
                        <w:rFonts w:ascii="Bahnschrift Light" w:hAnsi="Bahnschrift Light"/>
                        <w:lang w:val="en-IN"/>
                      </w:rPr>
                      <w:t>dypsom.src@dypatil.edu</w:t>
                    </w:r>
                  </w:hyperlink>
                </w:p>
                <w:p w:rsidR="00077882" w:rsidRPr="003B7B6A" w:rsidRDefault="00077882" w:rsidP="00290230">
                  <w:pPr>
                    <w:pStyle w:val="BodyText"/>
                    <w:ind w:right="90"/>
                    <w:jc w:val="center"/>
                    <w:rPr>
                      <w:rFonts w:ascii="Bahnschrift Light" w:hAnsi="Bahnschrift Light" w:cs="Arial"/>
                      <w:lang w:val="en-IN"/>
                    </w:rPr>
                  </w:pPr>
                  <w:r>
                    <w:rPr>
                      <w:rFonts w:ascii="Bahnschrift Light" w:hAnsi="Bahnschrift Light" w:cs="Arial"/>
                      <w:lang w:val="en-IN"/>
                    </w:rPr>
                    <w:t>Web Site</w:t>
                  </w:r>
                  <w:proofErr w:type="gramStart"/>
                  <w:r>
                    <w:rPr>
                      <w:rFonts w:ascii="Bahnschrift Light" w:hAnsi="Bahnschrift Light" w:cs="Arial"/>
                      <w:lang w:val="en-IN"/>
                    </w:rPr>
                    <w:t>:</w:t>
                  </w:r>
                  <w:proofErr w:type="gramEnd"/>
                  <w:r>
                    <w:fldChar w:fldCharType="begin"/>
                  </w:r>
                  <w:r>
                    <w:instrText>HYPERLINK "http://www.dypatil.edu"</w:instrText>
                  </w:r>
                  <w:r>
                    <w:fldChar w:fldCharType="separate"/>
                  </w:r>
                  <w:r w:rsidRPr="00C4275D">
                    <w:rPr>
                      <w:rStyle w:val="Hyperlink"/>
                      <w:rFonts w:ascii="Bahnschrift Light" w:hAnsi="Bahnschrift Light"/>
                      <w:lang w:val="en-IN"/>
                    </w:rPr>
                    <w:t>www.dypatil.edu</w:t>
                  </w:r>
                  <w:r>
                    <w:fldChar w:fldCharType="end"/>
                  </w:r>
                </w:p>
                <w:p w:rsidR="00077882" w:rsidRDefault="00077882" w:rsidP="001377E9">
                  <w:pPr>
                    <w:spacing w:after="0" w:line="360" w:lineRule="auto"/>
                    <w:jc w:val="center"/>
                    <w:rPr>
                      <w:b/>
                      <w:sz w:val="44"/>
                      <w:szCs w:val="44"/>
                    </w:rPr>
                  </w:pPr>
                </w:p>
                <w:p w:rsidR="00077882" w:rsidRDefault="00077882" w:rsidP="001377E9">
                  <w:pPr>
                    <w:spacing w:after="0" w:line="360" w:lineRule="auto"/>
                    <w:jc w:val="center"/>
                    <w:rPr>
                      <w:b/>
                      <w:sz w:val="44"/>
                      <w:szCs w:val="44"/>
                    </w:rPr>
                  </w:pPr>
                </w:p>
                <w:p w:rsidR="00077882" w:rsidRDefault="00077882" w:rsidP="001377E9">
                  <w:pPr>
                    <w:spacing w:after="0" w:line="360" w:lineRule="auto"/>
                    <w:jc w:val="center"/>
                    <w:rPr>
                      <w:b/>
                      <w:sz w:val="44"/>
                      <w:szCs w:val="44"/>
                    </w:rPr>
                  </w:pPr>
                </w:p>
                <w:p w:rsidR="00077882" w:rsidRDefault="00077882" w:rsidP="001377E9">
                  <w:pPr>
                    <w:spacing w:after="0" w:line="360" w:lineRule="auto"/>
                    <w:jc w:val="center"/>
                    <w:rPr>
                      <w:b/>
                      <w:sz w:val="44"/>
                      <w:szCs w:val="44"/>
                    </w:rPr>
                  </w:pPr>
                </w:p>
                <w:p w:rsidR="00077882" w:rsidRDefault="00077882" w:rsidP="001377E9">
                  <w:pPr>
                    <w:spacing w:after="0" w:line="360" w:lineRule="auto"/>
                    <w:jc w:val="center"/>
                    <w:rPr>
                      <w:b/>
                      <w:sz w:val="44"/>
                      <w:szCs w:val="44"/>
                    </w:rPr>
                  </w:pPr>
                </w:p>
                <w:p w:rsidR="00077882" w:rsidRPr="006E502E" w:rsidRDefault="00077882" w:rsidP="001377E9">
                  <w:pPr>
                    <w:spacing w:after="0" w:line="360" w:lineRule="auto"/>
                    <w:jc w:val="center"/>
                    <w:rPr>
                      <w:rFonts w:ascii="Cambria" w:hAnsi="Cambria"/>
                      <w:i/>
                      <w:iCs/>
                      <w:sz w:val="28"/>
                      <w:szCs w:val="28"/>
                    </w:rPr>
                  </w:pPr>
                </w:p>
              </w:txbxContent>
            </v:textbox>
            <w10:wrap type="square" anchorx="page" anchory="page"/>
          </v:shape>
        </w:pict>
      </w:r>
    </w:p>
    <w:p w:rsidR="00137ADF" w:rsidRPr="00A45381" w:rsidRDefault="003415BA" w:rsidP="000B5176">
      <w:pPr>
        <w:spacing w:after="0" w:line="240" w:lineRule="auto"/>
        <w:ind w:right="-42"/>
        <w:jc w:val="center"/>
        <w:rPr>
          <w:rFonts w:ascii="Times New Roman" w:hAnsi="Times New Roman"/>
          <w:b/>
          <w:sz w:val="24"/>
          <w:szCs w:val="24"/>
        </w:rPr>
      </w:pPr>
      <w:r w:rsidRPr="00A45381">
        <w:rPr>
          <w:rFonts w:ascii="Times New Roman" w:hAnsi="Times New Roman"/>
          <w:b/>
          <w:sz w:val="24"/>
          <w:szCs w:val="24"/>
        </w:rPr>
        <w:lastRenderedPageBreak/>
        <w:t>STANDARD OPERATING PROCEDURES (SOP)</w:t>
      </w:r>
    </w:p>
    <w:p w:rsidR="00570AF6" w:rsidRPr="00A45381" w:rsidRDefault="003415BA" w:rsidP="000B5176">
      <w:pPr>
        <w:spacing w:after="0" w:line="240" w:lineRule="auto"/>
        <w:ind w:right="-42"/>
        <w:jc w:val="center"/>
        <w:rPr>
          <w:rFonts w:ascii="Times New Roman" w:hAnsi="Times New Roman"/>
          <w:b/>
          <w:sz w:val="24"/>
          <w:szCs w:val="24"/>
        </w:rPr>
      </w:pPr>
      <w:r w:rsidRPr="00A45381">
        <w:rPr>
          <w:rFonts w:ascii="Times New Roman" w:hAnsi="Times New Roman"/>
          <w:b/>
          <w:sz w:val="24"/>
          <w:szCs w:val="24"/>
        </w:rPr>
        <w:t>Institutional Ethics Committee</w:t>
      </w:r>
      <w:r w:rsidR="000B5176">
        <w:rPr>
          <w:rFonts w:ascii="Times New Roman" w:hAnsi="Times New Roman"/>
          <w:b/>
          <w:sz w:val="24"/>
          <w:szCs w:val="24"/>
        </w:rPr>
        <w:t xml:space="preserve"> </w:t>
      </w:r>
      <w:r w:rsidR="00986812" w:rsidRPr="00A45381">
        <w:rPr>
          <w:rFonts w:ascii="Times New Roman" w:hAnsi="Times New Roman"/>
          <w:b/>
          <w:sz w:val="24"/>
          <w:szCs w:val="24"/>
        </w:rPr>
        <w:t>for Biomedical &amp; Health Research</w:t>
      </w:r>
    </w:p>
    <w:p w:rsidR="008E0D4C" w:rsidRDefault="005B45F2" w:rsidP="000B5176">
      <w:pPr>
        <w:spacing w:after="120" w:line="240" w:lineRule="auto"/>
        <w:ind w:right="-42"/>
        <w:jc w:val="center"/>
        <w:rPr>
          <w:rFonts w:ascii="Times New Roman" w:hAnsi="Times New Roman"/>
          <w:b/>
          <w:sz w:val="24"/>
          <w:szCs w:val="24"/>
        </w:rPr>
      </w:pPr>
      <w:r w:rsidRPr="00A45381">
        <w:rPr>
          <w:rFonts w:ascii="Times New Roman" w:hAnsi="Times New Roman"/>
          <w:b/>
          <w:sz w:val="24"/>
          <w:szCs w:val="24"/>
        </w:rPr>
        <w:t xml:space="preserve">Dr D Y </w:t>
      </w:r>
      <w:proofErr w:type="spellStart"/>
      <w:r w:rsidRPr="00A45381">
        <w:rPr>
          <w:rFonts w:ascii="Times New Roman" w:hAnsi="Times New Roman"/>
          <w:b/>
          <w:sz w:val="24"/>
          <w:szCs w:val="24"/>
        </w:rPr>
        <w:t>Patil</w:t>
      </w:r>
      <w:proofErr w:type="spellEnd"/>
      <w:r w:rsidRPr="00A45381">
        <w:rPr>
          <w:rFonts w:ascii="Times New Roman" w:hAnsi="Times New Roman"/>
          <w:b/>
          <w:sz w:val="24"/>
          <w:szCs w:val="24"/>
        </w:rPr>
        <w:t xml:space="preserve"> School of Medicine, Hospital and Research Center, </w:t>
      </w:r>
      <w:proofErr w:type="spellStart"/>
      <w:r w:rsidRPr="00A45381">
        <w:rPr>
          <w:rFonts w:ascii="Times New Roman" w:hAnsi="Times New Roman"/>
          <w:b/>
          <w:sz w:val="24"/>
          <w:szCs w:val="24"/>
        </w:rPr>
        <w:t>Navi</w:t>
      </w:r>
      <w:proofErr w:type="spellEnd"/>
      <w:r w:rsidRPr="00A45381">
        <w:rPr>
          <w:rFonts w:ascii="Times New Roman" w:hAnsi="Times New Roman"/>
          <w:b/>
          <w:sz w:val="24"/>
          <w:szCs w:val="24"/>
        </w:rPr>
        <w:t xml:space="preserve"> Mumbai</w:t>
      </w:r>
    </w:p>
    <w:p w:rsidR="00A45381" w:rsidRPr="00A45381" w:rsidRDefault="00A45381" w:rsidP="007E0761">
      <w:pPr>
        <w:spacing w:after="120" w:line="240" w:lineRule="auto"/>
        <w:ind w:right="-42"/>
        <w:jc w:val="both"/>
        <w:rPr>
          <w:rFonts w:ascii="Times New Roman" w:hAnsi="Times New Roman"/>
          <w:b/>
          <w:sz w:val="24"/>
          <w:szCs w:val="24"/>
        </w:rPr>
      </w:pPr>
    </w:p>
    <w:p w:rsidR="005B3597" w:rsidRPr="00A45381" w:rsidRDefault="00D530C2" w:rsidP="007E0761">
      <w:pPr>
        <w:spacing w:after="0" w:line="360" w:lineRule="auto"/>
        <w:jc w:val="both"/>
        <w:rPr>
          <w:rFonts w:ascii="Times New Roman" w:hAnsi="Times New Roman"/>
          <w:bCs/>
          <w:color w:val="000000"/>
          <w:sz w:val="24"/>
          <w:szCs w:val="24"/>
        </w:rPr>
      </w:pPr>
      <w:r w:rsidRPr="00A45381">
        <w:rPr>
          <w:rFonts w:ascii="Times New Roman" w:hAnsi="Times New Roman"/>
          <w:b/>
          <w:bCs/>
          <w:color w:val="000000"/>
          <w:sz w:val="24"/>
          <w:szCs w:val="24"/>
        </w:rPr>
        <w:t>IECBH</w:t>
      </w:r>
      <w:r w:rsidR="008E0D4C" w:rsidRPr="00A45381">
        <w:rPr>
          <w:rFonts w:ascii="Times New Roman" w:hAnsi="Times New Roman"/>
          <w:b/>
          <w:bCs/>
          <w:color w:val="000000"/>
          <w:sz w:val="24"/>
          <w:szCs w:val="24"/>
        </w:rPr>
        <w:t xml:space="preserve">, SOP </w:t>
      </w:r>
      <w:r w:rsidR="00926269" w:rsidRPr="00A45381">
        <w:rPr>
          <w:rFonts w:ascii="Times New Roman" w:hAnsi="Times New Roman"/>
          <w:b/>
          <w:bCs/>
          <w:color w:val="000000"/>
          <w:sz w:val="24"/>
          <w:szCs w:val="24"/>
        </w:rPr>
        <w:t>Version</w:t>
      </w:r>
      <w:proofErr w:type="gramStart"/>
      <w:r w:rsidR="005B3597" w:rsidRPr="00A45381">
        <w:rPr>
          <w:rFonts w:ascii="Times New Roman" w:hAnsi="Times New Roman"/>
          <w:b/>
          <w:bCs/>
          <w:color w:val="000000"/>
          <w:sz w:val="24"/>
          <w:szCs w:val="24"/>
        </w:rPr>
        <w:t>:</w:t>
      </w:r>
      <w:r w:rsidR="00986812" w:rsidRPr="00A45381">
        <w:rPr>
          <w:rFonts w:ascii="Times New Roman" w:hAnsi="Times New Roman"/>
          <w:bCs/>
          <w:color w:val="000000"/>
          <w:sz w:val="24"/>
          <w:szCs w:val="24"/>
        </w:rPr>
        <w:t>1</w:t>
      </w:r>
      <w:r w:rsidR="00E3444D">
        <w:rPr>
          <w:rFonts w:ascii="Times New Roman" w:hAnsi="Times New Roman"/>
          <w:bCs/>
          <w:color w:val="000000"/>
          <w:sz w:val="24"/>
          <w:szCs w:val="24"/>
        </w:rPr>
        <w:t>.</w:t>
      </w:r>
      <w:r w:rsidR="00077882">
        <w:rPr>
          <w:rFonts w:ascii="Times New Roman" w:hAnsi="Times New Roman"/>
          <w:bCs/>
          <w:color w:val="000000"/>
          <w:sz w:val="24"/>
          <w:szCs w:val="24"/>
        </w:rPr>
        <w:t>2</w:t>
      </w:r>
      <w:proofErr w:type="gramEnd"/>
      <w:r w:rsidR="00B90A26" w:rsidRPr="00A45381">
        <w:rPr>
          <w:rFonts w:ascii="Times New Roman" w:hAnsi="Times New Roman"/>
          <w:bCs/>
          <w:color w:val="000000"/>
          <w:sz w:val="24"/>
          <w:szCs w:val="24"/>
        </w:rPr>
        <w:t>,</w:t>
      </w:r>
      <w:r w:rsidR="00DC7008">
        <w:rPr>
          <w:rFonts w:ascii="Times New Roman" w:hAnsi="Times New Roman"/>
          <w:bCs/>
          <w:color w:val="000000"/>
          <w:sz w:val="24"/>
          <w:szCs w:val="24"/>
        </w:rPr>
        <w:t xml:space="preserve"> </w:t>
      </w:r>
      <w:proofErr w:type="spellStart"/>
      <w:r w:rsidR="00304921" w:rsidRPr="00A45381">
        <w:rPr>
          <w:rFonts w:ascii="Times New Roman" w:hAnsi="Times New Roman"/>
          <w:bCs/>
          <w:color w:val="000000"/>
          <w:sz w:val="24"/>
          <w:szCs w:val="24"/>
        </w:rPr>
        <w:t>dt</w:t>
      </w:r>
      <w:proofErr w:type="spellEnd"/>
      <w:r w:rsidR="00304921" w:rsidRPr="00A45381">
        <w:rPr>
          <w:rFonts w:ascii="Times New Roman" w:hAnsi="Times New Roman"/>
          <w:bCs/>
          <w:color w:val="000000"/>
          <w:sz w:val="24"/>
          <w:szCs w:val="24"/>
        </w:rPr>
        <w:t xml:space="preserve">. </w:t>
      </w:r>
      <w:r w:rsidR="00077882">
        <w:rPr>
          <w:rFonts w:ascii="Times New Roman" w:hAnsi="Times New Roman"/>
          <w:bCs/>
          <w:color w:val="000000"/>
          <w:sz w:val="24"/>
          <w:szCs w:val="24"/>
        </w:rPr>
        <w:t>28/2/2020</w:t>
      </w:r>
    </w:p>
    <w:p w:rsidR="005B3597" w:rsidRPr="00A45381" w:rsidRDefault="00D530C2" w:rsidP="007E0761">
      <w:pPr>
        <w:spacing w:after="0" w:line="360" w:lineRule="auto"/>
        <w:jc w:val="both"/>
        <w:rPr>
          <w:rFonts w:ascii="Times New Roman" w:hAnsi="Times New Roman"/>
          <w:bCs/>
          <w:color w:val="000000"/>
          <w:sz w:val="24"/>
          <w:szCs w:val="24"/>
        </w:rPr>
      </w:pPr>
      <w:r w:rsidRPr="00A45381">
        <w:rPr>
          <w:rFonts w:ascii="Times New Roman" w:hAnsi="Times New Roman"/>
          <w:b/>
          <w:bCs/>
          <w:color w:val="000000"/>
          <w:sz w:val="24"/>
          <w:szCs w:val="24"/>
        </w:rPr>
        <w:t>IECBH</w:t>
      </w:r>
      <w:r w:rsidR="00524F60" w:rsidRPr="00A45381">
        <w:rPr>
          <w:rFonts w:ascii="Times New Roman" w:hAnsi="Times New Roman"/>
          <w:b/>
          <w:bCs/>
          <w:color w:val="000000"/>
          <w:sz w:val="24"/>
          <w:szCs w:val="24"/>
        </w:rPr>
        <w:t xml:space="preserve"> SOP </w:t>
      </w:r>
      <w:r w:rsidR="00DC7008" w:rsidRPr="00A45381">
        <w:rPr>
          <w:rFonts w:ascii="Times New Roman" w:hAnsi="Times New Roman"/>
          <w:b/>
          <w:bCs/>
          <w:color w:val="000000"/>
          <w:sz w:val="24"/>
          <w:szCs w:val="24"/>
        </w:rPr>
        <w:t>Authore</w:t>
      </w:r>
      <w:r w:rsidR="00DC7008" w:rsidRPr="00A45381">
        <w:rPr>
          <w:rFonts w:ascii="Times New Roman" w:hAnsi="Times New Roman"/>
          <w:bCs/>
          <w:color w:val="000000"/>
          <w:sz w:val="24"/>
          <w:szCs w:val="24"/>
        </w:rPr>
        <w:t>d</w:t>
      </w:r>
      <w:r w:rsidR="00DC7008">
        <w:rPr>
          <w:rFonts w:ascii="Times New Roman" w:hAnsi="Times New Roman"/>
          <w:bCs/>
          <w:color w:val="000000"/>
          <w:sz w:val="24"/>
          <w:szCs w:val="24"/>
        </w:rPr>
        <w:t xml:space="preserve"> By: </w:t>
      </w:r>
      <w:proofErr w:type="spellStart"/>
      <w:r w:rsidR="00DC7008">
        <w:rPr>
          <w:rFonts w:ascii="Times New Roman" w:hAnsi="Times New Roman"/>
          <w:bCs/>
          <w:color w:val="000000"/>
          <w:sz w:val="24"/>
          <w:szCs w:val="24"/>
        </w:rPr>
        <w:t>Dr.</w:t>
      </w:r>
      <w:r w:rsidR="00986812" w:rsidRPr="00A45381">
        <w:rPr>
          <w:rFonts w:ascii="Times New Roman" w:hAnsi="Times New Roman"/>
          <w:bCs/>
          <w:color w:val="000000"/>
          <w:sz w:val="24"/>
          <w:szCs w:val="24"/>
        </w:rPr>
        <w:t>Vaishali</w:t>
      </w:r>
      <w:proofErr w:type="spellEnd"/>
      <w:r w:rsidR="00DC7008">
        <w:rPr>
          <w:rFonts w:ascii="Times New Roman" w:hAnsi="Times New Roman"/>
          <w:bCs/>
          <w:color w:val="000000"/>
          <w:sz w:val="24"/>
          <w:szCs w:val="24"/>
        </w:rPr>
        <w:t xml:space="preserve"> </w:t>
      </w:r>
      <w:proofErr w:type="spellStart"/>
      <w:r w:rsidR="00986812" w:rsidRPr="00A45381">
        <w:rPr>
          <w:rFonts w:ascii="Times New Roman" w:hAnsi="Times New Roman"/>
          <w:bCs/>
          <w:color w:val="000000"/>
          <w:sz w:val="24"/>
          <w:szCs w:val="24"/>
        </w:rPr>
        <w:t>Thakare</w:t>
      </w:r>
      <w:proofErr w:type="spellEnd"/>
      <w:r w:rsidR="005B3597" w:rsidRPr="00A45381">
        <w:rPr>
          <w:rFonts w:ascii="Times New Roman" w:hAnsi="Times New Roman"/>
          <w:bCs/>
          <w:color w:val="000000"/>
          <w:sz w:val="24"/>
          <w:szCs w:val="24"/>
        </w:rPr>
        <w:t xml:space="preserve"> - </w:t>
      </w:r>
      <w:r w:rsidR="00B90A26" w:rsidRPr="00A45381">
        <w:rPr>
          <w:rFonts w:ascii="Times New Roman" w:hAnsi="Times New Roman"/>
          <w:bCs/>
          <w:color w:val="000000"/>
          <w:sz w:val="24"/>
          <w:szCs w:val="24"/>
        </w:rPr>
        <w:t>Member Secretary</w:t>
      </w:r>
      <w:r w:rsidR="00E3444D">
        <w:rPr>
          <w:rFonts w:ascii="Times New Roman" w:hAnsi="Times New Roman"/>
          <w:bCs/>
          <w:color w:val="000000"/>
          <w:sz w:val="24"/>
          <w:szCs w:val="24"/>
        </w:rPr>
        <w:t xml:space="preserve"> </w:t>
      </w:r>
      <w:r w:rsidR="005B3597" w:rsidRPr="00A45381">
        <w:rPr>
          <w:rFonts w:ascii="Times New Roman" w:hAnsi="Times New Roman"/>
          <w:bCs/>
          <w:color w:val="000000"/>
          <w:sz w:val="24"/>
          <w:szCs w:val="24"/>
        </w:rPr>
        <w:t>&amp;</w:t>
      </w:r>
      <w:r w:rsidR="007E0761">
        <w:rPr>
          <w:rFonts w:ascii="Times New Roman" w:hAnsi="Times New Roman"/>
          <w:bCs/>
          <w:color w:val="000000"/>
          <w:sz w:val="24"/>
          <w:szCs w:val="24"/>
        </w:rPr>
        <w:t xml:space="preserve"> </w:t>
      </w:r>
      <w:r w:rsidR="005B3597" w:rsidRPr="00A45381">
        <w:rPr>
          <w:rFonts w:ascii="Times New Roman" w:hAnsi="Times New Roman"/>
          <w:bCs/>
          <w:color w:val="000000"/>
          <w:sz w:val="24"/>
          <w:szCs w:val="24"/>
        </w:rPr>
        <w:t>Dr</w:t>
      </w:r>
      <w:r w:rsidR="00DC7008">
        <w:rPr>
          <w:rFonts w:ascii="Times New Roman" w:hAnsi="Times New Roman"/>
          <w:bCs/>
          <w:color w:val="000000"/>
          <w:sz w:val="24"/>
          <w:szCs w:val="24"/>
        </w:rPr>
        <w:t xml:space="preserve">. </w:t>
      </w:r>
      <w:proofErr w:type="spellStart"/>
      <w:r w:rsidR="005B3597" w:rsidRPr="00A45381">
        <w:rPr>
          <w:rFonts w:ascii="Times New Roman" w:hAnsi="Times New Roman"/>
          <w:bCs/>
          <w:color w:val="000000"/>
          <w:sz w:val="24"/>
          <w:szCs w:val="24"/>
        </w:rPr>
        <w:t>Anant</w:t>
      </w:r>
      <w:proofErr w:type="spellEnd"/>
      <w:r w:rsidR="00DC7008">
        <w:rPr>
          <w:rFonts w:ascii="Times New Roman" w:hAnsi="Times New Roman"/>
          <w:bCs/>
          <w:color w:val="000000"/>
          <w:sz w:val="24"/>
          <w:szCs w:val="24"/>
        </w:rPr>
        <w:t xml:space="preserve"> </w:t>
      </w:r>
      <w:proofErr w:type="spellStart"/>
      <w:r w:rsidR="005B3597" w:rsidRPr="00A45381">
        <w:rPr>
          <w:rFonts w:ascii="Times New Roman" w:hAnsi="Times New Roman"/>
          <w:bCs/>
          <w:color w:val="000000"/>
          <w:sz w:val="24"/>
          <w:szCs w:val="24"/>
        </w:rPr>
        <w:t>Patil</w:t>
      </w:r>
      <w:proofErr w:type="spellEnd"/>
      <w:r w:rsidR="005B3597" w:rsidRPr="00A45381">
        <w:rPr>
          <w:rFonts w:ascii="Times New Roman" w:hAnsi="Times New Roman"/>
          <w:bCs/>
          <w:color w:val="000000"/>
          <w:sz w:val="24"/>
          <w:szCs w:val="24"/>
        </w:rPr>
        <w:t xml:space="preserve">- </w:t>
      </w:r>
      <w:r w:rsidR="00E3444D">
        <w:rPr>
          <w:rFonts w:ascii="Times New Roman" w:hAnsi="Times New Roman"/>
          <w:bCs/>
          <w:color w:val="000000"/>
          <w:sz w:val="24"/>
          <w:szCs w:val="24"/>
        </w:rPr>
        <w:t>Co-</w:t>
      </w:r>
      <w:r w:rsidR="005B3597" w:rsidRPr="00A45381">
        <w:rPr>
          <w:rFonts w:ascii="Times New Roman" w:hAnsi="Times New Roman"/>
          <w:bCs/>
          <w:color w:val="000000"/>
          <w:sz w:val="24"/>
          <w:szCs w:val="24"/>
        </w:rPr>
        <w:t>Member</w:t>
      </w:r>
      <w:r w:rsidR="00E3444D">
        <w:rPr>
          <w:rFonts w:ascii="Times New Roman" w:hAnsi="Times New Roman"/>
          <w:bCs/>
          <w:color w:val="000000"/>
          <w:sz w:val="24"/>
          <w:szCs w:val="24"/>
        </w:rPr>
        <w:t xml:space="preserve"> secretary</w:t>
      </w:r>
    </w:p>
    <w:p w:rsidR="00B90A26" w:rsidRPr="00A45381" w:rsidRDefault="00B90A26" w:rsidP="007E0761">
      <w:pPr>
        <w:spacing w:after="0" w:line="360" w:lineRule="auto"/>
        <w:jc w:val="both"/>
        <w:rPr>
          <w:rFonts w:ascii="Times New Roman" w:hAnsi="Times New Roman"/>
          <w:bCs/>
          <w:color w:val="000000"/>
          <w:sz w:val="24"/>
          <w:szCs w:val="24"/>
        </w:rPr>
      </w:pPr>
      <w:r w:rsidRPr="00A45381">
        <w:rPr>
          <w:rFonts w:ascii="Times New Roman" w:hAnsi="Times New Roman"/>
          <w:b/>
          <w:bCs/>
          <w:color w:val="000000"/>
          <w:sz w:val="24"/>
          <w:szCs w:val="24"/>
        </w:rPr>
        <w:t>Reviewed by:</w:t>
      </w:r>
      <w:r w:rsidR="00570AF6" w:rsidRPr="00A45381">
        <w:rPr>
          <w:rFonts w:ascii="Times New Roman" w:hAnsi="Times New Roman"/>
          <w:bCs/>
          <w:color w:val="000000"/>
          <w:sz w:val="24"/>
          <w:szCs w:val="24"/>
        </w:rPr>
        <w:t xml:space="preserve"> Members, </w:t>
      </w:r>
      <w:r w:rsidR="00D530C2" w:rsidRPr="00A45381">
        <w:rPr>
          <w:rFonts w:ascii="Times New Roman" w:hAnsi="Times New Roman"/>
          <w:bCs/>
          <w:color w:val="000000"/>
          <w:sz w:val="24"/>
          <w:szCs w:val="24"/>
        </w:rPr>
        <w:t>IECBH</w:t>
      </w:r>
    </w:p>
    <w:p w:rsidR="005B3597" w:rsidRPr="00A45381" w:rsidRDefault="005B3597" w:rsidP="007E0761">
      <w:pPr>
        <w:spacing w:after="0" w:line="240" w:lineRule="auto"/>
        <w:jc w:val="both"/>
        <w:rPr>
          <w:rFonts w:ascii="Times New Roman" w:hAnsi="Times New Roman"/>
          <w:bCs/>
          <w:color w:val="000000"/>
          <w:sz w:val="24"/>
          <w:szCs w:val="24"/>
        </w:rPr>
      </w:pPr>
    </w:p>
    <w:tbl>
      <w:tblPr>
        <w:tblStyle w:val="GridTable2Accent1"/>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
        <w:gridCol w:w="2776"/>
        <w:gridCol w:w="1607"/>
        <w:gridCol w:w="4157"/>
      </w:tblGrid>
      <w:tr w:rsidR="00986812" w:rsidRPr="00A45381" w:rsidTr="00986812">
        <w:trPr>
          <w:cnfStyle w:val="100000000000"/>
          <w:trHeight w:val="640"/>
        </w:trPr>
        <w:tc>
          <w:tcPr>
            <w:cnfStyle w:val="001000000000"/>
            <w:tcW w:w="9529" w:type="dxa"/>
            <w:gridSpan w:val="4"/>
            <w:tcBorders>
              <w:top w:val="single" w:sz="4" w:space="0" w:color="auto"/>
            </w:tcBorders>
          </w:tcPr>
          <w:p w:rsidR="00986812" w:rsidRPr="00A45381" w:rsidRDefault="00986812" w:rsidP="007E0761">
            <w:pPr>
              <w:jc w:val="both"/>
              <w:rPr>
                <w:rFonts w:ascii="Times New Roman" w:hAnsi="Times New Roman" w:cs="Times New Roman"/>
                <w:noProof/>
                <w:color w:val="000000"/>
                <w:sz w:val="24"/>
                <w:szCs w:val="24"/>
                <w:lang w:val="en-IN" w:eastAsia="en-IN"/>
              </w:rPr>
            </w:pPr>
            <w:r w:rsidRPr="000B5176">
              <w:rPr>
                <w:rFonts w:ascii="Times New Roman" w:hAnsi="Times New Roman"/>
                <w:noProof/>
                <w:color w:val="000000"/>
                <w:sz w:val="20"/>
                <w:szCs w:val="24"/>
                <w:lang w:val="en-IN" w:eastAsia="en-IN"/>
              </w:rPr>
              <w:drawing>
                <wp:inline distT="0" distB="0" distL="0" distR="0">
                  <wp:extent cx="924536" cy="327804"/>
                  <wp:effectExtent l="19050" t="0" r="8914" b="0"/>
                  <wp:docPr id="6" name="Picture 1" descr="C:\User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5411" cy="335206"/>
                          </a:xfrm>
                          <a:prstGeom prst="rect">
                            <a:avLst/>
                          </a:prstGeom>
                          <a:noFill/>
                          <a:ln>
                            <a:noFill/>
                          </a:ln>
                        </pic:spPr>
                      </pic:pic>
                    </a:graphicData>
                  </a:graphic>
                </wp:inline>
              </w:drawing>
            </w:r>
            <w:proofErr w:type="spellStart"/>
            <w:r w:rsidRPr="000B5176">
              <w:rPr>
                <w:rFonts w:ascii="Times New Roman" w:hAnsi="Times New Roman" w:cs="Times New Roman"/>
                <w:b w:val="0"/>
                <w:bCs w:val="0"/>
                <w:color w:val="000000"/>
                <w:sz w:val="20"/>
                <w:szCs w:val="24"/>
              </w:rPr>
              <w:t>D.Y.Patil</w:t>
            </w:r>
            <w:proofErr w:type="spellEnd"/>
            <w:r w:rsidRPr="000B5176">
              <w:rPr>
                <w:rFonts w:ascii="Times New Roman" w:hAnsi="Times New Roman" w:cs="Times New Roman"/>
                <w:b w:val="0"/>
                <w:bCs w:val="0"/>
                <w:color w:val="000000"/>
                <w:sz w:val="20"/>
                <w:szCs w:val="24"/>
              </w:rPr>
              <w:t xml:space="preserve"> University School of Medicine Institution Ethics committee for Biomedical &amp; Health Research  - </w:t>
            </w:r>
            <w:proofErr w:type="spellStart"/>
            <w:r w:rsidRPr="000B5176">
              <w:rPr>
                <w:rFonts w:ascii="Times New Roman" w:hAnsi="Times New Roman" w:cs="Times New Roman"/>
                <w:b w:val="0"/>
                <w:bCs w:val="0"/>
                <w:color w:val="000000"/>
                <w:sz w:val="20"/>
                <w:szCs w:val="24"/>
              </w:rPr>
              <w:t>Nerul</w:t>
            </w:r>
            <w:proofErr w:type="spellEnd"/>
            <w:r w:rsidRPr="000B5176">
              <w:rPr>
                <w:rFonts w:ascii="Times New Roman" w:hAnsi="Times New Roman" w:cs="Times New Roman"/>
                <w:b w:val="0"/>
                <w:bCs w:val="0"/>
                <w:color w:val="000000"/>
                <w:sz w:val="20"/>
                <w:szCs w:val="24"/>
              </w:rPr>
              <w:t xml:space="preserve"> ,</w:t>
            </w:r>
            <w:proofErr w:type="spellStart"/>
            <w:r w:rsidRPr="000B5176">
              <w:rPr>
                <w:rFonts w:ascii="Times New Roman" w:hAnsi="Times New Roman" w:cs="Times New Roman"/>
                <w:b w:val="0"/>
                <w:bCs w:val="0"/>
                <w:color w:val="000000"/>
                <w:sz w:val="20"/>
                <w:szCs w:val="24"/>
              </w:rPr>
              <w:t>Navi</w:t>
            </w:r>
            <w:proofErr w:type="spellEnd"/>
            <w:r w:rsidRPr="000B5176">
              <w:rPr>
                <w:rFonts w:ascii="Times New Roman" w:hAnsi="Times New Roman" w:cs="Times New Roman"/>
                <w:b w:val="0"/>
                <w:bCs w:val="0"/>
                <w:color w:val="000000"/>
                <w:sz w:val="20"/>
                <w:szCs w:val="24"/>
              </w:rPr>
              <w:t>-Mumbai</w:t>
            </w:r>
          </w:p>
        </w:tc>
      </w:tr>
      <w:tr w:rsidR="00986812" w:rsidRPr="000B5176" w:rsidTr="00986812">
        <w:trPr>
          <w:cnfStyle w:val="000000100000"/>
          <w:trHeight w:val="374"/>
        </w:trPr>
        <w:tc>
          <w:tcPr>
            <w:cnfStyle w:val="001000000000"/>
            <w:tcW w:w="989" w:type="dxa"/>
          </w:tcPr>
          <w:p w:rsidR="00986812" w:rsidRPr="000B5176" w:rsidRDefault="00986812" w:rsidP="007E0761">
            <w:pPr>
              <w:spacing w:after="40" w:line="240" w:lineRule="auto"/>
              <w:jc w:val="both"/>
              <w:rPr>
                <w:rFonts w:ascii="Times New Roman" w:hAnsi="Times New Roman" w:cs="Times New Roman"/>
                <w:color w:val="000000"/>
                <w:sz w:val="20"/>
                <w:szCs w:val="24"/>
              </w:rPr>
            </w:pPr>
            <w:proofErr w:type="spellStart"/>
            <w:r w:rsidRPr="000B5176">
              <w:rPr>
                <w:rFonts w:ascii="Times New Roman" w:hAnsi="Times New Roman" w:cs="Times New Roman"/>
                <w:color w:val="000000"/>
                <w:sz w:val="20"/>
                <w:szCs w:val="24"/>
              </w:rPr>
              <w:t>S.No</w:t>
            </w:r>
            <w:proofErr w:type="spellEnd"/>
            <w:r w:rsidRPr="000B5176">
              <w:rPr>
                <w:rFonts w:ascii="Times New Roman" w:hAnsi="Times New Roman" w:cs="Times New Roman"/>
                <w:color w:val="000000"/>
                <w:sz w:val="20"/>
                <w:szCs w:val="24"/>
              </w:rPr>
              <w:t>`</w:t>
            </w:r>
          </w:p>
        </w:tc>
        <w:tc>
          <w:tcPr>
            <w:tcW w:w="2776" w:type="dxa"/>
          </w:tcPr>
          <w:p w:rsidR="00986812" w:rsidRPr="000B5176" w:rsidRDefault="00986812" w:rsidP="007E0761">
            <w:pPr>
              <w:spacing w:after="40" w:line="240" w:lineRule="auto"/>
              <w:jc w:val="both"/>
              <w:cnfStyle w:val="000000100000"/>
              <w:rPr>
                <w:rFonts w:ascii="Times New Roman" w:hAnsi="Times New Roman" w:cs="Times New Roman"/>
                <w:color w:val="000000"/>
                <w:sz w:val="20"/>
                <w:szCs w:val="24"/>
              </w:rPr>
            </w:pPr>
            <w:r w:rsidRPr="000B5176">
              <w:rPr>
                <w:rFonts w:ascii="Times New Roman" w:hAnsi="Times New Roman" w:cs="Times New Roman"/>
                <w:color w:val="000000"/>
                <w:sz w:val="20"/>
                <w:szCs w:val="24"/>
              </w:rPr>
              <w:t>MEMBERS</w:t>
            </w:r>
          </w:p>
        </w:tc>
        <w:tc>
          <w:tcPr>
            <w:tcW w:w="1607" w:type="dxa"/>
          </w:tcPr>
          <w:p w:rsidR="00986812" w:rsidRPr="000B5176" w:rsidRDefault="00986812" w:rsidP="007E0761">
            <w:pPr>
              <w:spacing w:after="40" w:line="240" w:lineRule="auto"/>
              <w:ind w:left="222"/>
              <w:jc w:val="both"/>
              <w:cnfStyle w:val="000000100000"/>
              <w:rPr>
                <w:rFonts w:ascii="Times New Roman" w:hAnsi="Times New Roman" w:cs="Times New Roman"/>
                <w:bCs/>
                <w:color w:val="000000"/>
                <w:sz w:val="20"/>
                <w:szCs w:val="24"/>
              </w:rPr>
            </w:pPr>
            <w:r w:rsidRPr="000B5176">
              <w:rPr>
                <w:rFonts w:ascii="Times New Roman" w:hAnsi="Times New Roman" w:cs="Times New Roman"/>
                <w:b/>
                <w:color w:val="000000"/>
                <w:sz w:val="20"/>
                <w:szCs w:val="24"/>
              </w:rPr>
              <w:t>Contact number</w:t>
            </w:r>
          </w:p>
        </w:tc>
        <w:tc>
          <w:tcPr>
            <w:tcW w:w="4157" w:type="dxa"/>
          </w:tcPr>
          <w:p w:rsidR="00986812" w:rsidRPr="000B5176" w:rsidRDefault="00986812" w:rsidP="007E0761">
            <w:pPr>
              <w:spacing w:after="40" w:line="240" w:lineRule="auto"/>
              <w:ind w:left="504"/>
              <w:jc w:val="both"/>
              <w:cnfStyle w:val="000000100000"/>
              <w:rPr>
                <w:rFonts w:ascii="Times New Roman" w:hAnsi="Times New Roman" w:cs="Times New Roman"/>
                <w:bCs/>
                <w:color w:val="000000"/>
                <w:sz w:val="20"/>
                <w:szCs w:val="24"/>
              </w:rPr>
            </w:pPr>
            <w:r w:rsidRPr="000B5176">
              <w:rPr>
                <w:rFonts w:ascii="Times New Roman" w:hAnsi="Times New Roman" w:cs="Times New Roman"/>
                <w:bCs/>
                <w:color w:val="000000"/>
                <w:sz w:val="20"/>
                <w:szCs w:val="24"/>
              </w:rPr>
              <w:t xml:space="preserve">Email ID </w:t>
            </w:r>
          </w:p>
        </w:tc>
      </w:tr>
      <w:tr w:rsidR="004B4238" w:rsidRPr="000B5176" w:rsidTr="00986812">
        <w:trPr>
          <w:trHeight w:val="430"/>
        </w:trPr>
        <w:tc>
          <w:tcPr>
            <w:cnfStyle w:val="001000000000"/>
            <w:tcW w:w="989" w:type="dxa"/>
          </w:tcPr>
          <w:p w:rsidR="004B4238" w:rsidRPr="00077882" w:rsidRDefault="004B4238" w:rsidP="00077882">
            <w:pPr>
              <w:pStyle w:val="ListParagraph"/>
              <w:numPr>
                <w:ilvl w:val="0"/>
                <w:numId w:val="89"/>
              </w:numPr>
              <w:spacing w:after="40"/>
              <w:jc w:val="both"/>
              <w:rPr>
                <w:color w:val="000000"/>
                <w:sz w:val="20"/>
                <w:szCs w:val="24"/>
              </w:rPr>
            </w:pPr>
          </w:p>
        </w:tc>
        <w:tc>
          <w:tcPr>
            <w:tcW w:w="2776" w:type="dxa"/>
          </w:tcPr>
          <w:p w:rsidR="004B4238" w:rsidRPr="000B5176" w:rsidRDefault="004B4238" w:rsidP="007E0761">
            <w:pPr>
              <w:spacing w:after="40" w:line="240" w:lineRule="auto"/>
              <w:jc w:val="both"/>
              <w:cnfStyle w:val="000000000000"/>
              <w:rPr>
                <w:rFonts w:ascii="Times New Roman" w:hAnsi="Times New Roman" w:cs="Times New Roman"/>
                <w:color w:val="000000"/>
                <w:sz w:val="20"/>
                <w:szCs w:val="24"/>
              </w:rPr>
            </w:pPr>
            <w:r w:rsidRPr="000B5176">
              <w:rPr>
                <w:rFonts w:ascii="Times New Roman" w:hAnsi="Times New Roman" w:cs="Times New Roman"/>
                <w:color w:val="000000"/>
                <w:sz w:val="20"/>
                <w:szCs w:val="24"/>
              </w:rPr>
              <w:t>Dr</w:t>
            </w:r>
            <w:r w:rsidR="000B5176">
              <w:rPr>
                <w:rFonts w:ascii="Times New Roman" w:hAnsi="Times New Roman" w:cs="Times New Roman"/>
                <w:color w:val="000000"/>
                <w:sz w:val="20"/>
                <w:szCs w:val="24"/>
              </w:rPr>
              <w:t xml:space="preserve"> </w:t>
            </w:r>
            <w:proofErr w:type="spellStart"/>
            <w:r w:rsidRPr="000B5176">
              <w:rPr>
                <w:rFonts w:ascii="Times New Roman" w:hAnsi="Times New Roman" w:cs="Times New Roman"/>
                <w:color w:val="000000"/>
                <w:sz w:val="20"/>
                <w:szCs w:val="24"/>
              </w:rPr>
              <w:t>HemlataIyer</w:t>
            </w:r>
            <w:proofErr w:type="spellEnd"/>
          </w:p>
          <w:p w:rsidR="004B4238" w:rsidRPr="000B5176" w:rsidRDefault="004B4238" w:rsidP="007E0761">
            <w:pPr>
              <w:spacing w:after="40" w:line="240" w:lineRule="auto"/>
              <w:jc w:val="both"/>
              <w:cnfStyle w:val="000000000000"/>
              <w:rPr>
                <w:rFonts w:ascii="Times New Roman" w:hAnsi="Times New Roman" w:cs="Times New Roman"/>
                <w:color w:val="000000"/>
                <w:sz w:val="20"/>
                <w:szCs w:val="24"/>
              </w:rPr>
            </w:pPr>
            <w:r w:rsidRPr="000B5176">
              <w:rPr>
                <w:rFonts w:ascii="Times New Roman" w:hAnsi="Times New Roman" w:cs="Times New Roman"/>
                <w:color w:val="000000"/>
                <w:sz w:val="20"/>
                <w:szCs w:val="24"/>
              </w:rPr>
              <w:t>Chairperson</w:t>
            </w:r>
          </w:p>
        </w:tc>
        <w:tc>
          <w:tcPr>
            <w:tcW w:w="1607" w:type="dxa"/>
          </w:tcPr>
          <w:p w:rsidR="004B4238" w:rsidRPr="000B5176" w:rsidRDefault="004B4238" w:rsidP="007E0761">
            <w:pPr>
              <w:spacing w:after="40" w:line="240" w:lineRule="auto"/>
              <w:jc w:val="both"/>
              <w:cnfStyle w:val="000000000000"/>
              <w:rPr>
                <w:rFonts w:ascii="Times New Roman" w:hAnsi="Times New Roman" w:cs="Times New Roman"/>
                <w:b/>
                <w:bCs/>
                <w:color w:val="000000"/>
                <w:sz w:val="20"/>
                <w:szCs w:val="24"/>
              </w:rPr>
            </w:pPr>
            <w:r w:rsidRPr="000B5176">
              <w:rPr>
                <w:rFonts w:ascii="Times New Roman" w:hAnsi="Times New Roman" w:cs="Times New Roman"/>
                <w:b/>
                <w:bCs/>
                <w:color w:val="000000"/>
                <w:sz w:val="20"/>
                <w:szCs w:val="24"/>
              </w:rPr>
              <w:t>9820391401</w:t>
            </w:r>
          </w:p>
        </w:tc>
        <w:tc>
          <w:tcPr>
            <w:tcW w:w="4157" w:type="dxa"/>
          </w:tcPr>
          <w:p w:rsidR="004B4238" w:rsidRPr="000B5176" w:rsidRDefault="0000602D" w:rsidP="007E0761">
            <w:pPr>
              <w:spacing w:after="40" w:line="240" w:lineRule="auto"/>
              <w:jc w:val="both"/>
              <w:cnfStyle w:val="000000000000"/>
              <w:rPr>
                <w:rFonts w:ascii="Times New Roman" w:hAnsi="Times New Roman" w:cs="Times New Roman"/>
                <w:sz w:val="20"/>
                <w:szCs w:val="24"/>
              </w:rPr>
            </w:pPr>
            <w:hyperlink r:id="rId11" w:history="1">
              <w:r w:rsidR="004B4238" w:rsidRPr="000B5176">
                <w:rPr>
                  <w:rStyle w:val="Hyperlink"/>
                  <w:rFonts w:ascii="Times New Roman" w:hAnsi="Times New Roman" w:cs="Times New Roman"/>
                  <w:sz w:val="20"/>
                  <w:szCs w:val="24"/>
                </w:rPr>
                <w:t>hemari_25@yahoo.com</w:t>
              </w:r>
            </w:hyperlink>
          </w:p>
        </w:tc>
      </w:tr>
      <w:tr w:rsidR="004B4238" w:rsidRPr="000B5176" w:rsidTr="00986812">
        <w:trPr>
          <w:cnfStyle w:val="000000100000"/>
          <w:trHeight w:val="430"/>
        </w:trPr>
        <w:tc>
          <w:tcPr>
            <w:cnfStyle w:val="001000000000"/>
            <w:tcW w:w="989" w:type="dxa"/>
          </w:tcPr>
          <w:p w:rsidR="004B4238" w:rsidRPr="00077882" w:rsidRDefault="004B4238" w:rsidP="00077882">
            <w:pPr>
              <w:pStyle w:val="ListParagraph"/>
              <w:numPr>
                <w:ilvl w:val="0"/>
                <w:numId w:val="89"/>
              </w:numPr>
              <w:spacing w:after="40"/>
              <w:jc w:val="both"/>
              <w:rPr>
                <w:color w:val="000000"/>
                <w:sz w:val="20"/>
                <w:szCs w:val="24"/>
              </w:rPr>
            </w:pPr>
          </w:p>
        </w:tc>
        <w:tc>
          <w:tcPr>
            <w:tcW w:w="2776" w:type="dxa"/>
          </w:tcPr>
          <w:p w:rsidR="004B4238" w:rsidRPr="000B5176" w:rsidRDefault="004B4238" w:rsidP="007E0761">
            <w:pPr>
              <w:spacing w:after="40" w:line="240" w:lineRule="auto"/>
              <w:jc w:val="both"/>
              <w:cnfStyle w:val="000000100000"/>
              <w:rPr>
                <w:rFonts w:ascii="Times New Roman" w:hAnsi="Times New Roman" w:cs="Times New Roman"/>
                <w:b/>
                <w:color w:val="000000"/>
                <w:sz w:val="20"/>
                <w:szCs w:val="24"/>
              </w:rPr>
            </w:pPr>
            <w:proofErr w:type="spellStart"/>
            <w:r w:rsidRPr="000B5176">
              <w:rPr>
                <w:rFonts w:ascii="Times New Roman" w:hAnsi="Times New Roman" w:cs="Times New Roman"/>
                <w:color w:val="000000"/>
                <w:sz w:val="20"/>
                <w:szCs w:val="24"/>
              </w:rPr>
              <w:t>Dr.VaishaliThakare</w:t>
            </w:r>
            <w:proofErr w:type="spellEnd"/>
          </w:p>
          <w:p w:rsidR="004B4238" w:rsidRPr="000B5176" w:rsidRDefault="004B4238" w:rsidP="007E0761">
            <w:pPr>
              <w:spacing w:after="40" w:line="240" w:lineRule="auto"/>
              <w:jc w:val="both"/>
              <w:cnfStyle w:val="000000100000"/>
              <w:rPr>
                <w:rFonts w:ascii="Times New Roman" w:hAnsi="Times New Roman" w:cs="Times New Roman"/>
                <w:color w:val="000000"/>
                <w:sz w:val="20"/>
                <w:szCs w:val="24"/>
              </w:rPr>
            </w:pPr>
            <w:r w:rsidRPr="000B5176">
              <w:rPr>
                <w:rFonts w:ascii="Times New Roman" w:hAnsi="Times New Roman" w:cs="Times New Roman"/>
                <w:color w:val="000000"/>
                <w:sz w:val="20"/>
                <w:szCs w:val="24"/>
              </w:rPr>
              <w:t>Member Secretary</w:t>
            </w:r>
          </w:p>
        </w:tc>
        <w:tc>
          <w:tcPr>
            <w:tcW w:w="1607" w:type="dxa"/>
          </w:tcPr>
          <w:p w:rsidR="004B4238" w:rsidRPr="000B5176" w:rsidRDefault="004B4238" w:rsidP="007E0761">
            <w:pPr>
              <w:spacing w:after="40" w:line="240" w:lineRule="auto"/>
              <w:jc w:val="both"/>
              <w:cnfStyle w:val="000000100000"/>
              <w:rPr>
                <w:rFonts w:ascii="Times New Roman" w:hAnsi="Times New Roman" w:cs="Times New Roman"/>
                <w:b/>
                <w:bCs/>
                <w:color w:val="000000"/>
                <w:sz w:val="20"/>
                <w:szCs w:val="24"/>
              </w:rPr>
            </w:pPr>
            <w:r w:rsidRPr="000B5176">
              <w:rPr>
                <w:rFonts w:ascii="Times New Roman" w:hAnsi="Times New Roman" w:cs="Times New Roman"/>
                <w:b/>
                <w:bCs/>
                <w:color w:val="000000"/>
                <w:sz w:val="20"/>
                <w:szCs w:val="24"/>
              </w:rPr>
              <w:t>9869366927</w:t>
            </w:r>
          </w:p>
        </w:tc>
        <w:tc>
          <w:tcPr>
            <w:tcW w:w="4157" w:type="dxa"/>
          </w:tcPr>
          <w:p w:rsidR="004B4238" w:rsidRPr="000B5176" w:rsidRDefault="0000602D" w:rsidP="007E0761">
            <w:pPr>
              <w:spacing w:after="40" w:line="240" w:lineRule="auto"/>
              <w:jc w:val="both"/>
              <w:cnfStyle w:val="000000100000"/>
              <w:rPr>
                <w:rFonts w:ascii="Times New Roman" w:hAnsi="Times New Roman" w:cs="Times New Roman"/>
                <w:bCs/>
                <w:color w:val="000000"/>
                <w:sz w:val="20"/>
                <w:szCs w:val="24"/>
              </w:rPr>
            </w:pPr>
            <w:hyperlink r:id="rId12" w:history="1">
              <w:r w:rsidR="004B4238" w:rsidRPr="000B5176">
                <w:rPr>
                  <w:rStyle w:val="Hyperlink"/>
                  <w:rFonts w:ascii="Times New Roman" w:hAnsi="Times New Roman" w:cs="Times New Roman"/>
                  <w:bCs/>
                  <w:sz w:val="20"/>
                  <w:szCs w:val="24"/>
                </w:rPr>
                <w:t>vaishali.thakare@dypatil.edu</w:t>
              </w:r>
            </w:hyperlink>
          </w:p>
        </w:tc>
      </w:tr>
      <w:tr w:rsidR="00077882" w:rsidRPr="000B5176" w:rsidTr="00986812">
        <w:trPr>
          <w:trHeight w:val="430"/>
        </w:trPr>
        <w:tc>
          <w:tcPr>
            <w:cnfStyle w:val="001000000000"/>
            <w:tcW w:w="989" w:type="dxa"/>
          </w:tcPr>
          <w:p w:rsidR="00077882" w:rsidRPr="00077882" w:rsidRDefault="00077882" w:rsidP="00077882">
            <w:pPr>
              <w:pStyle w:val="ListParagraph"/>
              <w:numPr>
                <w:ilvl w:val="0"/>
                <w:numId w:val="89"/>
              </w:numPr>
              <w:spacing w:after="40"/>
              <w:jc w:val="both"/>
              <w:rPr>
                <w:color w:val="000000"/>
                <w:sz w:val="20"/>
                <w:szCs w:val="24"/>
              </w:rPr>
            </w:pPr>
          </w:p>
        </w:tc>
        <w:tc>
          <w:tcPr>
            <w:tcW w:w="2776" w:type="dxa"/>
          </w:tcPr>
          <w:p w:rsidR="00077882" w:rsidRDefault="00077882" w:rsidP="007E0761">
            <w:pPr>
              <w:spacing w:after="40" w:line="240" w:lineRule="auto"/>
              <w:jc w:val="both"/>
              <w:cnfStyle w:val="000000000000"/>
              <w:rPr>
                <w:rFonts w:ascii="Times New Roman" w:hAnsi="Times New Roman"/>
                <w:color w:val="000000"/>
                <w:sz w:val="20"/>
                <w:szCs w:val="24"/>
              </w:rPr>
            </w:pPr>
            <w:r>
              <w:rPr>
                <w:rFonts w:ascii="Times New Roman" w:hAnsi="Times New Roman"/>
                <w:color w:val="000000"/>
                <w:sz w:val="20"/>
                <w:szCs w:val="24"/>
              </w:rPr>
              <w:t xml:space="preserve">Dr. Deepak </w:t>
            </w:r>
            <w:proofErr w:type="spellStart"/>
            <w:r>
              <w:rPr>
                <w:rFonts w:ascii="Times New Roman" w:hAnsi="Times New Roman"/>
                <w:color w:val="000000"/>
                <w:sz w:val="20"/>
                <w:szCs w:val="24"/>
              </w:rPr>
              <w:t>Langade</w:t>
            </w:r>
            <w:proofErr w:type="spellEnd"/>
          </w:p>
          <w:p w:rsidR="00077882" w:rsidRPr="000B5176" w:rsidRDefault="00077882" w:rsidP="007E0761">
            <w:pPr>
              <w:spacing w:after="40" w:line="240" w:lineRule="auto"/>
              <w:jc w:val="both"/>
              <w:cnfStyle w:val="000000000000"/>
              <w:rPr>
                <w:rFonts w:ascii="Times New Roman" w:hAnsi="Times New Roman"/>
                <w:color w:val="000000"/>
                <w:sz w:val="20"/>
                <w:szCs w:val="24"/>
              </w:rPr>
            </w:pPr>
            <w:r w:rsidRPr="000B5176">
              <w:rPr>
                <w:rFonts w:ascii="Times New Roman" w:hAnsi="Times New Roman" w:cs="Times New Roman"/>
                <w:color w:val="000000"/>
                <w:sz w:val="20"/>
                <w:szCs w:val="24"/>
              </w:rPr>
              <w:t>Basic Medical Scientist</w:t>
            </w:r>
          </w:p>
        </w:tc>
        <w:tc>
          <w:tcPr>
            <w:tcW w:w="1607" w:type="dxa"/>
          </w:tcPr>
          <w:p w:rsidR="00077882" w:rsidRPr="000B5176" w:rsidRDefault="00077882" w:rsidP="007E0761">
            <w:pPr>
              <w:spacing w:after="40" w:line="240" w:lineRule="auto"/>
              <w:jc w:val="both"/>
              <w:cnfStyle w:val="000000000000"/>
              <w:rPr>
                <w:rFonts w:ascii="Times New Roman" w:hAnsi="Times New Roman"/>
                <w:b/>
                <w:bCs/>
                <w:color w:val="000000"/>
                <w:sz w:val="20"/>
                <w:szCs w:val="24"/>
              </w:rPr>
            </w:pPr>
            <w:r>
              <w:rPr>
                <w:rFonts w:ascii="Times New Roman" w:hAnsi="Times New Roman"/>
                <w:b/>
                <w:bCs/>
                <w:color w:val="000000"/>
                <w:sz w:val="20"/>
                <w:szCs w:val="24"/>
              </w:rPr>
              <w:t>9930550009</w:t>
            </w:r>
          </w:p>
        </w:tc>
        <w:tc>
          <w:tcPr>
            <w:tcW w:w="4157" w:type="dxa"/>
          </w:tcPr>
          <w:p w:rsidR="00077882" w:rsidRDefault="00077882" w:rsidP="007E0761">
            <w:pPr>
              <w:spacing w:after="40" w:line="240" w:lineRule="auto"/>
              <w:jc w:val="both"/>
              <w:cnfStyle w:val="000000000000"/>
            </w:pPr>
            <w:hyperlink r:id="rId13" w:history="1">
              <w:r w:rsidRPr="000D3440">
                <w:rPr>
                  <w:rStyle w:val="Hyperlink"/>
                </w:rPr>
                <w:t>deepak.langade@dypatil.edu</w:t>
              </w:r>
            </w:hyperlink>
            <w:r>
              <w:t xml:space="preserve"> </w:t>
            </w:r>
          </w:p>
        </w:tc>
      </w:tr>
      <w:tr w:rsidR="004B4238" w:rsidRPr="000B5176" w:rsidTr="00986812">
        <w:trPr>
          <w:cnfStyle w:val="000000100000"/>
          <w:trHeight w:val="436"/>
        </w:trPr>
        <w:tc>
          <w:tcPr>
            <w:cnfStyle w:val="001000000000"/>
            <w:tcW w:w="989" w:type="dxa"/>
          </w:tcPr>
          <w:p w:rsidR="004B4238" w:rsidRPr="00077882" w:rsidRDefault="004B4238" w:rsidP="00077882">
            <w:pPr>
              <w:pStyle w:val="ListParagraph"/>
              <w:numPr>
                <w:ilvl w:val="0"/>
                <w:numId w:val="89"/>
              </w:numPr>
              <w:spacing w:after="40"/>
              <w:jc w:val="both"/>
              <w:rPr>
                <w:color w:val="000000"/>
                <w:sz w:val="20"/>
                <w:szCs w:val="24"/>
              </w:rPr>
            </w:pPr>
          </w:p>
        </w:tc>
        <w:tc>
          <w:tcPr>
            <w:tcW w:w="2776" w:type="dxa"/>
          </w:tcPr>
          <w:p w:rsidR="004B4238" w:rsidRPr="000B5176" w:rsidRDefault="004B4238" w:rsidP="007E0761">
            <w:pPr>
              <w:spacing w:after="40" w:line="240" w:lineRule="auto"/>
              <w:jc w:val="both"/>
              <w:cnfStyle w:val="000000100000"/>
              <w:rPr>
                <w:rFonts w:ascii="Times New Roman" w:hAnsi="Times New Roman" w:cs="Times New Roman"/>
                <w:b/>
                <w:color w:val="000000"/>
                <w:sz w:val="20"/>
                <w:szCs w:val="24"/>
              </w:rPr>
            </w:pPr>
            <w:r w:rsidRPr="000B5176">
              <w:rPr>
                <w:rFonts w:ascii="Times New Roman" w:hAnsi="Times New Roman" w:cs="Times New Roman"/>
                <w:color w:val="000000"/>
                <w:sz w:val="20"/>
                <w:szCs w:val="24"/>
              </w:rPr>
              <w:t xml:space="preserve">Dr. </w:t>
            </w:r>
            <w:proofErr w:type="spellStart"/>
            <w:r w:rsidRPr="000B5176">
              <w:rPr>
                <w:rFonts w:ascii="Times New Roman" w:hAnsi="Times New Roman" w:cs="Times New Roman"/>
                <w:color w:val="000000"/>
                <w:sz w:val="20"/>
                <w:szCs w:val="24"/>
              </w:rPr>
              <w:t>SharmilaPatil</w:t>
            </w:r>
            <w:proofErr w:type="spellEnd"/>
          </w:p>
          <w:p w:rsidR="004B4238" w:rsidRPr="000B5176" w:rsidRDefault="004B4238" w:rsidP="007E0761">
            <w:pPr>
              <w:spacing w:after="40" w:line="240" w:lineRule="auto"/>
              <w:jc w:val="both"/>
              <w:cnfStyle w:val="000000100000"/>
              <w:rPr>
                <w:rFonts w:ascii="Times New Roman" w:hAnsi="Times New Roman" w:cs="Times New Roman"/>
                <w:color w:val="000000"/>
                <w:sz w:val="20"/>
                <w:szCs w:val="24"/>
              </w:rPr>
            </w:pPr>
            <w:r w:rsidRPr="000B5176">
              <w:rPr>
                <w:rFonts w:ascii="Times New Roman" w:hAnsi="Times New Roman" w:cs="Times New Roman"/>
                <w:color w:val="000000"/>
                <w:sz w:val="20"/>
                <w:szCs w:val="24"/>
              </w:rPr>
              <w:t>Basic Medical Scientist</w:t>
            </w:r>
          </w:p>
        </w:tc>
        <w:tc>
          <w:tcPr>
            <w:tcW w:w="1607" w:type="dxa"/>
          </w:tcPr>
          <w:p w:rsidR="004B4238" w:rsidRPr="000B5176" w:rsidRDefault="004B4238" w:rsidP="007E0761">
            <w:pPr>
              <w:spacing w:after="40" w:line="240" w:lineRule="auto"/>
              <w:jc w:val="both"/>
              <w:cnfStyle w:val="000000100000"/>
              <w:rPr>
                <w:rFonts w:ascii="Times New Roman" w:hAnsi="Times New Roman" w:cs="Times New Roman"/>
                <w:b/>
                <w:bCs/>
                <w:color w:val="000000"/>
                <w:sz w:val="20"/>
                <w:szCs w:val="24"/>
              </w:rPr>
            </w:pPr>
            <w:r w:rsidRPr="000B5176">
              <w:rPr>
                <w:rFonts w:ascii="Times New Roman" w:hAnsi="Times New Roman" w:cs="Times New Roman"/>
                <w:b/>
                <w:bCs/>
                <w:color w:val="000000"/>
                <w:sz w:val="20"/>
                <w:szCs w:val="24"/>
              </w:rPr>
              <w:t>8850635503</w:t>
            </w:r>
          </w:p>
        </w:tc>
        <w:tc>
          <w:tcPr>
            <w:tcW w:w="4157" w:type="dxa"/>
          </w:tcPr>
          <w:p w:rsidR="004B4238" w:rsidRPr="000B5176" w:rsidRDefault="0000602D" w:rsidP="007E0761">
            <w:pPr>
              <w:spacing w:line="240" w:lineRule="auto"/>
              <w:jc w:val="both"/>
              <w:cnfStyle w:val="000000100000"/>
              <w:rPr>
                <w:rFonts w:ascii="Times New Roman" w:hAnsi="Times New Roman" w:cs="Times New Roman"/>
                <w:bCs/>
                <w:color w:val="000000"/>
                <w:sz w:val="20"/>
                <w:szCs w:val="24"/>
              </w:rPr>
            </w:pPr>
            <w:hyperlink r:id="rId14" w:history="1">
              <w:r w:rsidR="004B4238" w:rsidRPr="000B5176">
                <w:rPr>
                  <w:rStyle w:val="Hyperlink"/>
                  <w:rFonts w:ascii="Times New Roman" w:hAnsi="Times New Roman" w:cs="Times New Roman"/>
                  <w:bCs/>
                  <w:sz w:val="20"/>
                  <w:szCs w:val="24"/>
                </w:rPr>
                <w:t>drsharmilapatil@gmail.com</w:t>
              </w:r>
            </w:hyperlink>
          </w:p>
          <w:p w:rsidR="004B4238" w:rsidRPr="000B5176" w:rsidRDefault="004B4238" w:rsidP="007E0761">
            <w:pPr>
              <w:spacing w:after="40" w:line="240" w:lineRule="auto"/>
              <w:jc w:val="both"/>
              <w:cnfStyle w:val="000000100000"/>
              <w:rPr>
                <w:rFonts w:ascii="Times New Roman" w:hAnsi="Times New Roman" w:cs="Times New Roman"/>
                <w:bCs/>
                <w:color w:val="000000"/>
                <w:sz w:val="20"/>
                <w:szCs w:val="24"/>
              </w:rPr>
            </w:pPr>
          </w:p>
        </w:tc>
      </w:tr>
      <w:tr w:rsidR="004B4238" w:rsidRPr="000B5176" w:rsidTr="00986812">
        <w:trPr>
          <w:trHeight w:val="295"/>
        </w:trPr>
        <w:tc>
          <w:tcPr>
            <w:cnfStyle w:val="001000000000"/>
            <w:tcW w:w="989" w:type="dxa"/>
          </w:tcPr>
          <w:p w:rsidR="004B4238" w:rsidRPr="00077882" w:rsidRDefault="004B4238" w:rsidP="00077882">
            <w:pPr>
              <w:pStyle w:val="ListParagraph"/>
              <w:numPr>
                <w:ilvl w:val="0"/>
                <w:numId w:val="89"/>
              </w:numPr>
              <w:spacing w:after="40"/>
              <w:jc w:val="both"/>
              <w:rPr>
                <w:color w:val="000000"/>
                <w:sz w:val="20"/>
                <w:szCs w:val="24"/>
              </w:rPr>
            </w:pPr>
          </w:p>
        </w:tc>
        <w:tc>
          <w:tcPr>
            <w:tcW w:w="2776" w:type="dxa"/>
          </w:tcPr>
          <w:p w:rsidR="004B4238" w:rsidRPr="000B5176" w:rsidRDefault="004B4238" w:rsidP="007E0761">
            <w:pPr>
              <w:spacing w:after="40" w:line="240" w:lineRule="auto"/>
              <w:jc w:val="both"/>
              <w:cnfStyle w:val="000000000000"/>
              <w:rPr>
                <w:rFonts w:ascii="Times New Roman" w:hAnsi="Times New Roman" w:cs="Times New Roman"/>
                <w:b/>
                <w:color w:val="000000"/>
                <w:sz w:val="20"/>
                <w:szCs w:val="24"/>
              </w:rPr>
            </w:pPr>
            <w:r w:rsidRPr="000B5176">
              <w:rPr>
                <w:rFonts w:ascii="Times New Roman" w:hAnsi="Times New Roman" w:cs="Times New Roman"/>
                <w:color w:val="000000"/>
                <w:sz w:val="20"/>
                <w:szCs w:val="24"/>
              </w:rPr>
              <w:t xml:space="preserve">Dr. </w:t>
            </w:r>
            <w:proofErr w:type="spellStart"/>
            <w:r w:rsidRPr="000B5176">
              <w:rPr>
                <w:rFonts w:ascii="Times New Roman" w:hAnsi="Times New Roman" w:cs="Times New Roman"/>
                <w:color w:val="000000"/>
                <w:sz w:val="20"/>
                <w:szCs w:val="24"/>
              </w:rPr>
              <w:t>Abhay</w:t>
            </w:r>
            <w:proofErr w:type="spellEnd"/>
            <w:r w:rsidR="000B5176">
              <w:rPr>
                <w:rFonts w:ascii="Times New Roman" w:hAnsi="Times New Roman" w:cs="Times New Roman"/>
                <w:color w:val="000000"/>
                <w:sz w:val="20"/>
                <w:szCs w:val="24"/>
              </w:rPr>
              <w:t xml:space="preserve"> </w:t>
            </w:r>
            <w:proofErr w:type="spellStart"/>
            <w:r w:rsidRPr="000B5176">
              <w:rPr>
                <w:rFonts w:ascii="Times New Roman" w:hAnsi="Times New Roman" w:cs="Times New Roman"/>
                <w:color w:val="000000"/>
                <w:sz w:val="20"/>
                <w:szCs w:val="24"/>
              </w:rPr>
              <w:t>Chowdhary</w:t>
            </w:r>
            <w:proofErr w:type="spellEnd"/>
          </w:p>
          <w:p w:rsidR="004B4238" w:rsidRPr="000B5176" w:rsidRDefault="004B4238" w:rsidP="007E0761">
            <w:pPr>
              <w:spacing w:after="40" w:line="240" w:lineRule="auto"/>
              <w:jc w:val="both"/>
              <w:cnfStyle w:val="000000000000"/>
              <w:rPr>
                <w:rFonts w:ascii="Times New Roman" w:hAnsi="Times New Roman" w:cs="Times New Roman"/>
                <w:color w:val="000000"/>
                <w:sz w:val="20"/>
                <w:szCs w:val="24"/>
              </w:rPr>
            </w:pPr>
            <w:r w:rsidRPr="000B5176">
              <w:rPr>
                <w:rFonts w:ascii="Times New Roman" w:hAnsi="Times New Roman" w:cs="Times New Roman"/>
                <w:color w:val="000000"/>
                <w:sz w:val="20"/>
                <w:szCs w:val="24"/>
              </w:rPr>
              <w:t>Basic Medical Scientist</w:t>
            </w:r>
          </w:p>
        </w:tc>
        <w:tc>
          <w:tcPr>
            <w:tcW w:w="1607" w:type="dxa"/>
          </w:tcPr>
          <w:p w:rsidR="004B4238" w:rsidRPr="000B5176" w:rsidRDefault="004B4238" w:rsidP="007E0761">
            <w:pPr>
              <w:spacing w:after="40" w:line="240" w:lineRule="auto"/>
              <w:jc w:val="both"/>
              <w:cnfStyle w:val="000000000000"/>
              <w:rPr>
                <w:rFonts w:ascii="Times New Roman" w:hAnsi="Times New Roman" w:cs="Times New Roman"/>
                <w:b/>
                <w:bCs/>
                <w:color w:val="000000"/>
                <w:sz w:val="20"/>
                <w:szCs w:val="24"/>
              </w:rPr>
            </w:pPr>
            <w:r w:rsidRPr="000B5176">
              <w:rPr>
                <w:rFonts w:ascii="Times New Roman" w:hAnsi="Times New Roman" w:cs="Times New Roman"/>
                <w:b/>
                <w:bCs/>
                <w:color w:val="000000"/>
                <w:sz w:val="20"/>
                <w:szCs w:val="24"/>
              </w:rPr>
              <w:t>9869009050</w:t>
            </w:r>
          </w:p>
        </w:tc>
        <w:tc>
          <w:tcPr>
            <w:tcW w:w="4157" w:type="dxa"/>
          </w:tcPr>
          <w:p w:rsidR="004B4238" w:rsidRPr="000B5176" w:rsidRDefault="0000602D" w:rsidP="007E0761">
            <w:pPr>
              <w:spacing w:line="240" w:lineRule="auto"/>
              <w:jc w:val="both"/>
              <w:cnfStyle w:val="000000000000"/>
              <w:rPr>
                <w:rFonts w:ascii="Times New Roman" w:hAnsi="Times New Roman" w:cs="Times New Roman"/>
                <w:bCs/>
                <w:color w:val="000000"/>
                <w:sz w:val="20"/>
                <w:szCs w:val="24"/>
              </w:rPr>
            </w:pPr>
            <w:hyperlink r:id="rId15" w:history="1">
              <w:r w:rsidR="004B4238" w:rsidRPr="000B5176">
                <w:rPr>
                  <w:rStyle w:val="Hyperlink"/>
                  <w:rFonts w:ascii="Times New Roman" w:hAnsi="Times New Roman" w:cs="Times New Roman"/>
                  <w:bCs/>
                  <w:sz w:val="20"/>
                  <w:szCs w:val="24"/>
                </w:rPr>
                <w:t>abhaychowdhary@yahoo.com</w:t>
              </w:r>
            </w:hyperlink>
          </w:p>
          <w:p w:rsidR="004B4238" w:rsidRPr="000B5176" w:rsidRDefault="004B4238" w:rsidP="007E0761">
            <w:pPr>
              <w:spacing w:after="40" w:line="240" w:lineRule="auto"/>
              <w:jc w:val="both"/>
              <w:cnfStyle w:val="000000000000"/>
              <w:rPr>
                <w:rFonts w:ascii="Times New Roman" w:hAnsi="Times New Roman" w:cs="Times New Roman"/>
                <w:bCs/>
                <w:color w:val="000000"/>
                <w:sz w:val="20"/>
                <w:szCs w:val="24"/>
              </w:rPr>
            </w:pPr>
          </w:p>
        </w:tc>
      </w:tr>
      <w:tr w:rsidR="004B4238" w:rsidRPr="000B5176" w:rsidTr="00986812">
        <w:trPr>
          <w:cnfStyle w:val="000000100000"/>
          <w:trHeight w:val="295"/>
        </w:trPr>
        <w:tc>
          <w:tcPr>
            <w:cnfStyle w:val="001000000000"/>
            <w:tcW w:w="989" w:type="dxa"/>
          </w:tcPr>
          <w:p w:rsidR="004B4238" w:rsidRPr="00077882" w:rsidRDefault="004B4238" w:rsidP="00077882">
            <w:pPr>
              <w:pStyle w:val="ListParagraph"/>
              <w:numPr>
                <w:ilvl w:val="0"/>
                <w:numId w:val="89"/>
              </w:numPr>
              <w:spacing w:after="40"/>
              <w:jc w:val="both"/>
              <w:rPr>
                <w:color w:val="000000"/>
                <w:sz w:val="20"/>
                <w:szCs w:val="24"/>
              </w:rPr>
            </w:pPr>
          </w:p>
        </w:tc>
        <w:tc>
          <w:tcPr>
            <w:tcW w:w="2776" w:type="dxa"/>
          </w:tcPr>
          <w:p w:rsidR="004B4238" w:rsidRPr="000B5176" w:rsidRDefault="004B4238" w:rsidP="007E0761">
            <w:pPr>
              <w:spacing w:after="40" w:line="240" w:lineRule="auto"/>
              <w:jc w:val="both"/>
              <w:cnfStyle w:val="000000100000"/>
              <w:rPr>
                <w:rFonts w:ascii="Times New Roman" w:hAnsi="Times New Roman" w:cs="Times New Roman"/>
                <w:b/>
                <w:color w:val="000000"/>
                <w:sz w:val="20"/>
                <w:szCs w:val="24"/>
              </w:rPr>
            </w:pPr>
            <w:proofErr w:type="spellStart"/>
            <w:r w:rsidRPr="000B5176">
              <w:rPr>
                <w:rFonts w:ascii="Times New Roman" w:hAnsi="Times New Roman" w:cs="Times New Roman"/>
                <w:color w:val="000000"/>
                <w:sz w:val="20"/>
                <w:szCs w:val="24"/>
              </w:rPr>
              <w:t>Dr.AnantPatil</w:t>
            </w:r>
            <w:proofErr w:type="spellEnd"/>
          </w:p>
          <w:p w:rsidR="004B4238" w:rsidRPr="000B5176" w:rsidRDefault="004B4238" w:rsidP="007E0761">
            <w:pPr>
              <w:spacing w:after="40" w:line="240" w:lineRule="auto"/>
              <w:jc w:val="both"/>
              <w:cnfStyle w:val="000000100000"/>
              <w:rPr>
                <w:rFonts w:ascii="Times New Roman" w:hAnsi="Times New Roman" w:cs="Times New Roman"/>
                <w:color w:val="000000"/>
                <w:sz w:val="20"/>
                <w:szCs w:val="24"/>
              </w:rPr>
            </w:pPr>
            <w:r w:rsidRPr="000B5176">
              <w:rPr>
                <w:rFonts w:ascii="Times New Roman" w:hAnsi="Times New Roman" w:cs="Times New Roman"/>
                <w:color w:val="000000"/>
                <w:sz w:val="20"/>
                <w:szCs w:val="24"/>
              </w:rPr>
              <w:t>Basic Medical Scientist</w:t>
            </w:r>
          </w:p>
        </w:tc>
        <w:tc>
          <w:tcPr>
            <w:tcW w:w="1607" w:type="dxa"/>
          </w:tcPr>
          <w:p w:rsidR="004B4238" w:rsidRPr="000B5176" w:rsidRDefault="004B4238" w:rsidP="007E0761">
            <w:pPr>
              <w:spacing w:line="240" w:lineRule="auto"/>
              <w:jc w:val="both"/>
              <w:cnfStyle w:val="000000100000"/>
              <w:rPr>
                <w:rFonts w:ascii="Times New Roman" w:hAnsi="Times New Roman" w:cs="Times New Roman"/>
                <w:b/>
                <w:color w:val="000000"/>
                <w:sz w:val="20"/>
                <w:szCs w:val="24"/>
              </w:rPr>
            </w:pPr>
            <w:r w:rsidRPr="000B5176">
              <w:rPr>
                <w:rFonts w:ascii="Times New Roman" w:hAnsi="Times New Roman" w:cs="Times New Roman"/>
                <w:b/>
                <w:color w:val="000000"/>
                <w:sz w:val="20"/>
                <w:szCs w:val="24"/>
              </w:rPr>
              <w:t>9920449433</w:t>
            </w:r>
          </w:p>
          <w:p w:rsidR="004B4238" w:rsidRPr="000B5176" w:rsidRDefault="004B4238" w:rsidP="007E0761">
            <w:pPr>
              <w:spacing w:after="40" w:line="240" w:lineRule="auto"/>
              <w:jc w:val="both"/>
              <w:cnfStyle w:val="000000100000"/>
              <w:rPr>
                <w:rFonts w:ascii="Times New Roman" w:hAnsi="Times New Roman" w:cs="Times New Roman"/>
                <w:b/>
                <w:bCs/>
                <w:color w:val="000000"/>
                <w:sz w:val="20"/>
                <w:szCs w:val="24"/>
              </w:rPr>
            </w:pPr>
          </w:p>
        </w:tc>
        <w:tc>
          <w:tcPr>
            <w:tcW w:w="4157" w:type="dxa"/>
          </w:tcPr>
          <w:p w:rsidR="004B4238" w:rsidRPr="000B5176" w:rsidRDefault="0000602D" w:rsidP="007E0761">
            <w:pPr>
              <w:spacing w:line="240" w:lineRule="auto"/>
              <w:jc w:val="both"/>
              <w:cnfStyle w:val="000000100000"/>
              <w:rPr>
                <w:rFonts w:ascii="Times New Roman" w:hAnsi="Times New Roman" w:cs="Times New Roman"/>
                <w:bCs/>
                <w:color w:val="000000"/>
                <w:sz w:val="20"/>
                <w:szCs w:val="24"/>
              </w:rPr>
            </w:pPr>
            <w:hyperlink r:id="rId16" w:history="1">
              <w:r w:rsidR="004B4238" w:rsidRPr="000B5176">
                <w:rPr>
                  <w:rStyle w:val="Hyperlink"/>
                  <w:rFonts w:ascii="Times New Roman" w:hAnsi="Times New Roman" w:cs="Times New Roman"/>
                  <w:bCs/>
                  <w:sz w:val="20"/>
                  <w:szCs w:val="24"/>
                </w:rPr>
                <w:t>anant.patil@dypatil.edu</w:t>
              </w:r>
            </w:hyperlink>
          </w:p>
          <w:p w:rsidR="004B4238" w:rsidRPr="000B5176" w:rsidRDefault="004B4238" w:rsidP="007E0761">
            <w:pPr>
              <w:spacing w:after="40" w:line="240" w:lineRule="auto"/>
              <w:jc w:val="both"/>
              <w:cnfStyle w:val="000000100000"/>
              <w:rPr>
                <w:rFonts w:ascii="Times New Roman" w:hAnsi="Times New Roman" w:cs="Times New Roman"/>
                <w:bCs/>
                <w:color w:val="000000"/>
                <w:sz w:val="20"/>
                <w:szCs w:val="24"/>
              </w:rPr>
            </w:pPr>
          </w:p>
        </w:tc>
      </w:tr>
      <w:tr w:rsidR="004B4238" w:rsidRPr="000B5176" w:rsidTr="00986812">
        <w:trPr>
          <w:trHeight w:val="376"/>
        </w:trPr>
        <w:tc>
          <w:tcPr>
            <w:cnfStyle w:val="001000000000"/>
            <w:tcW w:w="989" w:type="dxa"/>
          </w:tcPr>
          <w:p w:rsidR="004B4238" w:rsidRPr="00077882" w:rsidRDefault="004B4238" w:rsidP="00077882">
            <w:pPr>
              <w:pStyle w:val="ListParagraph"/>
              <w:numPr>
                <w:ilvl w:val="0"/>
                <w:numId w:val="89"/>
              </w:numPr>
              <w:spacing w:after="40"/>
              <w:jc w:val="both"/>
              <w:rPr>
                <w:color w:val="000000"/>
                <w:sz w:val="20"/>
                <w:szCs w:val="24"/>
              </w:rPr>
            </w:pPr>
          </w:p>
        </w:tc>
        <w:tc>
          <w:tcPr>
            <w:tcW w:w="2776" w:type="dxa"/>
          </w:tcPr>
          <w:p w:rsidR="004B4238" w:rsidRPr="000B5176" w:rsidRDefault="004B4238" w:rsidP="007E0761">
            <w:pPr>
              <w:spacing w:after="40" w:line="240" w:lineRule="auto"/>
              <w:jc w:val="both"/>
              <w:cnfStyle w:val="000000000000"/>
              <w:rPr>
                <w:rFonts w:ascii="Times New Roman" w:hAnsi="Times New Roman" w:cs="Times New Roman"/>
                <w:b/>
                <w:color w:val="000000"/>
                <w:sz w:val="20"/>
                <w:szCs w:val="24"/>
              </w:rPr>
            </w:pPr>
            <w:r w:rsidRPr="000B5176">
              <w:rPr>
                <w:rFonts w:ascii="Times New Roman" w:hAnsi="Times New Roman" w:cs="Times New Roman"/>
                <w:color w:val="000000"/>
                <w:sz w:val="20"/>
                <w:szCs w:val="24"/>
              </w:rPr>
              <w:t xml:space="preserve">Dr. </w:t>
            </w:r>
            <w:proofErr w:type="spellStart"/>
            <w:r w:rsidRPr="000B5176">
              <w:rPr>
                <w:rFonts w:ascii="Times New Roman" w:hAnsi="Times New Roman" w:cs="Times New Roman"/>
                <w:color w:val="000000"/>
                <w:sz w:val="20"/>
                <w:szCs w:val="24"/>
              </w:rPr>
              <w:t>KetanVagholkar</w:t>
            </w:r>
            <w:proofErr w:type="spellEnd"/>
          </w:p>
          <w:p w:rsidR="004B4238" w:rsidRPr="000B5176" w:rsidRDefault="004B4238" w:rsidP="007E0761">
            <w:pPr>
              <w:spacing w:after="40" w:line="240" w:lineRule="auto"/>
              <w:jc w:val="both"/>
              <w:cnfStyle w:val="000000000000"/>
              <w:rPr>
                <w:rFonts w:ascii="Times New Roman" w:hAnsi="Times New Roman" w:cs="Times New Roman"/>
                <w:color w:val="000000"/>
                <w:sz w:val="20"/>
                <w:szCs w:val="24"/>
              </w:rPr>
            </w:pPr>
            <w:r w:rsidRPr="000B5176">
              <w:rPr>
                <w:rFonts w:ascii="Times New Roman" w:hAnsi="Times New Roman" w:cs="Times New Roman"/>
                <w:color w:val="000000"/>
                <w:sz w:val="20"/>
                <w:szCs w:val="24"/>
              </w:rPr>
              <w:t>Basic Medical Scientist</w:t>
            </w:r>
          </w:p>
        </w:tc>
        <w:tc>
          <w:tcPr>
            <w:tcW w:w="1607" w:type="dxa"/>
          </w:tcPr>
          <w:p w:rsidR="004B4238" w:rsidRPr="000B5176" w:rsidRDefault="004B4238" w:rsidP="007E0761">
            <w:pPr>
              <w:spacing w:after="40" w:line="240" w:lineRule="auto"/>
              <w:jc w:val="both"/>
              <w:cnfStyle w:val="000000000000"/>
              <w:rPr>
                <w:rFonts w:ascii="Times New Roman" w:hAnsi="Times New Roman" w:cs="Times New Roman"/>
                <w:b/>
                <w:bCs/>
                <w:color w:val="000000"/>
                <w:sz w:val="20"/>
                <w:szCs w:val="24"/>
              </w:rPr>
            </w:pPr>
            <w:r w:rsidRPr="000B5176">
              <w:rPr>
                <w:rFonts w:ascii="Times New Roman" w:hAnsi="Times New Roman" w:cs="Times New Roman"/>
                <w:b/>
                <w:bCs/>
                <w:color w:val="000000"/>
                <w:sz w:val="20"/>
                <w:szCs w:val="24"/>
              </w:rPr>
              <w:t>9821341290</w:t>
            </w:r>
          </w:p>
        </w:tc>
        <w:tc>
          <w:tcPr>
            <w:tcW w:w="4157" w:type="dxa"/>
          </w:tcPr>
          <w:p w:rsidR="004B4238" w:rsidRPr="000B5176" w:rsidRDefault="0000602D" w:rsidP="007E0761">
            <w:pPr>
              <w:spacing w:after="40" w:line="240" w:lineRule="auto"/>
              <w:jc w:val="both"/>
              <w:cnfStyle w:val="000000000000"/>
              <w:rPr>
                <w:rFonts w:ascii="Times New Roman" w:hAnsi="Times New Roman" w:cs="Times New Roman"/>
                <w:bCs/>
                <w:color w:val="000000"/>
                <w:sz w:val="20"/>
                <w:szCs w:val="24"/>
              </w:rPr>
            </w:pPr>
            <w:hyperlink r:id="rId17" w:history="1">
              <w:r w:rsidR="004B4238" w:rsidRPr="000B5176">
                <w:rPr>
                  <w:rStyle w:val="Hyperlink"/>
                  <w:rFonts w:ascii="Times New Roman" w:hAnsi="Times New Roman" w:cs="Times New Roman"/>
                  <w:bCs/>
                  <w:sz w:val="20"/>
                  <w:szCs w:val="24"/>
                </w:rPr>
                <w:t>kvagholkar@yahoo.com</w:t>
              </w:r>
            </w:hyperlink>
          </w:p>
        </w:tc>
      </w:tr>
      <w:tr w:rsidR="004B4238" w:rsidRPr="000B5176" w:rsidTr="00986812">
        <w:trPr>
          <w:cnfStyle w:val="000000100000"/>
          <w:trHeight w:val="376"/>
        </w:trPr>
        <w:tc>
          <w:tcPr>
            <w:cnfStyle w:val="001000000000"/>
            <w:tcW w:w="989" w:type="dxa"/>
          </w:tcPr>
          <w:p w:rsidR="004B4238" w:rsidRPr="00077882" w:rsidRDefault="004B4238" w:rsidP="00077882">
            <w:pPr>
              <w:pStyle w:val="ListParagraph"/>
              <w:numPr>
                <w:ilvl w:val="0"/>
                <w:numId w:val="89"/>
              </w:numPr>
              <w:spacing w:after="40"/>
              <w:jc w:val="both"/>
              <w:rPr>
                <w:color w:val="000000"/>
                <w:sz w:val="20"/>
                <w:szCs w:val="24"/>
                <w:highlight w:val="yellow"/>
              </w:rPr>
            </w:pPr>
          </w:p>
        </w:tc>
        <w:tc>
          <w:tcPr>
            <w:tcW w:w="2776" w:type="dxa"/>
          </w:tcPr>
          <w:p w:rsidR="004B4238" w:rsidRDefault="005B3597" w:rsidP="007E0761">
            <w:pPr>
              <w:spacing w:after="40" w:line="240" w:lineRule="auto"/>
              <w:jc w:val="both"/>
              <w:cnfStyle w:val="000000100000"/>
              <w:rPr>
                <w:rFonts w:ascii="Times New Roman" w:hAnsi="Times New Roman" w:cs="Times New Roman"/>
                <w:color w:val="000000"/>
                <w:sz w:val="20"/>
                <w:szCs w:val="24"/>
              </w:rPr>
            </w:pPr>
            <w:proofErr w:type="spellStart"/>
            <w:r w:rsidRPr="000B5176">
              <w:rPr>
                <w:rFonts w:ascii="Times New Roman" w:hAnsi="Times New Roman" w:cs="Times New Roman"/>
                <w:color w:val="000000"/>
                <w:sz w:val="20"/>
                <w:szCs w:val="24"/>
              </w:rPr>
              <w:t>Dr.Vivekanand</w:t>
            </w:r>
            <w:proofErr w:type="spellEnd"/>
            <w:r w:rsidR="00B164A6">
              <w:rPr>
                <w:rFonts w:ascii="Times New Roman" w:hAnsi="Times New Roman" w:cs="Times New Roman"/>
                <w:color w:val="000000"/>
                <w:sz w:val="20"/>
                <w:szCs w:val="24"/>
              </w:rPr>
              <w:t xml:space="preserve"> </w:t>
            </w:r>
            <w:proofErr w:type="spellStart"/>
            <w:r w:rsidRPr="000B5176">
              <w:rPr>
                <w:rFonts w:ascii="Times New Roman" w:hAnsi="Times New Roman" w:cs="Times New Roman"/>
                <w:color w:val="000000"/>
                <w:sz w:val="20"/>
                <w:szCs w:val="24"/>
              </w:rPr>
              <w:t>Giri</w:t>
            </w:r>
            <w:proofErr w:type="spellEnd"/>
          </w:p>
          <w:p w:rsidR="00B164A6" w:rsidRPr="000B5176" w:rsidRDefault="00B164A6" w:rsidP="007E0761">
            <w:pPr>
              <w:spacing w:after="40" w:line="240" w:lineRule="auto"/>
              <w:jc w:val="both"/>
              <w:cnfStyle w:val="000000100000"/>
              <w:rPr>
                <w:rFonts w:ascii="Times New Roman" w:hAnsi="Times New Roman" w:cs="Times New Roman"/>
                <w:color w:val="000000"/>
                <w:sz w:val="20"/>
                <w:szCs w:val="24"/>
                <w:highlight w:val="yellow"/>
              </w:rPr>
            </w:pPr>
            <w:r w:rsidRPr="000B5176">
              <w:rPr>
                <w:rFonts w:ascii="Times New Roman" w:hAnsi="Times New Roman" w:cs="Times New Roman"/>
                <w:color w:val="000000"/>
                <w:sz w:val="20"/>
                <w:szCs w:val="24"/>
              </w:rPr>
              <w:t>Basic Medical Scientist</w:t>
            </w:r>
          </w:p>
        </w:tc>
        <w:tc>
          <w:tcPr>
            <w:tcW w:w="1607" w:type="dxa"/>
          </w:tcPr>
          <w:p w:rsidR="004B4238" w:rsidRPr="000B5176" w:rsidRDefault="005B3597" w:rsidP="007E0761">
            <w:pPr>
              <w:spacing w:after="40" w:line="240" w:lineRule="auto"/>
              <w:jc w:val="both"/>
              <w:cnfStyle w:val="000000100000"/>
              <w:rPr>
                <w:rFonts w:ascii="Times New Roman" w:hAnsi="Times New Roman" w:cs="Times New Roman"/>
                <w:bCs/>
                <w:color w:val="000000"/>
                <w:sz w:val="20"/>
                <w:szCs w:val="24"/>
                <w:highlight w:val="yellow"/>
              </w:rPr>
            </w:pPr>
            <w:r w:rsidRPr="000B5176">
              <w:rPr>
                <w:rFonts w:ascii="Times New Roman" w:hAnsi="Times New Roman" w:cs="Times New Roman"/>
                <w:bCs/>
                <w:color w:val="000000"/>
                <w:sz w:val="20"/>
                <w:szCs w:val="24"/>
              </w:rPr>
              <w:t>7045459346</w:t>
            </w:r>
          </w:p>
        </w:tc>
        <w:tc>
          <w:tcPr>
            <w:tcW w:w="4157" w:type="dxa"/>
          </w:tcPr>
          <w:p w:rsidR="004B4238" w:rsidRPr="000B5176" w:rsidRDefault="0000602D" w:rsidP="007E0761">
            <w:pPr>
              <w:spacing w:after="40" w:line="240" w:lineRule="auto"/>
              <w:jc w:val="both"/>
              <w:cnfStyle w:val="000000100000"/>
              <w:rPr>
                <w:rFonts w:ascii="Times New Roman" w:hAnsi="Times New Roman" w:cs="Times New Roman"/>
                <w:bCs/>
                <w:color w:val="000000"/>
                <w:sz w:val="20"/>
                <w:szCs w:val="24"/>
                <w:highlight w:val="yellow"/>
              </w:rPr>
            </w:pPr>
            <w:hyperlink r:id="rId18" w:history="1">
              <w:r w:rsidR="00B164A6" w:rsidRPr="0001161F">
                <w:rPr>
                  <w:rStyle w:val="Hyperlink"/>
                  <w:rFonts w:ascii="Helvetica" w:hAnsi="Helvetica"/>
                  <w:sz w:val="18"/>
                  <w:szCs w:val="18"/>
                  <w:shd w:val="clear" w:color="auto" w:fill="FFFFFF"/>
                </w:rPr>
                <w:t>drvivekgiri@gmail.com</w:t>
              </w:r>
            </w:hyperlink>
            <w:r w:rsidR="00B164A6">
              <w:rPr>
                <w:rFonts w:ascii="Helvetica" w:hAnsi="Helvetica"/>
                <w:color w:val="555555"/>
                <w:sz w:val="18"/>
                <w:szCs w:val="18"/>
                <w:shd w:val="clear" w:color="auto" w:fill="FFFFFF"/>
              </w:rPr>
              <w:t xml:space="preserve"> </w:t>
            </w:r>
          </w:p>
        </w:tc>
      </w:tr>
      <w:tr w:rsidR="004B4238" w:rsidRPr="000B5176" w:rsidTr="00986812">
        <w:trPr>
          <w:trHeight w:val="398"/>
        </w:trPr>
        <w:tc>
          <w:tcPr>
            <w:cnfStyle w:val="001000000000"/>
            <w:tcW w:w="989" w:type="dxa"/>
          </w:tcPr>
          <w:p w:rsidR="004B4238" w:rsidRPr="00077882" w:rsidRDefault="004B4238" w:rsidP="00077882">
            <w:pPr>
              <w:pStyle w:val="ListParagraph"/>
              <w:numPr>
                <w:ilvl w:val="0"/>
                <w:numId w:val="89"/>
              </w:numPr>
              <w:spacing w:after="40"/>
              <w:jc w:val="both"/>
              <w:rPr>
                <w:color w:val="000000"/>
                <w:sz w:val="20"/>
                <w:szCs w:val="24"/>
              </w:rPr>
            </w:pPr>
          </w:p>
        </w:tc>
        <w:tc>
          <w:tcPr>
            <w:tcW w:w="2776" w:type="dxa"/>
          </w:tcPr>
          <w:p w:rsidR="004B4238" w:rsidRPr="000B5176" w:rsidRDefault="004B4238" w:rsidP="007E0761">
            <w:pPr>
              <w:spacing w:after="40" w:line="240" w:lineRule="auto"/>
              <w:jc w:val="both"/>
              <w:cnfStyle w:val="000000000000"/>
              <w:rPr>
                <w:rFonts w:ascii="Times New Roman" w:hAnsi="Times New Roman" w:cs="Times New Roman"/>
                <w:color w:val="000000"/>
                <w:sz w:val="20"/>
                <w:szCs w:val="24"/>
              </w:rPr>
            </w:pPr>
            <w:r w:rsidRPr="000B5176">
              <w:rPr>
                <w:rFonts w:ascii="Times New Roman" w:hAnsi="Times New Roman" w:cs="Times New Roman"/>
                <w:color w:val="000000"/>
                <w:sz w:val="20"/>
                <w:szCs w:val="24"/>
              </w:rPr>
              <w:t xml:space="preserve">Dr. </w:t>
            </w:r>
            <w:proofErr w:type="spellStart"/>
            <w:r w:rsidRPr="000B5176">
              <w:rPr>
                <w:rFonts w:ascii="Times New Roman" w:hAnsi="Times New Roman" w:cs="Times New Roman"/>
                <w:color w:val="000000"/>
                <w:sz w:val="20"/>
                <w:szCs w:val="24"/>
              </w:rPr>
              <w:t>RochnaBakshi</w:t>
            </w:r>
            <w:proofErr w:type="spellEnd"/>
          </w:p>
          <w:p w:rsidR="004B4238" w:rsidRPr="000B5176" w:rsidRDefault="004B4238" w:rsidP="007E0761">
            <w:pPr>
              <w:spacing w:after="40" w:line="240" w:lineRule="auto"/>
              <w:jc w:val="both"/>
              <w:cnfStyle w:val="000000000000"/>
              <w:rPr>
                <w:rFonts w:ascii="Times New Roman" w:hAnsi="Times New Roman" w:cs="Times New Roman"/>
                <w:color w:val="000000"/>
                <w:sz w:val="20"/>
                <w:szCs w:val="24"/>
              </w:rPr>
            </w:pPr>
            <w:r w:rsidRPr="000B5176">
              <w:rPr>
                <w:rFonts w:ascii="Times New Roman" w:hAnsi="Times New Roman" w:cs="Times New Roman"/>
                <w:color w:val="000000"/>
                <w:sz w:val="20"/>
                <w:szCs w:val="24"/>
              </w:rPr>
              <w:t>Basic Medical Scientist</w:t>
            </w:r>
          </w:p>
        </w:tc>
        <w:tc>
          <w:tcPr>
            <w:tcW w:w="1607" w:type="dxa"/>
          </w:tcPr>
          <w:p w:rsidR="004B4238" w:rsidRPr="000B5176" w:rsidRDefault="004B4238" w:rsidP="007E0761">
            <w:pPr>
              <w:spacing w:after="40" w:line="240" w:lineRule="auto"/>
              <w:jc w:val="both"/>
              <w:cnfStyle w:val="000000000000"/>
              <w:rPr>
                <w:rFonts w:ascii="Times New Roman" w:hAnsi="Times New Roman" w:cs="Times New Roman"/>
                <w:b/>
                <w:bCs/>
                <w:color w:val="000000"/>
                <w:sz w:val="20"/>
                <w:szCs w:val="24"/>
              </w:rPr>
            </w:pPr>
            <w:r w:rsidRPr="000B5176">
              <w:rPr>
                <w:rFonts w:ascii="Times New Roman" w:hAnsi="Times New Roman" w:cs="Times New Roman"/>
                <w:b/>
                <w:bCs/>
                <w:color w:val="000000"/>
                <w:sz w:val="20"/>
                <w:szCs w:val="24"/>
              </w:rPr>
              <w:t>9323272151</w:t>
            </w:r>
          </w:p>
        </w:tc>
        <w:tc>
          <w:tcPr>
            <w:tcW w:w="4157" w:type="dxa"/>
          </w:tcPr>
          <w:p w:rsidR="004B4238" w:rsidRPr="000B5176" w:rsidRDefault="0000602D" w:rsidP="007E0761">
            <w:pPr>
              <w:spacing w:after="40" w:line="240" w:lineRule="auto"/>
              <w:jc w:val="both"/>
              <w:cnfStyle w:val="000000000000"/>
              <w:rPr>
                <w:rFonts w:ascii="Times New Roman" w:hAnsi="Times New Roman" w:cs="Times New Roman"/>
                <w:bCs/>
                <w:color w:val="000000"/>
                <w:sz w:val="20"/>
                <w:szCs w:val="24"/>
              </w:rPr>
            </w:pPr>
            <w:hyperlink r:id="rId19" w:history="1">
              <w:r w:rsidR="004B4238" w:rsidRPr="000B5176">
                <w:rPr>
                  <w:rStyle w:val="Hyperlink"/>
                  <w:rFonts w:ascii="Times New Roman" w:hAnsi="Times New Roman" w:cs="Times New Roman"/>
                  <w:bCs/>
                  <w:sz w:val="20"/>
                  <w:szCs w:val="24"/>
                </w:rPr>
                <w:t>drrochana@yahoo.com</w:t>
              </w:r>
            </w:hyperlink>
          </w:p>
        </w:tc>
      </w:tr>
      <w:tr w:rsidR="004B4238" w:rsidRPr="000B5176" w:rsidTr="00986812">
        <w:trPr>
          <w:cnfStyle w:val="000000100000"/>
          <w:trHeight w:val="398"/>
        </w:trPr>
        <w:tc>
          <w:tcPr>
            <w:cnfStyle w:val="001000000000"/>
            <w:tcW w:w="989" w:type="dxa"/>
          </w:tcPr>
          <w:p w:rsidR="004B4238" w:rsidRPr="00077882" w:rsidRDefault="004B4238" w:rsidP="00077882">
            <w:pPr>
              <w:pStyle w:val="ListParagraph"/>
              <w:numPr>
                <w:ilvl w:val="0"/>
                <w:numId w:val="89"/>
              </w:numPr>
              <w:spacing w:after="40"/>
              <w:jc w:val="both"/>
              <w:rPr>
                <w:color w:val="000000"/>
                <w:sz w:val="20"/>
                <w:szCs w:val="24"/>
              </w:rPr>
            </w:pPr>
          </w:p>
        </w:tc>
        <w:tc>
          <w:tcPr>
            <w:tcW w:w="2776" w:type="dxa"/>
          </w:tcPr>
          <w:p w:rsidR="004B4238" w:rsidRPr="000B5176" w:rsidRDefault="004B4238" w:rsidP="007E0761">
            <w:pPr>
              <w:spacing w:after="40" w:line="240" w:lineRule="auto"/>
              <w:jc w:val="both"/>
              <w:cnfStyle w:val="000000100000"/>
              <w:rPr>
                <w:rFonts w:ascii="Times New Roman" w:hAnsi="Times New Roman" w:cs="Times New Roman"/>
                <w:color w:val="000000"/>
                <w:sz w:val="20"/>
                <w:szCs w:val="24"/>
              </w:rPr>
            </w:pPr>
            <w:r w:rsidRPr="000B5176">
              <w:rPr>
                <w:rFonts w:ascii="Times New Roman" w:hAnsi="Times New Roman" w:cs="Times New Roman"/>
                <w:color w:val="000000"/>
                <w:sz w:val="20"/>
                <w:szCs w:val="24"/>
              </w:rPr>
              <w:t xml:space="preserve">Dr. </w:t>
            </w:r>
            <w:proofErr w:type="spellStart"/>
            <w:r w:rsidRPr="000B5176">
              <w:rPr>
                <w:rFonts w:ascii="Times New Roman" w:hAnsi="Times New Roman" w:cs="Times New Roman"/>
                <w:color w:val="000000"/>
                <w:sz w:val="20"/>
                <w:szCs w:val="24"/>
              </w:rPr>
              <w:t>Vaishali</w:t>
            </w:r>
            <w:proofErr w:type="spellEnd"/>
            <w:r w:rsidRPr="000B5176">
              <w:rPr>
                <w:rFonts w:ascii="Times New Roman" w:hAnsi="Times New Roman" w:cs="Times New Roman"/>
                <w:color w:val="000000"/>
                <w:sz w:val="20"/>
                <w:szCs w:val="24"/>
              </w:rPr>
              <w:t xml:space="preserve"> Bhattacharya</w:t>
            </w:r>
          </w:p>
          <w:p w:rsidR="004B4238" w:rsidRPr="000B5176" w:rsidRDefault="004B4238" w:rsidP="007E0761">
            <w:pPr>
              <w:spacing w:after="40" w:line="240" w:lineRule="auto"/>
              <w:jc w:val="both"/>
              <w:cnfStyle w:val="000000100000"/>
              <w:rPr>
                <w:rFonts w:ascii="Times New Roman" w:hAnsi="Times New Roman" w:cs="Times New Roman"/>
                <w:color w:val="000000"/>
                <w:sz w:val="20"/>
                <w:szCs w:val="24"/>
              </w:rPr>
            </w:pPr>
            <w:r w:rsidRPr="000B5176">
              <w:rPr>
                <w:rFonts w:ascii="Times New Roman" w:hAnsi="Times New Roman" w:cs="Times New Roman"/>
                <w:color w:val="000000"/>
                <w:sz w:val="20"/>
                <w:szCs w:val="24"/>
              </w:rPr>
              <w:t xml:space="preserve">Clinician </w:t>
            </w:r>
          </w:p>
        </w:tc>
        <w:tc>
          <w:tcPr>
            <w:tcW w:w="1607" w:type="dxa"/>
          </w:tcPr>
          <w:p w:rsidR="004B4238" w:rsidRPr="000B5176" w:rsidRDefault="004B4238" w:rsidP="007E0761">
            <w:pPr>
              <w:spacing w:after="40" w:line="240" w:lineRule="auto"/>
              <w:jc w:val="both"/>
              <w:cnfStyle w:val="000000100000"/>
              <w:rPr>
                <w:rFonts w:ascii="Times New Roman" w:hAnsi="Times New Roman" w:cs="Times New Roman"/>
                <w:b/>
                <w:bCs/>
                <w:color w:val="000000"/>
                <w:sz w:val="20"/>
                <w:szCs w:val="24"/>
              </w:rPr>
            </w:pPr>
            <w:r w:rsidRPr="000B5176">
              <w:rPr>
                <w:rFonts w:ascii="Times New Roman" w:hAnsi="Times New Roman" w:cs="Times New Roman"/>
                <w:b/>
                <w:bCs/>
                <w:color w:val="000000"/>
                <w:sz w:val="20"/>
                <w:szCs w:val="24"/>
              </w:rPr>
              <w:t>9820268795</w:t>
            </w:r>
          </w:p>
        </w:tc>
        <w:tc>
          <w:tcPr>
            <w:tcW w:w="4157" w:type="dxa"/>
          </w:tcPr>
          <w:p w:rsidR="004B4238" w:rsidRPr="000B5176" w:rsidRDefault="0000602D" w:rsidP="007E0761">
            <w:pPr>
              <w:spacing w:after="40" w:line="240" w:lineRule="auto"/>
              <w:jc w:val="both"/>
              <w:cnfStyle w:val="000000100000"/>
              <w:rPr>
                <w:rFonts w:ascii="Times New Roman" w:hAnsi="Times New Roman" w:cs="Times New Roman"/>
                <w:bCs/>
                <w:color w:val="000000"/>
                <w:sz w:val="20"/>
                <w:szCs w:val="24"/>
              </w:rPr>
            </w:pPr>
            <w:hyperlink r:id="rId20" w:history="1">
              <w:r w:rsidR="00B164A6" w:rsidRPr="0001161F">
                <w:rPr>
                  <w:rStyle w:val="Hyperlink"/>
                  <w:rFonts w:ascii="Times New Roman" w:hAnsi="Times New Roman"/>
                  <w:bCs/>
                  <w:sz w:val="20"/>
                  <w:szCs w:val="24"/>
                </w:rPr>
                <w:t>baishalibhattacharya1970@gmail.com</w:t>
              </w:r>
            </w:hyperlink>
          </w:p>
        </w:tc>
      </w:tr>
      <w:tr w:rsidR="004B4238" w:rsidRPr="000B5176" w:rsidTr="00986812">
        <w:trPr>
          <w:trHeight w:val="640"/>
        </w:trPr>
        <w:tc>
          <w:tcPr>
            <w:cnfStyle w:val="001000000000"/>
            <w:tcW w:w="989" w:type="dxa"/>
          </w:tcPr>
          <w:p w:rsidR="004B4238" w:rsidRPr="00077882" w:rsidRDefault="004B4238" w:rsidP="00077882">
            <w:pPr>
              <w:pStyle w:val="ListParagraph"/>
              <w:numPr>
                <w:ilvl w:val="0"/>
                <w:numId w:val="89"/>
              </w:numPr>
              <w:spacing w:after="40"/>
              <w:jc w:val="both"/>
              <w:rPr>
                <w:color w:val="000000"/>
                <w:sz w:val="20"/>
                <w:szCs w:val="24"/>
              </w:rPr>
            </w:pPr>
          </w:p>
        </w:tc>
        <w:tc>
          <w:tcPr>
            <w:tcW w:w="2776" w:type="dxa"/>
          </w:tcPr>
          <w:p w:rsidR="004B4238" w:rsidRPr="000B5176" w:rsidRDefault="004B4238" w:rsidP="007E0761">
            <w:pPr>
              <w:spacing w:after="40" w:line="240" w:lineRule="auto"/>
              <w:jc w:val="both"/>
              <w:cnfStyle w:val="000000000000"/>
              <w:rPr>
                <w:rFonts w:ascii="Times New Roman" w:hAnsi="Times New Roman" w:cs="Times New Roman"/>
                <w:b/>
                <w:color w:val="000000"/>
                <w:sz w:val="20"/>
                <w:szCs w:val="24"/>
              </w:rPr>
            </w:pPr>
            <w:r w:rsidRPr="000B5176">
              <w:rPr>
                <w:rFonts w:ascii="Times New Roman" w:hAnsi="Times New Roman" w:cs="Times New Roman"/>
                <w:color w:val="000000"/>
                <w:sz w:val="20"/>
                <w:szCs w:val="24"/>
              </w:rPr>
              <w:t xml:space="preserve">Dr. </w:t>
            </w:r>
            <w:proofErr w:type="spellStart"/>
            <w:r w:rsidRPr="000B5176">
              <w:rPr>
                <w:rFonts w:ascii="Times New Roman" w:hAnsi="Times New Roman" w:cs="Times New Roman"/>
                <w:color w:val="000000"/>
                <w:sz w:val="20"/>
                <w:szCs w:val="24"/>
              </w:rPr>
              <w:t>DeepaliVidhate</w:t>
            </w:r>
            <w:proofErr w:type="spellEnd"/>
          </w:p>
          <w:p w:rsidR="004B4238" w:rsidRPr="000B5176" w:rsidRDefault="004B4238" w:rsidP="007E0761">
            <w:pPr>
              <w:spacing w:after="40" w:line="240" w:lineRule="auto"/>
              <w:jc w:val="both"/>
              <w:cnfStyle w:val="000000000000"/>
              <w:rPr>
                <w:rFonts w:ascii="Times New Roman" w:hAnsi="Times New Roman" w:cs="Times New Roman"/>
                <w:color w:val="000000"/>
                <w:sz w:val="20"/>
                <w:szCs w:val="24"/>
              </w:rPr>
            </w:pPr>
            <w:r w:rsidRPr="000B5176">
              <w:rPr>
                <w:rFonts w:ascii="Times New Roman" w:hAnsi="Times New Roman" w:cs="Times New Roman"/>
                <w:color w:val="000000"/>
                <w:sz w:val="20"/>
                <w:szCs w:val="24"/>
              </w:rPr>
              <w:t>Basic Medical Scientist</w:t>
            </w:r>
          </w:p>
        </w:tc>
        <w:tc>
          <w:tcPr>
            <w:tcW w:w="1607" w:type="dxa"/>
          </w:tcPr>
          <w:p w:rsidR="004B4238" w:rsidRPr="000B5176" w:rsidRDefault="004B4238" w:rsidP="007E0761">
            <w:pPr>
              <w:spacing w:line="240" w:lineRule="auto"/>
              <w:jc w:val="both"/>
              <w:cnfStyle w:val="000000000000"/>
              <w:rPr>
                <w:rFonts w:ascii="Times New Roman" w:hAnsi="Times New Roman" w:cs="Times New Roman"/>
                <w:b/>
                <w:color w:val="000000"/>
                <w:sz w:val="20"/>
                <w:szCs w:val="24"/>
              </w:rPr>
            </w:pPr>
            <w:r w:rsidRPr="000B5176">
              <w:rPr>
                <w:rFonts w:ascii="Times New Roman" w:hAnsi="Times New Roman" w:cs="Times New Roman"/>
                <w:b/>
                <w:color w:val="000000"/>
                <w:sz w:val="20"/>
                <w:szCs w:val="24"/>
              </w:rPr>
              <w:t>9869687771</w:t>
            </w:r>
          </w:p>
          <w:p w:rsidR="004B4238" w:rsidRPr="000B5176" w:rsidRDefault="004B4238" w:rsidP="007E0761">
            <w:pPr>
              <w:spacing w:after="40" w:line="240" w:lineRule="auto"/>
              <w:jc w:val="both"/>
              <w:cnfStyle w:val="000000000000"/>
              <w:rPr>
                <w:rFonts w:ascii="Times New Roman" w:hAnsi="Times New Roman" w:cs="Times New Roman"/>
                <w:b/>
                <w:bCs/>
                <w:color w:val="000000"/>
                <w:sz w:val="20"/>
                <w:szCs w:val="24"/>
              </w:rPr>
            </w:pPr>
          </w:p>
        </w:tc>
        <w:tc>
          <w:tcPr>
            <w:tcW w:w="4157" w:type="dxa"/>
          </w:tcPr>
          <w:p w:rsidR="004B4238" w:rsidRPr="000B5176" w:rsidRDefault="0000602D" w:rsidP="007E0761">
            <w:pPr>
              <w:spacing w:after="40" w:line="240" w:lineRule="auto"/>
              <w:jc w:val="both"/>
              <w:cnfStyle w:val="000000000000"/>
              <w:rPr>
                <w:rFonts w:ascii="Times New Roman" w:hAnsi="Times New Roman" w:cs="Times New Roman"/>
                <w:bCs/>
                <w:color w:val="000000"/>
                <w:sz w:val="20"/>
                <w:szCs w:val="24"/>
              </w:rPr>
            </w:pPr>
            <w:hyperlink r:id="rId21" w:history="1">
              <w:r w:rsidR="004B4238" w:rsidRPr="000B5176">
                <w:rPr>
                  <w:rStyle w:val="Hyperlink"/>
                  <w:rFonts w:ascii="Times New Roman" w:hAnsi="Times New Roman" w:cs="Times New Roman"/>
                  <w:bCs/>
                  <w:sz w:val="20"/>
                  <w:szCs w:val="24"/>
                </w:rPr>
                <w:t>deepali.vidhate@dypatil.edu</w:t>
              </w:r>
            </w:hyperlink>
          </w:p>
        </w:tc>
      </w:tr>
      <w:tr w:rsidR="004B4238" w:rsidRPr="000B5176" w:rsidTr="00986812">
        <w:trPr>
          <w:cnfStyle w:val="000000100000"/>
          <w:trHeight w:val="640"/>
        </w:trPr>
        <w:tc>
          <w:tcPr>
            <w:cnfStyle w:val="001000000000"/>
            <w:tcW w:w="989" w:type="dxa"/>
          </w:tcPr>
          <w:p w:rsidR="004B4238" w:rsidRPr="00077882" w:rsidRDefault="004B4238" w:rsidP="00077882">
            <w:pPr>
              <w:pStyle w:val="ListParagraph"/>
              <w:numPr>
                <w:ilvl w:val="0"/>
                <w:numId w:val="89"/>
              </w:numPr>
              <w:spacing w:after="40"/>
              <w:jc w:val="both"/>
              <w:rPr>
                <w:color w:val="000000"/>
                <w:sz w:val="20"/>
                <w:szCs w:val="24"/>
              </w:rPr>
            </w:pPr>
          </w:p>
        </w:tc>
        <w:tc>
          <w:tcPr>
            <w:tcW w:w="2776" w:type="dxa"/>
          </w:tcPr>
          <w:p w:rsidR="004B4238" w:rsidRPr="000B5176" w:rsidRDefault="004B4238" w:rsidP="007E0761">
            <w:pPr>
              <w:spacing w:after="40" w:line="240" w:lineRule="auto"/>
              <w:jc w:val="both"/>
              <w:cnfStyle w:val="000000100000"/>
              <w:rPr>
                <w:rFonts w:ascii="Times New Roman" w:hAnsi="Times New Roman" w:cs="Times New Roman"/>
                <w:color w:val="000000"/>
                <w:sz w:val="20"/>
                <w:szCs w:val="24"/>
              </w:rPr>
            </w:pPr>
            <w:r w:rsidRPr="000B5176">
              <w:rPr>
                <w:rFonts w:ascii="Times New Roman" w:hAnsi="Times New Roman" w:cs="Times New Roman"/>
                <w:color w:val="000000"/>
                <w:sz w:val="20"/>
                <w:szCs w:val="24"/>
              </w:rPr>
              <w:t xml:space="preserve">Dr. </w:t>
            </w:r>
            <w:proofErr w:type="spellStart"/>
            <w:r w:rsidRPr="000B5176">
              <w:rPr>
                <w:rFonts w:ascii="Times New Roman" w:hAnsi="Times New Roman" w:cs="Times New Roman"/>
                <w:color w:val="000000"/>
                <w:sz w:val="20"/>
                <w:szCs w:val="24"/>
              </w:rPr>
              <w:t>Balasaheb</w:t>
            </w:r>
            <w:proofErr w:type="spellEnd"/>
            <w:r w:rsidR="00B164A6">
              <w:rPr>
                <w:rFonts w:ascii="Times New Roman" w:hAnsi="Times New Roman" w:cs="Times New Roman"/>
                <w:color w:val="000000"/>
                <w:sz w:val="20"/>
                <w:szCs w:val="24"/>
              </w:rPr>
              <w:t xml:space="preserve"> </w:t>
            </w:r>
            <w:proofErr w:type="spellStart"/>
            <w:r w:rsidRPr="000B5176">
              <w:rPr>
                <w:rFonts w:ascii="Times New Roman" w:hAnsi="Times New Roman" w:cs="Times New Roman"/>
                <w:color w:val="000000"/>
                <w:sz w:val="20"/>
                <w:szCs w:val="24"/>
              </w:rPr>
              <w:t>Khadbade</w:t>
            </w:r>
            <w:proofErr w:type="spellEnd"/>
          </w:p>
          <w:p w:rsidR="004B4238" w:rsidRPr="000B5176" w:rsidRDefault="004B4238" w:rsidP="007E0761">
            <w:pPr>
              <w:spacing w:after="40" w:line="240" w:lineRule="auto"/>
              <w:jc w:val="both"/>
              <w:cnfStyle w:val="000000100000"/>
              <w:rPr>
                <w:rFonts w:ascii="Times New Roman" w:hAnsi="Times New Roman" w:cs="Times New Roman"/>
                <w:color w:val="000000"/>
                <w:sz w:val="20"/>
                <w:szCs w:val="24"/>
              </w:rPr>
            </w:pPr>
            <w:r w:rsidRPr="000B5176">
              <w:rPr>
                <w:rFonts w:ascii="Times New Roman" w:hAnsi="Times New Roman" w:cs="Times New Roman"/>
                <w:color w:val="000000"/>
                <w:sz w:val="20"/>
                <w:szCs w:val="24"/>
              </w:rPr>
              <w:t>Clinician</w:t>
            </w:r>
          </w:p>
        </w:tc>
        <w:tc>
          <w:tcPr>
            <w:tcW w:w="1607" w:type="dxa"/>
          </w:tcPr>
          <w:p w:rsidR="004B4238" w:rsidRPr="000B5176" w:rsidRDefault="004B4238" w:rsidP="007E0761">
            <w:pPr>
              <w:spacing w:after="40" w:line="240" w:lineRule="auto"/>
              <w:jc w:val="both"/>
              <w:cnfStyle w:val="000000100000"/>
              <w:rPr>
                <w:rFonts w:ascii="Times New Roman" w:hAnsi="Times New Roman" w:cs="Times New Roman"/>
                <w:bCs/>
                <w:color w:val="000000"/>
                <w:sz w:val="20"/>
                <w:szCs w:val="24"/>
              </w:rPr>
            </w:pPr>
            <w:r w:rsidRPr="000B5176">
              <w:rPr>
                <w:rFonts w:ascii="Times New Roman" w:hAnsi="Times New Roman" w:cs="Times New Roman"/>
                <w:bCs/>
                <w:color w:val="000000"/>
                <w:sz w:val="20"/>
                <w:szCs w:val="24"/>
              </w:rPr>
              <w:t>9967294847</w:t>
            </w:r>
          </w:p>
        </w:tc>
        <w:tc>
          <w:tcPr>
            <w:tcW w:w="4157" w:type="dxa"/>
          </w:tcPr>
          <w:p w:rsidR="004B4238" w:rsidRPr="000B5176" w:rsidRDefault="0000602D" w:rsidP="007E0761">
            <w:pPr>
              <w:spacing w:after="40" w:line="240" w:lineRule="auto"/>
              <w:jc w:val="both"/>
              <w:cnfStyle w:val="000000100000"/>
              <w:rPr>
                <w:rFonts w:ascii="Times New Roman" w:hAnsi="Times New Roman" w:cs="Times New Roman"/>
                <w:bCs/>
                <w:color w:val="000000"/>
                <w:sz w:val="20"/>
                <w:szCs w:val="24"/>
              </w:rPr>
            </w:pPr>
            <w:hyperlink r:id="rId22" w:history="1">
              <w:r w:rsidR="004B4238" w:rsidRPr="000B5176">
                <w:rPr>
                  <w:rStyle w:val="Hyperlink"/>
                  <w:rFonts w:ascii="Times New Roman" w:hAnsi="Times New Roman" w:cs="Times New Roman"/>
                  <w:bCs/>
                  <w:sz w:val="20"/>
                  <w:szCs w:val="24"/>
                </w:rPr>
                <w:t>drkhadabade@gmail.com</w:t>
              </w:r>
            </w:hyperlink>
          </w:p>
        </w:tc>
      </w:tr>
      <w:tr w:rsidR="004B4238" w:rsidRPr="000B5176" w:rsidTr="00986812">
        <w:trPr>
          <w:trHeight w:val="673"/>
        </w:trPr>
        <w:tc>
          <w:tcPr>
            <w:cnfStyle w:val="001000000000"/>
            <w:tcW w:w="989" w:type="dxa"/>
          </w:tcPr>
          <w:p w:rsidR="004B4238" w:rsidRPr="00077882" w:rsidRDefault="004B4238" w:rsidP="00077882">
            <w:pPr>
              <w:pStyle w:val="ListParagraph"/>
              <w:numPr>
                <w:ilvl w:val="0"/>
                <w:numId w:val="89"/>
              </w:numPr>
              <w:spacing w:after="40"/>
              <w:jc w:val="both"/>
              <w:rPr>
                <w:color w:val="000000"/>
                <w:sz w:val="20"/>
                <w:szCs w:val="24"/>
              </w:rPr>
            </w:pPr>
          </w:p>
        </w:tc>
        <w:tc>
          <w:tcPr>
            <w:tcW w:w="2776" w:type="dxa"/>
          </w:tcPr>
          <w:p w:rsidR="004B4238" w:rsidRPr="000B5176" w:rsidRDefault="004B4238" w:rsidP="007E0761">
            <w:pPr>
              <w:spacing w:after="40" w:line="240" w:lineRule="auto"/>
              <w:jc w:val="both"/>
              <w:cnfStyle w:val="000000000000"/>
              <w:rPr>
                <w:rFonts w:ascii="Times New Roman" w:hAnsi="Times New Roman" w:cs="Times New Roman"/>
                <w:color w:val="000000"/>
                <w:sz w:val="20"/>
                <w:szCs w:val="24"/>
              </w:rPr>
            </w:pPr>
            <w:proofErr w:type="spellStart"/>
            <w:r w:rsidRPr="000B5176">
              <w:rPr>
                <w:rFonts w:ascii="Times New Roman" w:hAnsi="Times New Roman" w:cs="Times New Roman"/>
                <w:color w:val="000000"/>
                <w:sz w:val="20"/>
                <w:szCs w:val="24"/>
              </w:rPr>
              <w:t>Usha</w:t>
            </w:r>
            <w:proofErr w:type="spellEnd"/>
            <w:r w:rsidRPr="000B5176">
              <w:rPr>
                <w:rFonts w:ascii="Times New Roman" w:hAnsi="Times New Roman" w:cs="Times New Roman"/>
                <w:color w:val="000000"/>
                <w:sz w:val="20"/>
                <w:szCs w:val="24"/>
              </w:rPr>
              <w:t xml:space="preserve"> More</w:t>
            </w:r>
          </w:p>
          <w:p w:rsidR="004B4238" w:rsidRPr="000B5176" w:rsidRDefault="004B4238" w:rsidP="007E0761">
            <w:pPr>
              <w:spacing w:after="40" w:line="240" w:lineRule="auto"/>
              <w:jc w:val="both"/>
              <w:cnfStyle w:val="000000000000"/>
              <w:rPr>
                <w:rFonts w:ascii="Times New Roman" w:hAnsi="Times New Roman" w:cs="Times New Roman"/>
                <w:color w:val="000000"/>
                <w:sz w:val="20"/>
                <w:szCs w:val="24"/>
              </w:rPr>
            </w:pPr>
            <w:r w:rsidRPr="000B5176">
              <w:rPr>
                <w:rFonts w:ascii="Times New Roman" w:hAnsi="Times New Roman" w:cs="Times New Roman"/>
                <w:color w:val="000000"/>
                <w:sz w:val="20"/>
                <w:szCs w:val="24"/>
              </w:rPr>
              <w:t>Legal Expert</w:t>
            </w:r>
          </w:p>
        </w:tc>
        <w:tc>
          <w:tcPr>
            <w:tcW w:w="1607" w:type="dxa"/>
          </w:tcPr>
          <w:p w:rsidR="004B4238" w:rsidRPr="000B5176" w:rsidRDefault="004B4238" w:rsidP="007E0761">
            <w:pPr>
              <w:spacing w:after="40" w:line="240" w:lineRule="auto"/>
              <w:jc w:val="both"/>
              <w:cnfStyle w:val="000000000000"/>
              <w:rPr>
                <w:rFonts w:ascii="Times New Roman" w:hAnsi="Times New Roman" w:cs="Times New Roman"/>
                <w:bCs/>
                <w:color w:val="000000"/>
                <w:sz w:val="20"/>
                <w:szCs w:val="24"/>
              </w:rPr>
            </w:pPr>
            <w:r w:rsidRPr="000B5176">
              <w:rPr>
                <w:rFonts w:ascii="Times New Roman" w:hAnsi="Times New Roman" w:cs="Times New Roman"/>
                <w:bCs/>
                <w:color w:val="000000"/>
                <w:sz w:val="20"/>
                <w:szCs w:val="24"/>
              </w:rPr>
              <w:t>8108236868</w:t>
            </w:r>
          </w:p>
        </w:tc>
        <w:tc>
          <w:tcPr>
            <w:tcW w:w="4157" w:type="dxa"/>
          </w:tcPr>
          <w:p w:rsidR="004B4238" w:rsidRPr="000B5176" w:rsidRDefault="0000602D" w:rsidP="007E0761">
            <w:pPr>
              <w:spacing w:after="40" w:line="240" w:lineRule="auto"/>
              <w:jc w:val="both"/>
              <w:cnfStyle w:val="000000000000"/>
              <w:rPr>
                <w:rFonts w:ascii="Times New Roman" w:hAnsi="Times New Roman" w:cs="Times New Roman"/>
                <w:bCs/>
                <w:color w:val="000000"/>
                <w:sz w:val="20"/>
                <w:szCs w:val="24"/>
              </w:rPr>
            </w:pPr>
            <w:hyperlink r:id="rId23" w:history="1">
              <w:r w:rsidR="0050164B" w:rsidRPr="000B5176">
                <w:rPr>
                  <w:rStyle w:val="Hyperlink"/>
                  <w:rFonts w:ascii="Times New Roman" w:hAnsi="Times New Roman" w:cs="Times New Roman"/>
                  <w:bCs/>
                  <w:sz w:val="20"/>
                  <w:szCs w:val="24"/>
                </w:rPr>
                <w:t>moreusha999@gmail.com</w:t>
              </w:r>
            </w:hyperlink>
          </w:p>
        </w:tc>
      </w:tr>
      <w:tr w:rsidR="004B4238" w:rsidRPr="000B5176" w:rsidTr="00986812">
        <w:trPr>
          <w:cnfStyle w:val="000000100000"/>
          <w:trHeight w:val="673"/>
        </w:trPr>
        <w:tc>
          <w:tcPr>
            <w:cnfStyle w:val="001000000000"/>
            <w:tcW w:w="989" w:type="dxa"/>
          </w:tcPr>
          <w:p w:rsidR="004B4238" w:rsidRPr="00077882" w:rsidRDefault="004B4238" w:rsidP="00077882">
            <w:pPr>
              <w:pStyle w:val="ListParagraph"/>
              <w:numPr>
                <w:ilvl w:val="0"/>
                <w:numId w:val="89"/>
              </w:numPr>
              <w:spacing w:after="40"/>
              <w:jc w:val="both"/>
              <w:rPr>
                <w:color w:val="000000"/>
                <w:sz w:val="20"/>
                <w:szCs w:val="24"/>
              </w:rPr>
            </w:pPr>
          </w:p>
        </w:tc>
        <w:tc>
          <w:tcPr>
            <w:tcW w:w="2776" w:type="dxa"/>
          </w:tcPr>
          <w:p w:rsidR="004B4238" w:rsidRPr="000B5176" w:rsidRDefault="004B4238" w:rsidP="007E0761">
            <w:pPr>
              <w:spacing w:after="40" w:line="240" w:lineRule="auto"/>
              <w:jc w:val="both"/>
              <w:cnfStyle w:val="000000100000"/>
              <w:rPr>
                <w:rFonts w:ascii="Times New Roman" w:hAnsi="Times New Roman" w:cs="Times New Roman"/>
                <w:color w:val="000000"/>
                <w:sz w:val="20"/>
                <w:szCs w:val="24"/>
              </w:rPr>
            </w:pPr>
            <w:proofErr w:type="spellStart"/>
            <w:r w:rsidRPr="000B5176">
              <w:rPr>
                <w:rFonts w:ascii="Times New Roman" w:hAnsi="Times New Roman" w:cs="Times New Roman"/>
                <w:color w:val="000000"/>
                <w:sz w:val="20"/>
                <w:szCs w:val="24"/>
              </w:rPr>
              <w:t>Lakshmi</w:t>
            </w:r>
            <w:proofErr w:type="spellEnd"/>
            <w:r w:rsidRPr="000B5176">
              <w:rPr>
                <w:rFonts w:ascii="Times New Roman" w:hAnsi="Times New Roman" w:cs="Times New Roman"/>
                <w:color w:val="000000"/>
                <w:sz w:val="20"/>
                <w:szCs w:val="24"/>
              </w:rPr>
              <w:t xml:space="preserve"> </w:t>
            </w:r>
            <w:proofErr w:type="spellStart"/>
            <w:r w:rsidRPr="000B5176">
              <w:rPr>
                <w:rFonts w:ascii="Times New Roman" w:hAnsi="Times New Roman" w:cs="Times New Roman"/>
                <w:color w:val="000000"/>
                <w:sz w:val="20"/>
                <w:szCs w:val="24"/>
              </w:rPr>
              <w:t>Patro</w:t>
            </w:r>
            <w:proofErr w:type="spellEnd"/>
          </w:p>
          <w:p w:rsidR="004B4238" w:rsidRPr="000B5176" w:rsidRDefault="004B4238" w:rsidP="007E0761">
            <w:pPr>
              <w:spacing w:after="40" w:line="240" w:lineRule="auto"/>
              <w:jc w:val="both"/>
              <w:cnfStyle w:val="000000100000"/>
              <w:rPr>
                <w:rFonts w:ascii="Times New Roman" w:hAnsi="Times New Roman" w:cs="Times New Roman"/>
                <w:color w:val="000000"/>
                <w:sz w:val="20"/>
                <w:szCs w:val="24"/>
              </w:rPr>
            </w:pPr>
            <w:r w:rsidRPr="000B5176">
              <w:rPr>
                <w:rFonts w:ascii="Times New Roman" w:hAnsi="Times New Roman" w:cs="Times New Roman"/>
                <w:color w:val="000000"/>
                <w:sz w:val="20"/>
                <w:szCs w:val="24"/>
              </w:rPr>
              <w:t>Lay Person</w:t>
            </w:r>
          </w:p>
        </w:tc>
        <w:tc>
          <w:tcPr>
            <w:tcW w:w="1607" w:type="dxa"/>
          </w:tcPr>
          <w:p w:rsidR="004B4238" w:rsidRPr="000B5176" w:rsidRDefault="004B4238" w:rsidP="007E0761">
            <w:pPr>
              <w:spacing w:after="40" w:line="240" w:lineRule="auto"/>
              <w:jc w:val="both"/>
              <w:cnfStyle w:val="000000100000"/>
              <w:rPr>
                <w:rFonts w:ascii="Times New Roman" w:hAnsi="Times New Roman" w:cs="Times New Roman"/>
                <w:bCs/>
                <w:color w:val="000000"/>
                <w:sz w:val="20"/>
                <w:szCs w:val="24"/>
              </w:rPr>
            </w:pPr>
            <w:r w:rsidRPr="000B5176">
              <w:rPr>
                <w:rFonts w:ascii="Times New Roman" w:hAnsi="Times New Roman" w:cs="Times New Roman"/>
                <w:bCs/>
                <w:color w:val="000000"/>
                <w:sz w:val="20"/>
                <w:szCs w:val="24"/>
              </w:rPr>
              <w:t>9833632967</w:t>
            </w:r>
          </w:p>
        </w:tc>
        <w:tc>
          <w:tcPr>
            <w:tcW w:w="4157" w:type="dxa"/>
          </w:tcPr>
          <w:p w:rsidR="004B4238" w:rsidRPr="000B5176" w:rsidRDefault="0000602D" w:rsidP="007E0761">
            <w:pPr>
              <w:spacing w:after="40" w:line="240" w:lineRule="auto"/>
              <w:jc w:val="both"/>
              <w:cnfStyle w:val="000000100000"/>
              <w:rPr>
                <w:rFonts w:ascii="Times New Roman" w:hAnsi="Times New Roman" w:cs="Times New Roman"/>
                <w:bCs/>
                <w:color w:val="000000"/>
                <w:sz w:val="20"/>
                <w:szCs w:val="24"/>
              </w:rPr>
            </w:pPr>
            <w:hyperlink r:id="rId24" w:history="1">
              <w:r w:rsidR="004B4238" w:rsidRPr="000B5176">
                <w:rPr>
                  <w:rStyle w:val="Hyperlink"/>
                  <w:rFonts w:ascii="Times New Roman" w:hAnsi="Times New Roman" w:cs="Times New Roman"/>
                  <w:bCs/>
                  <w:sz w:val="20"/>
                  <w:szCs w:val="24"/>
                </w:rPr>
                <w:t>jlpatro@gmail.com</w:t>
              </w:r>
            </w:hyperlink>
          </w:p>
        </w:tc>
      </w:tr>
      <w:tr w:rsidR="00077882" w:rsidRPr="000B5176" w:rsidTr="00986812">
        <w:trPr>
          <w:trHeight w:val="673"/>
        </w:trPr>
        <w:tc>
          <w:tcPr>
            <w:cnfStyle w:val="001000000000"/>
            <w:tcW w:w="989" w:type="dxa"/>
          </w:tcPr>
          <w:p w:rsidR="00077882" w:rsidRPr="00077882" w:rsidRDefault="00077882" w:rsidP="00077882">
            <w:pPr>
              <w:pStyle w:val="ListParagraph"/>
              <w:numPr>
                <w:ilvl w:val="0"/>
                <w:numId w:val="89"/>
              </w:numPr>
              <w:spacing w:after="40"/>
              <w:jc w:val="both"/>
              <w:rPr>
                <w:color w:val="000000"/>
                <w:sz w:val="20"/>
                <w:szCs w:val="24"/>
              </w:rPr>
            </w:pPr>
          </w:p>
        </w:tc>
        <w:tc>
          <w:tcPr>
            <w:tcW w:w="2776" w:type="dxa"/>
          </w:tcPr>
          <w:p w:rsidR="00077882" w:rsidRDefault="00077882" w:rsidP="007E0761">
            <w:pPr>
              <w:spacing w:after="40" w:line="240" w:lineRule="auto"/>
              <w:jc w:val="both"/>
              <w:cnfStyle w:val="000000000000"/>
              <w:rPr>
                <w:rFonts w:ascii="Times New Roman" w:hAnsi="Times New Roman"/>
                <w:color w:val="000000"/>
                <w:sz w:val="20"/>
                <w:szCs w:val="24"/>
              </w:rPr>
            </w:pPr>
            <w:proofErr w:type="spellStart"/>
            <w:r>
              <w:rPr>
                <w:rFonts w:ascii="Times New Roman" w:hAnsi="Times New Roman"/>
                <w:color w:val="000000"/>
                <w:sz w:val="20"/>
                <w:szCs w:val="24"/>
              </w:rPr>
              <w:t>Mr.Tanay</w:t>
            </w:r>
            <w:proofErr w:type="spellEnd"/>
            <w:r>
              <w:rPr>
                <w:rFonts w:ascii="Times New Roman" w:hAnsi="Times New Roman"/>
                <w:color w:val="000000"/>
                <w:sz w:val="20"/>
                <w:szCs w:val="24"/>
              </w:rPr>
              <w:t xml:space="preserve"> </w:t>
            </w:r>
            <w:proofErr w:type="spellStart"/>
            <w:r>
              <w:rPr>
                <w:rFonts w:ascii="Times New Roman" w:hAnsi="Times New Roman"/>
                <w:color w:val="000000"/>
                <w:sz w:val="20"/>
                <w:szCs w:val="24"/>
              </w:rPr>
              <w:t>Sinnarkar</w:t>
            </w:r>
            <w:proofErr w:type="spellEnd"/>
          </w:p>
          <w:p w:rsidR="00077882" w:rsidRPr="000B5176" w:rsidRDefault="00077882" w:rsidP="007E0761">
            <w:pPr>
              <w:spacing w:after="40" w:line="240" w:lineRule="auto"/>
              <w:jc w:val="both"/>
              <w:cnfStyle w:val="000000000000"/>
              <w:rPr>
                <w:rFonts w:ascii="Times New Roman" w:hAnsi="Times New Roman"/>
                <w:color w:val="000000"/>
                <w:sz w:val="20"/>
                <w:szCs w:val="24"/>
              </w:rPr>
            </w:pPr>
            <w:r w:rsidRPr="000B5176">
              <w:rPr>
                <w:rFonts w:ascii="Times New Roman" w:hAnsi="Times New Roman" w:cs="Times New Roman"/>
                <w:color w:val="000000"/>
                <w:sz w:val="20"/>
                <w:szCs w:val="24"/>
              </w:rPr>
              <w:t>Lay Person</w:t>
            </w:r>
          </w:p>
        </w:tc>
        <w:tc>
          <w:tcPr>
            <w:tcW w:w="1607" w:type="dxa"/>
          </w:tcPr>
          <w:p w:rsidR="00077882" w:rsidRPr="000B5176" w:rsidRDefault="00077882" w:rsidP="007E0761">
            <w:pPr>
              <w:spacing w:after="40" w:line="240" w:lineRule="auto"/>
              <w:jc w:val="both"/>
              <w:cnfStyle w:val="000000000000"/>
              <w:rPr>
                <w:rFonts w:ascii="Times New Roman" w:hAnsi="Times New Roman"/>
                <w:bCs/>
                <w:color w:val="000000"/>
                <w:sz w:val="20"/>
                <w:szCs w:val="24"/>
              </w:rPr>
            </w:pPr>
            <w:r>
              <w:rPr>
                <w:rFonts w:ascii="Times New Roman" w:hAnsi="Times New Roman"/>
                <w:bCs/>
                <w:color w:val="000000"/>
                <w:sz w:val="20"/>
                <w:szCs w:val="24"/>
              </w:rPr>
              <w:t>9820466919</w:t>
            </w:r>
          </w:p>
        </w:tc>
        <w:tc>
          <w:tcPr>
            <w:tcW w:w="4157" w:type="dxa"/>
          </w:tcPr>
          <w:p w:rsidR="00077882" w:rsidRDefault="00077882" w:rsidP="007E0761">
            <w:pPr>
              <w:spacing w:after="40" w:line="240" w:lineRule="auto"/>
              <w:jc w:val="both"/>
              <w:cnfStyle w:val="000000000000"/>
            </w:pPr>
            <w:hyperlink r:id="rId25" w:history="1">
              <w:r w:rsidRPr="000D3440">
                <w:rPr>
                  <w:rStyle w:val="Hyperlink"/>
                </w:rPr>
                <w:t>registrar@rait.ac.in</w:t>
              </w:r>
            </w:hyperlink>
            <w:r>
              <w:t xml:space="preserve"> </w:t>
            </w:r>
          </w:p>
        </w:tc>
      </w:tr>
      <w:tr w:rsidR="004B4238" w:rsidRPr="000B5176" w:rsidTr="00986812">
        <w:trPr>
          <w:cnfStyle w:val="000000100000"/>
          <w:trHeight w:val="673"/>
        </w:trPr>
        <w:tc>
          <w:tcPr>
            <w:cnfStyle w:val="001000000000"/>
            <w:tcW w:w="989" w:type="dxa"/>
          </w:tcPr>
          <w:p w:rsidR="004B4238" w:rsidRPr="00077882" w:rsidRDefault="004B4238" w:rsidP="00077882">
            <w:pPr>
              <w:pStyle w:val="ListParagraph"/>
              <w:numPr>
                <w:ilvl w:val="0"/>
                <w:numId w:val="89"/>
              </w:numPr>
              <w:spacing w:after="40"/>
              <w:jc w:val="both"/>
              <w:rPr>
                <w:color w:val="000000"/>
                <w:sz w:val="20"/>
                <w:szCs w:val="24"/>
              </w:rPr>
            </w:pPr>
          </w:p>
        </w:tc>
        <w:tc>
          <w:tcPr>
            <w:tcW w:w="2776" w:type="dxa"/>
          </w:tcPr>
          <w:p w:rsidR="004B4238" w:rsidRPr="000B5176" w:rsidRDefault="004B4238" w:rsidP="007E0761">
            <w:pPr>
              <w:spacing w:after="40" w:line="240" w:lineRule="auto"/>
              <w:jc w:val="both"/>
              <w:cnfStyle w:val="000000100000"/>
              <w:rPr>
                <w:rFonts w:ascii="Times New Roman" w:hAnsi="Times New Roman" w:cs="Times New Roman"/>
                <w:color w:val="000000"/>
                <w:sz w:val="20"/>
                <w:szCs w:val="24"/>
              </w:rPr>
            </w:pPr>
            <w:r w:rsidRPr="000B5176">
              <w:rPr>
                <w:rFonts w:ascii="Times New Roman" w:hAnsi="Times New Roman" w:cs="Times New Roman"/>
                <w:color w:val="000000"/>
                <w:sz w:val="20"/>
                <w:szCs w:val="24"/>
              </w:rPr>
              <w:t xml:space="preserve">Rajesh </w:t>
            </w:r>
            <w:proofErr w:type="spellStart"/>
            <w:r w:rsidRPr="000B5176">
              <w:rPr>
                <w:rFonts w:ascii="Times New Roman" w:hAnsi="Times New Roman" w:cs="Times New Roman"/>
                <w:color w:val="000000"/>
                <w:sz w:val="20"/>
                <w:szCs w:val="24"/>
              </w:rPr>
              <w:t>Dhoke</w:t>
            </w:r>
            <w:proofErr w:type="spellEnd"/>
          </w:p>
          <w:p w:rsidR="004B4238" w:rsidRPr="000B5176" w:rsidRDefault="004B4238" w:rsidP="007E0761">
            <w:pPr>
              <w:spacing w:after="40" w:line="240" w:lineRule="auto"/>
              <w:jc w:val="both"/>
              <w:cnfStyle w:val="000000100000"/>
              <w:rPr>
                <w:rFonts w:ascii="Times New Roman" w:hAnsi="Times New Roman" w:cs="Times New Roman"/>
                <w:color w:val="000000"/>
                <w:sz w:val="20"/>
                <w:szCs w:val="24"/>
              </w:rPr>
            </w:pPr>
            <w:r w:rsidRPr="000B5176">
              <w:rPr>
                <w:rFonts w:ascii="Times New Roman" w:hAnsi="Times New Roman" w:cs="Times New Roman"/>
                <w:color w:val="000000"/>
                <w:sz w:val="20"/>
                <w:szCs w:val="24"/>
              </w:rPr>
              <w:t>Social Scientist</w:t>
            </w:r>
          </w:p>
        </w:tc>
        <w:tc>
          <w:tcPr>
            <w:tcW w:w="1607" w:type="dxa"/>
          </w:tcPr>
          <w:p w:rsidR="004B4238" w:rsidRPr="000B5176" w:rsidRDefault="004B4238" w:rsidP="007E0761">
            <w:pPr>
              <w:spacing w:after="40" w:line="240" w:lineRule="auto"/>
              <w:jc w:val="both"/>
              <w:cnfStyle w:val="000000100000"/>
              <w:rPr>
                <w:rFonts w:ascii="Times New Roman" w:hAnsi="Times New Roman" w:cs="Times New Roman"/>
                <w:bCs/>
                <w:color w:val="000000"/>
                <w:sz w:val="20"/>
                <w:szCs w:val="24"/>
              </w:rPr>
            </w:pPr>
            <w:r w:rsidRPr="000B5176">
              <w:rPr>
                <w:rFonts w:ascii="Times New Roman" w:hAnsi="Times New Roman" w:cs="Times New Roman"/>
                <w:bCs/>
                <w:color w:val="000000"/>
                <w:sz w:val="20"/>
                <w:szCs w:val="24"/>
              </w:rPr>
              <w:t>9320925899</w:t>
            </w:r>
          </w:p>
        </w:tc>
        <w:tc>
          <w:tcPr>
            <w:tcW w:w="4157" w:type="dxa"/>
          </w:tcPr>
          <w:p w:rsidR="004B4238" w:rsidRPr="000B5176" w:rsidRDefault="00E80271" w:rsidP="007E0761">
            <w:pPr>
              <w:spacing w:after="40" w:line="240" w:lineRule="auto"/>
              <w:jc w:val="both"/>
              <w:cnfStyle w:val="000000100000"/>
              <w:rPr>
                <w:rFonts w:ascii="Times New Roman" w:hAnsi="Times New Roman" w:cs="Times New Roman"/>
                <w:bCs/>
                <w:color w:val="000000"/>
                <w:sz w:val="20"/>
                <w:szCs w:val="24"/>
              </w:rPr>
            </w:pPr>
            <w:hyperlink r:id="rId26" w:history="1">
              <w:r w:rsidRPr="000D3440">
                <w:rPr>
                  <w:rStyle w:val="Hyperlink"/>
                  <w:rFonts w:ascii="Times New Roman" w:hAnsi="Times New Roman"/>
                  <w:bCs/>
                  <w:sz w:val="20"/>
                  <w:szCs w:val="24"/>
                </w:rPr>
                <w:t>rajeshdhoke2015@gmail.com</w:t>
              </w:r>
            </w:hyperlink>
          </w:p>
        </w:tc>
      </w:tr>
    </w:tbl>
    <w:p w:rsidR="0097179E" w:rsidRPr="00A45381" w:rsidRDefault="00D530C2" w:rsidP="007E0761">
      <w:pPr>
        <w:spacing w:line="240" w:lineRule="auto"/>
        <w:jc w:val="both"/>
        <w:rPr>
          <w:rFonts w:ascii="Times New Roman" w:hAnsi="Times New Roman"/>
          <w:b/>
          <w:color w:val="000000"/>
          <w:sz w:val="24"/>
          <w:szCs w:val="24"/>
        </w:rPr>
      </w:pPr>
      <w:r w:rsidRPr="00A45381">
        <w:rPr>
          <w:rFonts w:ascii="Times New Roman" w:hAnsi="Times New Roman"/>
          <w:b/>
          <w:color w:val="000000"/>
          <w:sz w:val="24"/>
          <w:szCs w:val="24"/>
        </w:rPr>
        <w:t>IECBH</w:t>
      </w:r>
      <w:r w:rsidR="00761D5F" w:rsidRPr="00A45381">
        <w:rPr>
          <w:rFonts w:ascii="Times New Roman" w:hAnsi="Times New Roman"/>
          <w:b/>
          <w:color w:val="000000"/>
          <w:sz w:val="24"/>
          <w:szCs w:val="24"/>
        </w:rPr>
        <w:t xml:space="preserve">SOP </w:t>
      </w:r>
      <w:r w:rsidR="0097179E" w:rsidRPr="00A45381">
        <w:rPr>
          <w:rFonts w:ascii="Times New Roman" w:hAnsi="Times New Roman"/>
          <w:b/>
          <w:color w:val="000000"/>
          <w:sz w:val="24"/>
          <w:szCs w:val="24"/>
        </w:rPr>
        <w:t>Approved by:</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3809"/>
        <w:gridCol w:w="1890"/>
        <w:gridCol w:w="1701"/>
      </w:tblGrid>
      <w:tr w:rsidR="007E6D43" w:rsidRPr="00A45381" w:rsidTr="005B3597">
        <w:trPr>
          <w:trHeight w:val="231"/>
        </w:trPr>
        <w:tc>
          <w:tcPr>
            <w:tcW w:w="1951" w:type="dxa"/>
            <w:shd w:val="clear" w:color="auto" w:fill="DEEAF6" w:themeFill="accent5" w:themeFillTint="33"/>
          </w:tcPr>
          <w:p w:rsidR="007E6D43" w:rsidRPr="00A45381" w:rsidRDefault="007E6D43" w:rsidP="007E0761">
            <w:pPr>
              <w:spacing w:after="0" w:line="240" w:lineRule="auto"/>
              <w:jc w:val="both"/>
              <w:rPr>
                <w:rFonts w:ascii="Times New Roman" w:hAnsi="Times New Roman"/>
                <w:b/>
                <w:bCs/>
                <w:color w:val="000000"/>
                <w:sz w:val="24"/>
                <w:szCs w:val="24"/>
              </w:rPr>
            </w:pPr>
          </w:p>
        </w:tc>
        <w:tc>
          <w:tcPr>
            <w:tcW w:w="3809" w:type="dxa"/>
            <w:shd w:val="clear" w:color="auto" w:fill="DEEAF6" w:themeFill="accent5" w:themeFillTint="33"/>
          </w:tcPr>
          <w:p w:rsidR="007E6D43" w:rsidRPr="00A45381" w:rsidRDefault="007E6D43" w:rsidP="007E0761">
            <w:pPr>
              <w:spacing w:after="0" w:line="240" w:lineRule="auto"/>
              <w:jc w:val="both"/>
              <w:rPr>
                <w:rFonts w:ascii="Times New Roman" w:hAnsi="Times New Roman"/>
                <w:b/>
                <w:bCs/>
                <w:color w:val="000000"/>
                <w:sz w:val="24"/>
                <w:szCs w:val="24"/>
              </w:rPr>
            </w:pPr>
            <w:r w:rsidRPr="00A45381">
              <w:rPr>
                <w:rFonts w:ascii="Times New Roman" w:hAnsi="Times New Roman"/>
                <w:b/>
                <w:bCs/>
                <w:color w:val="000000"/>
                <w:sz w:val="24"/>
                <w:szCs w:val="24"/>
              </w:rPr>
              <w:t>Name of Authority</w:t>
            </w:r>
          </w:p>
        </w:tc>
        <w:tc>
          <w:tcPr>
            <w:tcW w:w="1890" w:type="dxa"/>
            <w:tcBorders>
              <w:right w:val="single" w:sz="4" w:space="0" w:color="auto"/>
            </w:tcBorders>
            <w:shd w:val="clear" w:color="auto" w:fill="DEEAF6" w:themeFill="accent5" w:themeFillTint="33"/>
          </w:tcPr>
          <w:p w:rsidR="007E6D43" w:rsidRPr="00A45381" w:rsidRDefault="007E6D43" w:rsidP="007E0761">
            <w:pPr>
              <w:spacing w:after="0" w:line="240" w:lineRule="auto"/>
              <w:jc w:val="both"/>
              <w:rPr>
                <w:rFonts w:ascii="Times New Roman" w:hAnsi="Times New Roman"/>
                <w:b/>
                <w:bCs/>
                <w:color w:val="000000"/>
                <w:sz w:val="24"/>
                <w:szCs w:val="24"/>
              </w:rPr>
            </w:pPr>
            <w:r w:rsidRPr="00A45381">
              <w:rPr>
                <w:rFonts w:ascii="Times New Roman" w:hAnsi="Times New Roman"/>
                <w:b/>
                <w:bCs/>
                <w:color w:val="000000"/>
                <w:sz w:val="24"/>
                <w:szCs w:val="24"/>
              </w:rPr>
              <w:t>Signature</w:t>
            </w:r>
          </w:p>
        </w:tc>
        <w:tc>
          <w:tcPr>
            <w:tcW w:w="1701" w:type="dxa"/>
            <w:tcBorders>
              <w:left w:val="single" w:sz="4" w:space="0" w:color="auto"/>
            </w:tcBorders>
            <w:shd w:val="clear" w:color="auto" w:fill="DEEAF6" w:themeFill="accent5" w:themeFillTint="33"/>
          </w:tcPr>
          <w:p w:rsidR="007E6D43" w:rsidRPr="00A45381" w:rsidRDefault="007E6D43" w:rsidP="007E0761">
            <w:pPr>
              <w:spacing w:after="0" w:line="240" w:lineRule="auto"/>
              <w:jc w:val="both"/>
              <w:rPr>
                <w:rFonts w:ascii="Times New Roman" w:hAnsi="Times New Roman"/>
                <w:b/>
                <w:bCs/>
                <w:color w:val="000000"/>
                <w:sz w:val="24"/>
                <w:szCs w:val="24"/>
              </w:rPr>
            </w:pPr>
            <w:r w:rsidRPr="00A45381">
              <w:rPr>
                <w:rFonts w:ascii="Times New Roman" w:hAnsi="Times New Roman"/>
                <w:b/>
                <w:bCs/>
                <w:color w:val="000000"/>
                <w:sz w:val="24"/>
                <w:szCs w:val="24"/>
              </w:rPr>
              <w:t>Seal</w:t>
            </w:r>
          </w:p>
        </w:tc>
      </w:tr>
      <w:tr w:rsidR="007E6D43" w:rsidRPr="00A45381" w:rsidTr="005B3597">
        <w:trPr>
          <w:trHeight w:val="530"/>
        </w:trPr>
        <w:tc>
          <w:tcPr>
            <w:tcW w:w="1951" w:type="dxa"/>
          </w:tcPr>
          <w:p w:rsidR="007E6D43" w:rsidRPr="00A45381" w:rsidRDefault="007E6D43" w:rsidP="007E0761">
            <w:pPr>
              <w:spacing w:after="0" w:line="240" w:lineRule="auto"/>
              <w:jc w:val="both"/>
              <w:rPr>
                <w:rFonts w:ascii="Times New Roman" w:hAnsi="Times New Roman"/>
                <w:color w:val="000000"/>
                <w:sz w:val="24"/>
                <w:szCs w:val="24"/>
              </w:rPr>
            </w:pPr>
            <w:r w:rsidRPr="00A45381">
              <w:rPr>
                <w:rFonts w:ascii="Times New Roman" w:hAnsi="Times New Roman"/>
                <w:color w:val="000000"/>
                <w:sz w:val="24"/>
                <w:szCs w:val="24"/>
              </w:rPr>
              <w:t>Approved by</w:t>
            </w:r>
          </w:p>
        </w:tc>
        <w:tc>
          <w:tcPr>
            <w:tcW w:w="3809" w:type="dxa"/>
          </w:tcPr>
          <w:p w:rsidR="00986812" w:rsidRPr="00A45381" w:rsidRDefault="007E6D43" w:rsidP="007E0761">
            <w:pPr>
              <w:spacing w:after="0" w:line="240" w:lineRule="auto"/>
              <w:jc w:val="both"/>
              <w:rPr>
                <w:rFonts w:ascii="Times New Roman" w:hAnsi="Times New Roman"/>
                <w:color w:val="000000"/>
                <w:sz w:val="24"/>
                <w:szCs w:val="24"/>
              </w:rPr>
            </w:pPr>
            <w:r w:rsidRPr="00A45381">
              <w:rPr>
                <w:rFonts w:ascii="Times New Roman" w:hAnsi="Times New Roman"/>
                <w:color w:val="000000"/>
                <w:sz w:val="24"/>
                <w:szCs w:val="24"/>
              </w:rPr>
              <w:t>Dr</w:t>
            </w:r>
            <w:r w:rsidR="00986812" w:rsidRPr="00A45381">
              <w:rPr>
                <w:rFonts w:ascii="Times New Roman" w:hAnsi="Times New Roman"/>
                <w:color w:val="000000"/>
                <w:sz w:val="24"/>
                <w:szCs w:val="24"/>
              </w:rPr>
              <w:t>.</w:t>
            </w:r>
            <w:r w:rsidR="00B164A6">
              <w:rPr>
                <w:rFonts w:ascii="Times New Roman" w:hAnsi="Times New Roman"/>
                <w:color w:val="000000"/>
                <w:sz w:val="24"/>
                <w:szCs w:val="24"/>
              </w:rPr>
              <w:t xml:space="preserve"> </w:t>
            </w:r>
            <w:proofErr w:type="spellStart"/>
            <w:r w:rsidR="0050164B" w:rsidRPr="00A45381">
              <w:rPr>
                <w:rFonts w:ascii="Times New Roman" w:hAnsi="Times New Roman"/>
                <w:color w:val="000000"/>
                <w:sz w:val="24"/>
                <w:szCs w:val="24"/>
              </w:rPr>
              <w:t>Hemlata</w:t>
            </w:r>
            <w:proofErr w:type="spellEnd"/>
            <w:r w:rsidR="00B164A6">
              <w:rPr>
                <w:rFonts w:ascii="Times New Roman" w:hAnsi="Times New Roman"/>
                <w:color w:val="000000"/>
                <w:sz w:val="24"/>
                <w:szCs w:val="24"/>
              </w:rPr>
              <w:t xml:space="preserve"> </w:t>
            </w:r>
            <w:proofErr w:type="spellStart"/>
            <w:r w:rsidR="0050164B" w:rsidRPr="00A45381">
              <w:rPr>
                <w:rFonts w:ascii="Times New Roman" w:hAnsi="Times New Roman"/>
                <w:color w:val="000000"/>
                <w:sz w:val="24"/>
                <w:szCs w:val="24"/>
              </w:rPr>
              <w:t>Iyer</w:t>
            </w:r>
            <w:proofErr w:type="spellEnd"/>
          </w:p>
          <w:p w:rsidR="005B3597" w:rsidRPr="00A45381" w:rsidRDefault="005B3597" w:rsidP="007E0761">
            <w:pPr>
              <w:spacing w:after="0" w:line="240" w:lineRule="auto"/>
              <w:jc w:val="both"/>
              <w:rPr>
                <w:rFonts w:ascii="Times New Roman" w:hAnsi="Times New Roman"/>
                <w:color w:val="000000"/>
                <w:sz w:val="24"/>
                <w:szCs w:val="24"/>
              </w:rPr>
            </w:pPr>
            <w:r w:rsidRPr="00A45381">
              <w:rPr>
                <w:rFonts w:ascii="Times New Roman" w:hAnsi="Times New Roman"/>
                <w:color w:val="000000"/>
                <w:sz w:val="24"/>
                <w:szCs w:val="24"/>
              </w:rPr>
              <w:t>Chairperson</w:t>
            </w:r>
          </w:p>
          <w:p w:rsidR="00986812" w:rsidRPr="00A45381" w:rsidRDefault="00986812" w:rsidP="007E0761">
            <w:pPr>
              <w:spacing w:after="0" w:line="240" w:lineRule="auto"/>
              <w:jc w:val="both"/>
              <w:rPr>
                <w:rFonts w:ascii="Times New Roman" w:hAnsi="Times New Roman"/>
                <w:color w:val="000000"/>
                <w:sz w:val="24"/>
                <w:szCs w:val="24"/>
              </w:rPr>
            </w:pPr>
          </w:p>
          <w:p w:rsidR="007E6D43" w:rsidRPr="00A45381" w:rsidRDefault="007E6D43" w:rsidP="007E0761">
            <w:pPr>
              <w:spacing w:after="0" w:line="240" w:lineRule="auto"/>
              <w:jc w:val="both"/>
              <w:rPr>
                <w:rFonts w:ascii="Times New Roman" w:hAnsi="Times New Roman"/>
                <w:color w:val="000000"/>
                <w:sz w:val="24"/>
                <w:szCs w:val="24"/>
              </w:rPr>
            </w:pPr>
          </w:p>
        </w:tc>
        <w:tc>
          <w:tcPr>
            <w:tcW w:w="1890" w:type="dxa"/>
            <w:tcBorders>
              <w:right w:val="single" w:sz="4" w:space="0" w:color="auto"/>
            </w:tcBorders>
          </w:tcPr>
          <w:p w:rsidR="007E6D43" w:rsidRPr="00A45381" w:rsidRDefault="007E6D43" w:rsidP="007E0761">
            <w:pPr>
              <w:spacing w:after="0" w:line="240" w:lineRule="auto"/>
              <w:jc w:val="both"/>
              <w:rPr>
                <w:rFonts w:ascii="Times New Roman" w:hAnsi="Times New Roman"/>
                <w:color w:val="000000"/>
                <w:sz w:val="24"/>
                <w:szCs w:val="24"/>
              </w:rPr>
            </w:pPr>
          </w:p>
          <w:p w:rsidR="007E6D43" w:rsidRPr="00A45381" w:rsidRDefault="007E6D43" w:rsidP="007E0761">
            <w:pPr>
              <w:spacing w:after="0" w:line="240" w:lineRule="auto"/>
              <w:jc w:val="both"/>
              <w:rPr>
                <w:rFonts w:ascii="Times New Roman" w:hAnsi="Times New Roman"/>
                <w:color w:val="000000"/>
                <w:sz w:val="24"/>
                <w:szCs w:val="24"/>
              </w:rPr>
            </w:pPr>
          </w:p>
          <w:p w:rsidR="007E6D43" w:rsidRPr="00A45381" w:rsidRDefault="007E6D43" w:rsidP="007E0761">
            <w:pPr>
              <w:tabs>
                <w:tab w:val="left" w:pos="1875"/>
              </w:tabs>
              <w:spacing w:after="0" w:line="240" w:lineRule="auto"/>
              <w:jc w:val="both"/>
              <w:rPr>
                <w:rFonts w:ascii="Times New Roman" w:hAnsi="Times New Roman"/>
                <w:color w:val="000000"/>
                <w:sz w:val="24"/>
                <w:szCs w:val="24"/>
              </w:rPr>
            </w:pPr>
            <w:r w:rsidRPr="00A45381">
              <w:rPr>
                <w:rFonts w:ascii="Times New Roman" w:hAnsi="Times New Roman"/>
                <w:color w:val="000000"/>
                <w:sz w:val="24"/>
                <w:szCs w:val="24"/>
              </w:rPr>
              <w:tab/>
            </w:r>
          </w:p>
        </w:tc>
        <w:tc>
          <w:tcPr>
            <w:tcW w:w="1701" w:type="dxa"/>
            <w:tcBorders>
              <w:left w:val="single" w:sz="4" w:space="0" w:color="auto"/>
            </w:tcBorders>
          </w:tcPr>
          <w:p w:rsidR="007E6D43" w:rsidRPr="00A45381" w:rsidRDefault="007E6D43" w:rsidP="007E0761">
            <w:pPr>
              <w:spacing w:after="0" w:line="240" w:lineRule="auto"/>
              <w:jc w:val="both"/>
              <w:rPr>
                <w:rFonts w:ascii="Times New Roman" w:hAnsi="Times New Roman"/>
                <w:color w:val="000000"/>
                <w:sz w:val="24"/>
                <w:szCs w:val="24"/>
              </w:rPr>
            </w:pPr>
          </w:p>
          <w:p w:rsidR="007E6D43" w:rsidRPr="00A45381" w:rsidRDefault="007E6D43" w:rsidP="007E0761">
            <w:pPr>
              <w:spacing w:after="0" w:line="240" w:lineRule="auto"/>
              <w:jc w:val="both"/>
              <w:rPr>
                <w:rFonts w:ascii="Times New Roman" w:hAnsi="Times New Roman"/>
                <w:color w:val="000000"/>
                <w:sz w:val="24"/>
                <w:szCs w:val="24"/>
              </w:rPr>
            </w:pPr>
          </w:p>
          <w:p w:rsidR="007E6D43" w:rsidRPr="00A45381" w:rsidRDefault="007E6D43" w:rsidP="007E0761">
            <w:pPr>
              <w:tabs>
                <w:tab w:val="left" w:pos="1875"/>
              </w:tabs>
              <w:spacing w:after="0" w:line="240" w:lineRule="auto"/>
              <w:jc w:val="both"/>
              <w:rPr>
                <w:rFonts w:ascii="Times New Roman" w:hAnsi="Times New Roman"/>
                <w:color w:val="000000"/>
                <w:sz w:val="24"/>
                <w:szCs w:val="24"/>
              </w:rPr>
            </w:pPr>
          </w:p>
        </w:tc>
      </w:tr>
      <w:tr w:rsidR="007E6D43" w:rsidRPr="00A45381" w:rsidTr="005B3597">
        <w:trPr>
          <w:trHeight w:val="563"/>
        </w:trPr>
        <w:tc>
          <w:tcPr>
            <w:tcW w:w="1951" w:type="dxa"/>
          </w:tcPr>
          <w:p w:rsidR="007E6D43" w:rsidRPr="00A45381" w:rsidRDefault="007E6D43" w:rsidP="007E0761">
            <w:pPr>
              <w:spacing w:after="0" w:line="240" w:lineRule="auto"/>
              <w:jc w:val="both"/>
              <w:rPr>
                <w:rFonts w:ascii="Times New Roman" w:hAnsi="Times New Roman"/>
                <w:color w:val="000000"/>
                <w:sz w:val="24"/>
                <w:szCs w:val="24"/>
              </w:rPr>
            </w:pPr>
            <w:r w:rsidRPr="00A45381">
              <w:rPr>
                <w:rFonts w:ascii="Times New Roman" w:hAnsi="Times New Roman"/>
                <w:color w:val="000000"/>
                <w:sz w:val="24"/>
                <w:szCs w:val="24"/>
              </w:rPr>
              <w:t xml:space="preserve">Confirmed by </w:t>
            </w:r>
          </w:p>
        </w:tc>
        <w:tc>
          <w:tcPr>
            <w:tcW w:w="3809" w:type="dxa"/>
          </w:tcPr>
          <w:p w:rsidR="007E6D43" w:rsidRPr="00A45381" w:rsidRDefault="007E6D43" w:rsidP="007E0761">
            <w:pPr>
              <w:spacing w:after="0" w:line="240" w:lineRule="auto"/>
              <w:jc w:val="both"/>
              <w:rPr>
                <w:rFonts w:ascii="Times New Roman" w:hAnsi="Times New Roman"/>
                <w:color w:val="000000"/>
                <w:sz w:val="24"/>
                <w:szCs w:val="24"/>
              </w:rPr>
            </w:pPr>
            <w:r w:rsidRPr="00A45381">
              <w:rPr>
                <w:rFonts w:ascii="Times New Roman" w:hAnsi="Times New Roman"/>
                <w:color w:val="000000"/>
                <w:sz w:val="24"/>
                <w:szCs w:val="24"/>
              </w:rPr>
              <w:t>Dr</w:t>
            </w:r>
            <w:r w:rsidR="00B164A6">
              <w:rPr>
                <w:rFonts w:ascii="Times New Roman" w:hAnsi="Times New Roman"/>
                <w:color w:val="000000"/>
                <w:sz w:val="24"/>
                <w:szCs w:val="24"/>
              </w:rPr>
              <w:t xml:space="preserve">. </w:t>
            </w:r>
            <w:proofErr w:type="spellStart"/>
            <w:r w:rsidRPr="00A45381">
              <w:rPr>
                <w:rFonts w:ascii="Times New Roman" w:hAnsi="Times New Roman"/>
                <w:color w:val="000000"/>
                <w:sz w:val="24"/>
                <w:szCs w:val="24"/>
              </w:rPr>
              <w:t>Surekha</w:t>
            </w:r>
            <w:proofErr w:type="spellEnd"/>
            <w:r w:rsidRPr="00A45381">
              <w:rPr>
                <w:rFonts w:ascii="Times New Roman" w:hAnsi="Times New Roman"/>
                <w:color w:val="000000"/>
                <w:sz w:val="24"/>
                <w:szCs w:val="24"/>
              </w:rPr>
              <w:t xml:space="preserve"> S </w:t>
            </w:r>
            <w:proofErr w:type="spellStart"/>
            <w:r w:rsidRPr="00A45381">
              <w:rPr>
                <w:rFonts w:ascii="Times New Roman" w:hAnsi="Times New Roman"/>
                <w:color w:val="000000"/>
                <w:sz w:val="24"/>
                <w:szCs w:val="24"/>
              </w:rPr>
              <w:t>Patil</w:t>
            </w:r>
            <w:proofErr w:type="spellEnd"/>
          </w:p>
          <w:p w:rsidR="005B3597" w:rsidRPr="00A45381" w:rsidRDefault="007E6D43" w:rsidP="007E0761">
            <w:pPr>
              <w:spacing w:after="0" w:line="240" w:lineRule="auto"/>
              <w:jc w:val="both"/>
              <w:rPr>
                <w:rFonts w:ascii="Times New Roman" w:hAnsi="Times New Roman"/>
                <w:color w:val="000000"/>
                <w:sz w:val="24"/>
                <w:szCs w:val="24"/>
              </w:rPr>
            </w:pPr>
            <w:r w:rsidRPr="00A45381">
              <w:rPr>
                <w:rFonts w:ascii="Times New Roman" w:hAnsi="Times New Roman"/>
                <w:color w:val="000000"/>
                <w:sz w:val="24"/>
                <w:szCs w:val="24"/>
              </w:rPr>
              <w:t xml:space="preserve">Dean, </w:t>
            </w:r>
            <w:r w:rsidR="005B45F2" w:rsidRPr="00A45381">
              <w:rPr>
                <w:rFonts w:ascii="Times New Roman" w:hAnsi="Times New Roman"/>
                <w:color w:val="000000"/>
                <w:sz w:val="24"/>
                <w:szCs w:val="24"/>
              </w:rPr>
              <w:t xml:space="preserve">Dr D Y </w:t>
            </w:r>
            <w:proofErr w:type="spellStart"/>
            <w:r w:rsidR="005B45F2" w:rsidRPr="00A45381">
              <w:rPr>
                <w:rFonts w:ascii="Times New Roman" w:hAnsi="Times New Roman"/>
                <w:color w:val="000000"/>
                <w:sz w:val="24"/>
                <w:szCs w:val="24"/>
              </w:rPr>
              <w:t>Patil</w:t>
            </w:r>
            <w:proofErr w:type="spellEnd"/>
            <w:r w:rsidR="005B45F2" w:rsidRPr="00A45381">
              <w:rPr>
                <w:rFonts w:ascii="Times New Roman" w:hAnsi="Times New Roman"/>
                <w:color w:val="000000"/>
                <w:sz w:val="24"/>
                <w:szCs w:val="24"/>
              </w:rPr>
              <w:t xml:space="preserve"> School of Medicine, Hospital and Research Center, </w:t>
            </w:r>
            <w:proofErr w:type="spellStart"/>
            <w:r w:rsidR="005B45F2" w:rsidRPr="00A45381">
              <w:rPr>
                <w:rFonts w:ascii="Times New Roman" w:hAnsi="Times New Roman"/>
                <w:color w:val="000000"/>
                <w:sz w:val="24"/>
                <w:szCs w:val="24"/>
              </w:rPr>
              <w:t>Navi</w:t>
            </w:r>
            <w:proofErr w:type="spellEnd"/>
            <w:r w:rsidR="005B45F2" w:rsidRPr="00A45381">
              <w:rPr>
                <w:rFonts w:ascii="Times New Roman" w:hAnsi="Times New Roman"/>
                <w:color w:val="000000"/>
                <w:sz w:val="24"/>
                <w:szCs w:val="24"/>
              </w:rPr>
              <w:t xml:space="preserve"> Mumbai </w:t>
            </w:r>
          </w:p>
          <w:p w:rsidR="007E6D43" w:rsidRPr="00A45381" w:rsidRDefault="007E6D43" w:rsidP="007E0761">
            <w:pPr>
              <w:spacing w:after="0" w:line="240" w:lineRule="auto"/>
              <w:jc w:val="both"/>
              <w:rPr>
                <w:rFonts w:ascii="Times New Roman" w:hAnsi="Times New Roman"/>
                <w:color w:val="000000"/>
                <w:sz w:val="24"/>
                <w:szCs w:val="24"/>
              </w:rPr>
            </w:pPr>
          </w:p>
        </w:tc>
        <w:tc>
          <w:tcPr>
            <w:tcW w:w="1890" w:type="dxa"/>
            <w:tcBorders>
              <w:right w:val="single" w:sz="4" w:space="0" w:color="auto"/>
            </w:tcBorders>
          </w:tcPr>
          <w:p w:rsidR="007E6D43" w:rsidRPr="00A45381" w:rsidRDefault="007E6D43" w:rsidP="007E0761">
            <w:pPr>
              <w:spacing w:after="0" w:line="240" w:lineRule="auto"/>
              <w:jc w:val="both"/>
              <w:rPr>
                <w:rFonts w:ascii="Times New Roman" w:hAnsi="Times New Roman"/>
                <w:color w:val="000000"/>
                <w:sz w:val="24"/>
                <w:szCs w:val="24"/>
              </w:rPr>
            </w:pPr>
          </w:p>
        </w:tc>
        <w:tc>
          <w:tcPr>
            <w:tcW w:w="1701" w:type="dxa"/>
            <w:tcBorders>
              <w:left w:val="single" w:sz="4" w:space="0" w:color="auto"/>
            </w:tcBorders>
          </w:tcPr>
          <w:p w:rsidR="007E6D43" w:rsidRPr="00A45381" w:rsidRDefault="007E6D43" w:rsidP="007E0761">
            <w:pPr>
              <w:spacing w:after="0" w:line="240" w:lineRule="auto"/>
              <w:jc w:val="both"/>
              <w:rPr>
                <w:rFonts w:ascii="Times New Roman" w:hAnsi="Times New Roman"/>
                <w:color w:val="000000"/>
                <w:sz w:val="24"/>
                <w:szCs w:val="24"/>
              </w:rPr>
            </w:pPr>
          </w:p>
        </w:tc>
      </w:tr>
      <w:tr w:rsidR="002A46D1" w:rsidRPr="00A45381" w:rsidTr="005B3597">
        <w:trPr>
          <w:trHeight w:val="563"/>
        </w:trPr>
        <w:tc>
          <w:tcPr>
            <w:tcW w:w="1951" w:type="dxa"/>
          </w:tcPr>
          <w:p w:rsidR="002A46D1" w:rsidRPr="00A45381" w:rsidRDefault="002A46D1" w:rsidP="007E0761">
            <w:pPr>
              <w:spacing w:after="0" w:line="240" w:lineRule="auto"/>
              <w:jc w:val="both"/>
              <w:rPr>
                <w:rFonts w:ascii="Times New Roman" w:hAnsi="Times New Roman"/>
                <w:color w:val="000000"/>
                <w:sz w:val="24"/>
                <w:szCs w:val="24"/>
              </w:rPr>
            </w:pPr>
            <w:r w:rsidRPr="00A45381">
              <w:rPr>
                <w:rFonts w:ascii="Times New Roman" w:hAnsi="Times New Roman"/>
                <w:color w:val="000000"/>
                <w:sz w:val="24"/>
                <w:szCs w:val="24"/>
              </w:rPr>
              <w:t>Distributed to</w:t>
            </w:r>
          </w:p>
        </w:tc>
        <w:tc>
          <w:tcPr>
            <w:tcW w:w="7400" w:type="dxa"/>
            <w:gridSpan w:val="3"/>
          </w:tcPr>
          <w:p w:rsidR="002A46D1" w:rsidRPr="00A45381" w:rsidRDefault="002A46D1" w:rsidP="007E0761">
            <w:pPr>
              <w:spacing w:after="0" w:line="240" w:lineRule="auto"/>
              <w:jc w:val="both"/>
              <w:rPr>
                <w:rFonts w:ascii="Times New Roman" w:hAnsi="Times New Roman"/>
                <w:color w:val="000000"/>
                <w:sz w:val="24"/>
                <w:szCs w:val="24"/>
              </w:rPr>
            </w:pPr>
            <w:r w:rsidRPr="00A45381">
              <w:rPr>
                <w:rFonts w:ascii="Times New Roman" w:hAnsi="Times New Roman"/>
                <w:color w:val="000000"/>
                <w:sz w:val="24"/>
                <w:szCs w:val="24"/>
              </w:rPr>
              <w:t xml:space="preserve">Members of </w:t>
            </w:r>
            <w:r w:rsidR="00A02011" w:rsidRPr="00A45381">
              <w:rPr>
                <w:rFonts w:ascii="Times New Roman" w:hAnsi="Times New Roman"/>
                <w:color w:val="000000"/>
                <w:sz w:val="24"/>
                <w:szCs w:val="24"/>
              </w:rPr>
              <w:t>IECBH</w:t>
            </w:r>
            <w:r w:rsidRPr="00A45381">
              <w:rPr>
                <w:rFonts w:ascii="Times New Roman" w:hAnsi="Times New Roman"/>
                <w:color w:val="000000"/>
                <w:sz w:val="24"/>
                <w:szCs w:val="24"/>
              </w:rPr>
              <w:t xml:space="preserve">, Dr D Y </w:t>
            </w:r>
            <w:proofErr w:type="spellStart"/>
            <w:r w:rsidRPr="00A45381">
              <w:rPr>
                <w:rFonts w:ascii="Times New Roman" w:hAnsi="Times New Roman"/>
                <w:color w:val="000000"/>
                <w:sz w:val="24"/>
                <w:szCs w:val="24"/>
              </w:rPr>
              <w:t>Patil</w:t>
            </w:r>
            <w:proofErr w:type="spellEnd"/>
            <w:r w:rsidR="00B164A6">
              <w:rPr>
                <w:rFonts w:ascii="Times New Roman" w:hAnsi="Times New Roman"/>
                <w:color w:val="000000"/>
                <w:sz w:val="24"/>
                <w:szCs w:val="24"/>
              </w:rPr>
              <w:t xml:space="preserve"> </w:t>
            </w:r>
            <w:r w:rsidR="005B45F2" w:rsidRPr="00A45381">
              <w:rPr>
                <w:rFonts w:ascii="Times New Roman" w:hAnsi="Times New Roman"/>
                <w:color w:val="000000"/>
                <w:sz w:val="24"/>
                <w:szCs w:val="24"/>
              </w:rPr>
              <w:t xml:space="preserve">School of Medicine </w:t>
            </w:r>
            <w:r w:rsidRPr="00A45381">
              <w:rPr>
                <w:rFonts w:ascii="Times New Roman" w:hAnsi="Times New Roman"/>
                <w:color w:val="000000"/>
                <w:sz w:val="24"/>
                <w:szCs w:val="24"/>
              </w:rPr>
              <w:t xml:space="preserve">, Hospital and Research Center, </w:t>
            </w:r>
            <w:proofErr w:type="spellStart"/>
            <w:r w:rsidRPr="00A45381">
              <w:rPr>
                <w:rFonts w:ascii="Times New Roman" w:hAnsi="Times New Roman"/>
                <w:color w:val="000000"/>
                <w:sz w:val="24"/>
                <w:szCs w:val="24"/>
              </w:rPr>
              <w:t>Navi</w:t>
            </w:r>
            <w:proofErr w:type="spellEnd"/>
            <w:r w:rsidRPr="00A45381">
              <w:rPr>
                <w:rFonts w:ascii="Times New Roman" w:hAnsi="Times New Roman"/>
                <w:color w:val="000000"/>
                <w:sz w:val="24"/>
                <w:szCs w:val="24"/>
              </w:rPr>
              <w:t xml:space="preserve"> Mumbai </w:t>
            </w:r>
          </w:p>
        </w:tc>
      </w:tr>
    </w:tbl>
    <w:p w:rsidR="002A46D1" w:rsidRPr="00A45381" w:rsidRDefault="002A46D1" w:rsidP="007E0761">
      <w:pPr>
        <w:spacing w:line="240" w:lineRule="auto"/>
        <w:jc w:val="both"/>
        <w:rPr>
          <w:rFonts w:ascii="Times New Roman" w:hAnsi="Times New Roman"/>
          <w:color w:val="000000"/>
          <w:sz w:val="24"/>
          <w:szCs w:val="24"/>
        </w:rPr>
      </w:pPr>
    </w:p>
    <w:p w:rsidR="0097179E" w:rsidRPr="00A45381" w:rsidRDefault="00A02011" w:rsidP="007E0761">
      <w:pPr>
        <w:spacing w:line="240" w:lineRule="auto"/>
        <w:jc w:val="both"/>
        <w:rPr>
          <w:rFonts w:ascii="Times New Roman" w:hAnsi="Times New Roman"/>
          <w:b/>
          <w:color w:val="000000"/>
          <w:sz w:val="24"/>
          <w:szCs w:val="24"/>
        </w:rPr>
      </w:pPr>
      <w:r w:rsidRPr="00A45381">
        <w:rPr>
          <w:rFonts w:ascii="Times New Roman" w:hAnsi="Times New Roman"/>
          <w:b/>
          <w:color w:val="000000"/>
          <w:sz w:val="24"/>
          <w:szCs w:val="24"/>
        </w:rPr>
        <w:t>IECBH</w:t>
      </w:r>
      <w:r w:rsidR="00CE08CF">
        <w:rPr>
          <w:rFonts w:ascii="Times New Roman" w:hAnsi="Times New Roman"/>
          <w:b/>
          <w:color w:val="000000"/>
          <w:sz w:val="24"/>
          <w:szCs w:val="24"/>
        </w:rPr>
        <w:t xml:space="preserve"> </w:t>
      </w:r>
      <w:r w:rsidR="00524F60" w:rsidRPr="00A45381">
        <w:rPr>
          <w:rFonts w:ascii="Times New Roman" w:hAnsi="Times New Roman"/>
          <w:b/>
          <w:color w:val="000000"/>
          <w:sz w:val="24"/>
          <w:szCs w:val="24"/>
        </w:rPr>
        <w:t xml:space="preserve">SOP </w:t>
      </w:r>
      <w:r w:rsidR="0097179E" w:rsidRPr="00A45381">
        <w:rPr>
          <w:rFonts w:ascii="Times New Roman" w:hAnsi="Times New Roman"/>
          <w:b/>
          <w:color w:val="000000"/>
          <w:sz w:val="24"/>
          <w:szCs w:val="24"/>
        </w:rPr>
        <w:t xml:space="preserve">history: </w:t>
      </w:r>
    </w:p>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06"/>
        <w:gridCol w:w="8854"/>
      </w:tblGrid>
      <w:tr w:rsidR="00D870AA" w:rsidRPr="00A45381" w:rsidTr="00F605CD">
        <w:trPr>
          <w:trHeight w:val="597"/>
        </w:trPr>
        <w:tc>
          <w:tcPr>
            <w:tcW w:w="9360" w:type="dxa"/>
            <w:gridSpan w:val="2"/>
            <w:shd w:val="clear" w:color="auto" w:fill="DEEAF6" w:themeFill="accent5" w:themeFillTint="33"/>
          </w:tcPr>
          <w:p w:rsidR="0097179E" w:rsidRPr="00A45381" w:rsidRDefault="00986812" w:rsidP="007E0761">
            <w:pPr>
              <w:spacing w:after="0" w:line="240" w:lineRule="auto"/>
              <w:jc w:val="both"/>
              <w:rPr>
                <w:rFonts w:ascii="Times New Roman" w:hAnsi="Times New Roman"/>
                <w:b/>
                <w:color w:val="000000"/>
                <w:sz w:val="24"/>
                <w:szCs w:val="24"/>
              </w:rPr>
            </w:pPr>
            <w:r w:rsidRPr="00A45381">
              <w:rPr>
                <w:rFonts w:ascii="Times New Roman" w:hAnsi="Times New Roman"/>
                <w:b/>
                <w:color w:val="000000"/>
                <w:sz w:val="24"/>
                <w:szCs w:val="24"/>
              </w:rPr>
              <w:t xml:space="preserve">History of </w:t>
            </w:r>
            <w:r w:rsidR="0097179E" w:rsidRPr="00A45381">
              <w:rPr>
                <w:rFonts w:ascii="Times New Roman" w:hAnsi="Times New Roman"/>
                <w:b/>
                <w:color w:val="000000"/>
                <w:sz w:val="24"/>
                <w:szCs w:val="24"/>
              </w:rPr>
              <w:t xml:space="preserve">Dr D Y </w:t>
            </w:r>
            <w:proofErr w:type="spellStart"/>
            <w:r w:rsidR="0097179E" w:rsidRPr="00A45381">
              <w:rPr>
                <w:rFonts w:ascii="Times New Roman" w:hAnsi="Times New Roman"/>
                <w:b/>
                <w:color w:val="000000"/>
                <w:sz w:val="24"/>
                <w:szCs w:val="24"/>
              </w:rPr>
              <w:t>Patil</w:t>
            </w:r>
            <w:proofErr w:type="spellEnd"/>
            <w:r w:rsidR="00CE08CF">
              <w:rPr>
                <w:rFonts w:ascii="Times New Roman" w:hAnsi="Times New Roman"/>
                <w:b/>
                <w:color w:val="000000"/>
                <w:sz w:val="24"/>
                <w:szCs w:val="24"/>
              </w:rPr>
              <w:t xml:space="preserve"> </w:t>
            </w:r>
            <w:r w:rsidR="005B45F2" w:rsidRPr="00A45381">
              <w:rPr>
                <w:rFonts w:ascii="Times New Roman" w:hAnsi="Times New Roman"/>
                <w:b/>
                <w:color w:val="000000"/>
                <w:sz w:val="24"/>
                <w:szCs w:val="24"/>
              </w:rPr>
              <w:t>School of Medicine</w:t>
            </w:r>
            <w:r w:rsidR="0097179E" w:rsidRPr="00A45381">
              <w:rPr>
                <w:rFonts w:ascii="Times New Roman" w:hAnsi="Times New Roman"/>
                <w:b/>
                <w:color w:val="000000"/>
                <w:sz w:val="24"/>
                <w:szCs w:val="24"/>
              </w:rPr>
              <w:t xml:space="preserve">, Hospital and Research Center, </w:t>
            </w:r>
            <w:proofErr w:type="spellStart"/>
            <w:r w:rsidR="0097179E" w:rsidRPr="00A45381">
              <w:rPr>
                <w:rFonts w:ascii="Times New Roman" w:hAnsi="Times New Roman"/>
                <w:b/>
                <w:color w:val="000000"/>
                <w:sz w:val="24"/>
                <w:szCs w:val="24"/>
              </w:rPr>
              <w:t>Navi</w:t>
            </w:r>
            <w:proofErr w:type="spellEnd"/>
            <w:r w:rsidR="0097179E" w:rsidRPr="00A45381">
              <w:rPr>
                <w:rFonts w:ascii="Times New Roman" w:hAnsi="Times New Roman"/>
                <w:b/>
                <w:color w:val="000000"/>
                <w:sz w:val="24"/>
                <w:szCs w:val="24"/>
              </w:rPr>
              <w:t xml:space="preserve"> Mumbai </w:t>
            </w:r>
            <w:r w:rsidR="00A02011" w:rsidRPr="00A45381">
              <w:rPr>
                <w:rFonts w:ascii="Times New Roman" w:hAnsi="Times New Roman"/>
                <w:b/>
                <w:color w:val="000000"/>
                <w:sz w:val="24"/>
                <w:szCs w:val="24"/>
              </w:rPr>
              <w:t>IECBH</w:t>
            </w:r>
            <w:r w:rsidR="0097179E" w:rsidRPr="00A45381">
              <w:rPr>
                <w:rFonts w:ascii="Times New Roman" w:hAnsi="Times New Roman"/>
                <w:b/>
                <w:color w:val="000000"/>
                <w:sz w:val="24"/>
                <w:szCs w:val="24"/>
              </w:rPr>
              <w:t>SOPs</w:t>
            </w:r>
          </w:p>
        </w:tc>
      </w:tr>
      <w:tr w:rsidR="00D870AA" w:rsidRPr="00A45381" w:rsidTr="00524F60">
        <w:trPr>
          <w:trHeight w:val="227"/>
        </w:trPr>
        <w:tc>
          <w:tcPr>
            <w:tcW w:w="506" w:type="dxa"/>
          </w:tcPr>
          <w:p w:rsidR="0097179E" w:rsidRPr="00A45381" w:rsidRDefault="0097179E" w:rsidP="007E0761">
            <w:pPr>
              <w:pStyle w:val="TableParagraph"/>
              <w:spacing w:before="120" w:after="120"/>
              <w:ind w:left="9"/>
              <w:jc w:val="both"/>
              <w:rPr>
                <w:color w:val="000000"/>
                <w:sz w:val="24"/>
                <w:szCs w:val="24"/>
              </w:rPr>
            </w:pPr>
            <w:r w:rsidRPr="00A45381">
              <w:rPr>
                <w:color w:val="000000"/>
                <w:sz w:val="24"/>
                <w:szCs w:val="24"/>
              </w:rPr>
              <w:t>1</w:t>
            </w:r>
          </w:p>
        </w:tc>
        <w:tc>
          <w:tcPr>
            <w:tcW w:w="8854" w:type="dxa"/>
          </w:tcPr>
          <w:p w:rsidR="0097179E" w:rsidRPr="00A45381" w:rsidRDefault="00257FB9" w:rsidP="007E0761">
            <w:pPr>
              <w:pStyle w:val="TableParagraph"/>
              <w:spacing w:before="120" w:after="120"/>
              <w:jc w:val="both"/>
              <w:rPr>
                <w:color w:val="000000"/>
                <w:sz w:val="24"/>
                <w:szCs w:val="24"/>
              </w:rPr>
            </w:pPr>
            <w:r w:rsidRPr="00A45381">
              <w:rPr>
                <w:color w:val="000000"/>
                <w:sz w:val="24"/>
                <w:szCs w:val="24"/>
              </w:rPr>
              <w:t xml:space="preserve"> General SOP of</w:t>
            </w:r>
            <w:r w:rsidR="00CE08CF">
              <w:rPr>
                <w:color w:val="000000"/>
                <w:sz w:val="24"/>
                <w:szCs w:val="24"/>
              </w:rPr>
              <w:t xml:space="preserve"> </w:t>
            </w:r>
            <w:r w:rsidR="00A02011" w:rsidRPr="00A45381">
              <w:rPr>
                <w:color w:val="000000"/>
                <w:sz w:val="24"/>
                <w:szCs w:val="24"/>
              </w:rPr>
              <w:t>IECBH</w:t>
            </w:r>
            <w:r w:rsidR="00524F60" w:rsidRPr="00A45381">
              <w:rPr>
                <w:color w:val="000000"/>
                <w:sz w:val="24"/>
                <w:szCs w:val="24"/>
              </w:rPr>
              <w:t xml:space="preserve">: </w:t>
            </w:r>
            <w:r w:rsidR="008E0D4C" w:rsidRPr="00A45381">
              <w:rPr>
                <w:color w:val="000000"/>
                <w:sz w:val="24"/>
                <w:szCs w:val="24"/>
              </w:rPr>
              <w:t xml:space="preserve">SOPs </w:t>
            </w:r>
            <w:r w:rsidR="0097179E" w:rsidRPr="00A45381">
              <w:rPr>
                <w:color w:val="000000"/>
                <w:sz w:val="24"/>
                <w:szCs w:val="24"/>
              </w:rPr>
              <w:t xml:space="preserve">Version 01 </w:t>
            </w:r>
            <w:r w:rsidR="00087812" w:rsidRPr="00A45381">
              <w:rPr>
                <w:color w:val="000000"/>
                <w:sz w:val="24"/>
                <w:szCs w:val="24"/>
              </w:rPr>
              <w:t>– 1</w:t>
            </w:r>
            <w:r w:rsidR="00087812" w:rsidRPr="00A45381">
              <w:rPr>
                <w:color w:val="000000"/>
                <w:sz w:val="24"/>
                <w:szCs w:val="24"/>
                <w:vertAlign w:val="superscript"/>
              </w:rPr>
              <w:t>st</w:t>
            </w:r>
            <w:r w:rsidR="00087812" w:rsidRPr="00A45381">
              <w:rPr>
                <w:color w:val="000000"/>
                <w:sz w:val="24"/>
                <w:szCs w:val="24"/>
              </w:rPr>
              <w:t xml:space="preserve"> June 2019</w:t>
            </w:r>
          </w:p>
        </w:tc>
      </w:tr>
      <w:tr w:rsidR="00680EA0" w:rsidRPr="00A45381" w:rsidTr="00524F60">
        <w:trPr>
          <w:trHeight w:val="227"/>
        </w:trPr>
        <w:tc>
          <w:tcPr>
            <w:tcW w:w="506" w:type="dxa"/>
          </w:tcPr>
          <w:p w:rsidR="00680EA0" w:rsidRPr="00A45381" w:rsidRDefault="00680EA0" w:rsidP="007E0761">
            <w:pPr>
              <w:pStyle w:val="TableParagraph"/>
              <w:spacing w:before="120" w:after="120"/>
              <w:ind w:left="9"/>
              <w:jc w:val="both"/>
              <w:rPr>
                <w:color w:val="000000"/>
                <w:sz w:val="24"/>
                <w:szCs w:val="24"/>
              </w:rPr>
            </w:pPr>
            <w:r>
              <w:rPr>
                <w:color w:val="000000"/>
                <w:sz w:val="24"/>
                <w:szCs w:val="24"/>
              </w:rPr>
              <w:t>2</w:t>
            </w:r>
          </w:p>
        </w:tc>
        <w:tc>
          <w:tcPr>
            <w:tcW w:w="8854" w:type="dxa"/>
          </w:tcPr>
          <w:p w:rsidR="00680EA0" w:rsidRDefault="00680EA0" w:rsidP="007E0761">
            <w:pPr>
              <w:pStyle w:val="TableParagraph"/>
              <w:spacing w:before="120" w:after="120"/>
              <w:jc w:val="both"/>
              <w:rPr>
                <w:color w:val="000000"/>
                <w:sz w:val="24"/>
                <w:szCs w:val="24"/>
              </w:rPr>
            </w:pPr>
            <w:r>
              <w:rPr>
                <w:color w:val="000000"/>
                <w:sz w:val="24"/>
                <w:szCs w:val="24"/>
              </w:rPr>
              <w:t xml:space="preserve"> Version 1.1: Date: 23/9/2019 </w:t>
            </w:r>
          </w:p>
          <w:p w:rsidR="00680EA0" w:rsidRDefault="00680EA0" w:rsidP="00680EA0">
            <w:pPr>
              <w:pStyle w:val="TableParagraph"/>
              <w:numPr>
                <w:ilvl w:val="0"/>
                <w:numId w:val="88"/>
              </w:numPr>
              <w:spacing w:before="120" w:after="120"/>
              <w:jc w:val="both"/>
              <w:rPr>
                <w:color w:val="000000"/>
                <w:sz w:val="24"/>
                <w:szCs w:val="24"/>
              </w:rPr>
            </w:pPr>
            <w:r>
              <w:rPr>
                <w:color w:val="000000"/>
                <w:sz w:val="24"/>
                <w:szCs w:val="24"/>
              </w:rPr>
              <w:t>Revision of Remuneration for the members &amp; IEC FEES</w:t>
            </w:r>
          </w:p>
          <w:p w:rsidR="00680EA0" w:rsidRPr="00A45381" w:rsidRDefault="00680EA0" w:rsidP="00680EA0">
            <w:pPr>
              <w:pStyle w:val="TableParagraph"/>
              <w:numPr>
                <w:ilvl w:val="0"/>
                <w:numId w:val="88"/>
              </w:numPr>
              <w:spacing w:before="120" w:after="120"/>
              <w:jc w:val="both"/>
              <w:rPr>
                <w:color w:val="000000"/>
                <w:sz w:val="24"/>
                <w:szCs w:val="24"/>
              </w:rPr>
            </w:pPr>
            <w:r>
              <w:rPr>
                <w:color w:val="000000"/>
                <w:sz w:val="24"/>
                <w:szCs w:val="24"/>
              </w:rPr>
              <w:t>Revision of members</w:t>
            </w:r>
          </w:p>
        </w:tc>
      </w:tr>
      <w:tr w:rsidR="00077882" w:rsidRPr="00A45381" w:rsidTr="00524F60">
        <w:trPr>
          <w:trHeight w:val="227"/>
        </w:trPr>
        <w:tc>
          <w:tcPr>
            <w:tcW w:w="506" w:type="dxa"/>
          </w:tcPr>
          <w:p w:rsidR="00077882" w:rsidRDefault="00077882" w:rsidP="007E0761">
            <w:pPr>
              <w:pStyle w:val="TableParagraph"/>
              <w:spacing w:before="120" w:after="120"/>
              <w:ind w:left="9"/>
              <w:jc w:val="both"/>
              <w:rPr>
                <w:color w:val="000000"/>
                <w:sz w:val="24"/>
                <w:szCs w:val="24"/>
              </w:rPr>
            </w:pPr>
            <w:r>
              <w:rPr>
                <w:color w:val="000000"/>
                <w:sz w:val="24"/>
                <w:szCs w:val="24"/>
              </w:rPr>
              <w:t>3</w:t>
            </w:r>
          </w:p>
        </w:tc>
        <w:tc>
          <w:tcPr>
            <w:tcW w:w="8854" w:type="dxa"/>
          </w:tcPr>
          <w:p w:rsidR="00077882" w:rsidRDefault="00077882" w:rsidP="00077882">
            <w:pPr>
              <w:pStyle w:val="TableParagraph"/>
              <w:spacing w:before="120" w:after="120"/>
              <w:jc w:val="both"/>
              <w:rPr>
                <w:color w:val="000000"/>
                <w:sz w:val="24"/>
                <w:szCs w:val="24"/>
              </w:rPr>
            </w:pPr>
            <w:r>
              <w:rPr>
                <w:color w:val="000000"/>
                <w:sz w:val="24"/>
                <w:szCs w:val="24"/>
              </w:rPr>
              <w:t>Version 1.2: Date: 28/2/2020</w:t>
            </w:r>
          </w:p>
          <w:p w:rsidR="00077882" w:rsidRDefault="00077882" w:rsidP="00077882">
            <w:pPr>
              <w:pStyle w:val="TableParagraph"/>
              <w:numPr>
                <w:ilvl w:val="0"/>
                <w:numId w:val="88"/>
              </w:numPr>
              <w:spacing w:before="120" w:after="120"/>
              <w:jc w:val="both"/>
              <w:rPr>
                <w:color w:val="000000"/>
                <w:sz w:val="24"/>
                <w:szCs w:val="24"/>
              </w:rPr>
            </w:pPr>
            <w:r>
              <w:rPr>
                <w:color w:val="000000"/>
                <w:sz w:val="24"/>
                <w:szCs w:val="24"/>
              </w:rPr>
              <w:t>Revision of IEC FEES</w:t>
            </w:r>
          </w:p>
          <w:p w:rsidR="00077882" w:rsidRDefault="00077882" w:rsidP="00E80271">
            <w:pPr>
              <w:pStyle w:val="TableParagraph"/>
              <w:numPr>
                <w:ilvl w:val="0"/>
                <w:numId w:val="88"/>
              </w:numPr>
              <w:spacing w:before="120" w:after="120"/>
              <w:jc w:val="both"/>
              <w:rPr>
                <w:color w:val="000000"/>
                <w:sz w:val="24"/>
                <w:szCs w:val="24"/>
              </w:rPr>
            </w:pPr>
            <w:r>
              <w:rPr>
                <w:color w:val="000000"/>
                <w:sz w:val="24"/>
                <w:szCs w:val="24"/>
              </w:rPr>
              <w:t>Revision of members</w:t>
            </w:r>
          </w:p>
        </w:tc>
      </w:tr>
    </w:tbl>
    <w:p w:rsidR="001377E9" w:rsidRPr="00A45381" w:rsidRDefault="001377E9" w:rsidP="007E0761">
      <w:pPr>
        <w:spacing w:line="240" w:lineRule="auto"/>
        <w:jc w:val="both"/>
        <w:rPr>
          <w:rFonts w:ascii="Times New Roman" w:hAnsi="Times New Roman"/>
          <w:color w:val="000000"/>
          <w:sz w:val="24"/>
          <w:szCs w:val="24"/>
        </w:rPr>
      </w:pPr>
    </w:p>
    <w:p w:rsidR="001377E9" w:rsidRPr="00A45381" w:rsidRDefault="00A02011" w:rsidP="007E0761">
      <w:pPr>
        <w:spacing w:line="240" w:lineRule="auto"/>
        <w:jc w:val="both"/>
        <w:rPr>
          <w:rFonts w:ascii="Times New Roman" w:hAnsi="Times New Roman"/>
          <w:b/>
          <w:color w:val="000000"/>
          <w:sz w:val="24"/>
          <w:szCs w:val="24"/>
        </w:rPr>
      </w:pPr>
      <w:r w:rsidRPr="00A45381">
        <w:rPr>
          <w:rFonts w:ascii="Times New Roman" w:hAnsi="Times New Roman"/>
          <w:b/>
          <w:color w:val="000000"/>
          <w:sz w:val="24"/>
          <w:szCs w:val="24"/>
        </w:rPr>
        <w:t>IECBH</w:t>
      </w:r>
      <w:r w:rsidR="00CE08CF">
        <w:rPr>
          <w:rFonts w:ascii="Times New Roman" w:hAnsi="Times New Roman"/>
          <w:b/>
          <w:color w:val="000000"/>
          <w:sz w:val="24"/>
          <w:szCs w:val="24"/>
        </w:rPr>
        <w:t xml:space="preserve"> </w:t>
      </w:r>
      <w:r w:rsidR="005278A4" w:rsidRPr="00A45381">
        <w:rPr>
          <w:rFonts w:ascii="Times New Roman" w:hAnsi="Times New Roman"/>
          <w:b/>
          <w:color w:val="000000"/>
          <w:sz w:val="24"/>
          <w:szCs w:val="24"/>
        </w:rPr>
        <w:t>Registration History</w:t>
      </w:r>
    </w:p>
    <w:tbl>
      <w:tblPr>
        <w:tblW w:w="929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5"/>
        <w:gridCol w:w="4578"/>
        <w:gridCol w:w="1985"/>
        <w:gridCol w:w="2126"/>
      </w:tblGrid>
      <w:tr w:rsidR="00B57EA0" w:rsidRPr="00A45381" w:rsidTr="00B57EA0">
        <w:trPr>
          <w:trHeight w:val="613"/>
        </w:trPr>
        <w:tc>
          <w:tcPr>
            <w:tcW w:w="605" w:type="dxa"/>
          </w:tcPr>
          <w:p w:rsidR="00B57EA0" w:rsidRPr="00A45381" w:rsidRDefault="00B57EA0" w:rsidP="007E0761">
            <w:pPr>
              <w:pStyle w:val="TableParagraph"/>
              <w:ind w:left="180" w:right="178"/>
              <w:jc w:val="both"/>
              <w:rPr>
                <w:color w:val="000000"/>
                <w:sz w:val="24"/>
                <w:szCs w:val="24"/>
              </w:rPr>
            </w:pPr>
            <w:r w:rsidRPr="00A45381">
              <w:rPr>
                <w:color w:val="000000"/>
                <w:sz w:val="24"/>
                <w:szCs w:val="24"/>
              </w:rPr>
              <w:t>1</w:t>
            </w:r>
          </w:p>
        </w:tc>
        <w:tc>
          <w:tcPr>
            <w:tcW w:w="4578" w:type="dxa"/>
          </w:tcPr>
          <w:p w:rsidR="00B57EA0" w:rsidRPr="00A45381" w:rsidRDefault="00B57EA0" w:rsidP="007E0761">
            <w:pPr>
              <w:pStyle w:val="TableParagraph"/>
              <w:ind w:left="180" w:right="178"/>
              <w:jc w:val="both"/>
              <w:rPr>
                <w:color w:val="000000"/>
                <w:sz w:val="24"/>
                <w:szCs w:val="24"/>
              </w:rPr>
            </w:pPr>
            <w:r w:rsidRPr="00A45381">
              <w:rPr>
                <w:color w:val="000000"/>
                <w:sz w:val="24"/>
                <w:szCs w:val="24"/>
              </w:rPr>
              <w:t xml:space="preserve">Registration of </w:t>
            </w:r>
            <w:r w:rsidR="00D530C2" w:rsidRPr="00A45381">
              <w:rPr>
                <w:color w:val="000000"/>
                <w:sz w:val="24"/>
                <w:szCs w:val="24"/>
              </w:rPr>
              <w:t>IECBH</w:t>
            </w:r>
            <w:r w:rsidRPr="00A45381">
              <w:rPr>
                <w:color w:val="000000"/>
                <w:sz w:val="24"/>
                <w:szCs w:val="24"/>
              </w:rPr>
              <w:t xml:space="preserve"> under CDSCO as Institutional Ethics Committee</w:t>
            </w:r>
          </w:p>
        </w:tc>
        <w:tc>
          <w:tcPr>
            <w:tcW w:w="1985" w:type="dxa"/>
          </w:tcPr>
          <w:p w:rsidR="00B57EA0" w:rsidRPr="00A45381" w:rsidRDefault="00087812" w:rsidP="007E0761">
            <w:pPr>
              <w:pStyle w:val="TableParagraph"/>
              <w:ind w:right="258"/>
              <w:jc w:val="both"/>
              <w:rPr>
                <w:color w:val="000000"/>
                <w:sz w:val="24"/>
                <w:szCs w:val="24"/>
              </w:rPr>
            </w:pPr>
            <w:r w:rsidRPr="00A45381">
              <w:rPr>
                <w:color w:val="000000"/>
                <w:sz w:val="24"/>
                <w:szCs w:val="24"/>
              </w:rPr>
              <w:t>Under process</w:t>
            </w:r>
          </w:p>
        </w:tc>
        <w:tc>
          <w:tcPr>
            <w:tcW w:w="2126" w:type="dxa"/>
          </w:tcPr>
          <w:p w:rsidR="00B57EA0" w:rsidRPr="00A45381" w:rsidRDefault="00B57EA0" w:rsidP="007E0761">
            <w:pPr>
              <w:pStyle w:val="TableParagraph"/>
              <w:ind w:right="344"/>
              <w:jc w:val="both"/>
              <w:rPr>
                <w:color w:val="000000"/>
                <w:sz w:val="24"/>
                <w:szCs w:val="24"/>
              </w:rPr>
            </w:pPr>
          </w:p>
        </w:tc>
      </w:tr>
    </w:tbl>
    <w:p w:rsidR="005278A4" w:rsidRPr="00A45381" w:rsidRDefault="005278A4" w:rsidP="007E0761">
      <w:pPr>
        <w:spacing w:line="240" w:lineRule="auto"/>
        <w:jc w:val="both"/>
        <w:rPr>
          <w:rFonts w:ascii="Times New Roman" w:hAnsi="Times New Roman"/>
          <w:color w:val="000000"/>
          <w:sz w:val="24"/>
          <w:szCs w:val="24"/>
        </w:rPr>
      </w:pPr>
    </w:p>
    <w:p w:rsidR="00AD608F" w:rsidRPr="00A45381" w:rsidRDefault="00AD608F" w:rsidP="007E0761">
      <w:pPr>
        <w:spacing w:line="240" w:lineRule="auto"/>
        <w:jc w:val="both"/>
        <w:rPr>
          <w:rFonts w:ascii="Times New Roman" w:hAnsi="Times New Roman"/>
          <w:i/>
          <w:iCs/>
          <w:color w:val="000000"/>
          <w:sz w:val="24"/>
          <w:szCs w:val="24"/>
        </w:rPr>
      </w:pPr>
    </w:p>
    <w:p w:rsidR="00FF5BD7" w:rsidRPr="00A45381" w:rsidRDefault="00DC1EEB" w:rsidP="007E0761">
      <w:pPr>
        <w:spacing w:line="240" w:lineRule="auto"/>
        <w:ind w:left="1440" w:hanging="1440"/>
        <w:jc w:val="both"/>
        <w:rPr>
          <w:rFonts w:ascii="Times New Roman" w:hAnsi="Times New Roman"/>
          <w:i/>
          <w:iCs/>
          <w:sz w:val="24"/>
          <w:szCs w:val="24"/>
        </w:rPr>
      </w:pPr>
      <w:r w:rsidRPr="00A45381">
        <w:rPr>
          <w:rFonts w:ascii="Times New Roman" w:hAnsi="Times New Roman"/>
          <w:i/>
          <w:iCs/>
          <w:sz w:val="24"/>
          <w:szCs w:val="24"/>
        </w:rPr>
        <w:t xml:space="preserve">Warning: </w:t>
      </w:r>
      <w:r w:rsidR="00DA336A" w:rsidRPr="00A45381">
        <w:rPr>
          <w:rFonts w:ascii="Times New Roman" w:hAnsi="Times New Roman"/>
          <w:i/>
          <w:iCs/>
          <w:sz w:val="24"/>
          <w:szCs w:val="24"/>
        </w:rPr>
        <w:tab/>
      </w:r>
      <w:r w:rsidRPr="00A45381">
        <w:rPr>
          <w:rFonts w:ascii="Times New Roman" w:hAnsi="Times New Roman"/>
          <w:i/>
          <w:iCs/>
          <w:sz w:val="24"/>
          <w:szCs w:val="24"/>
        </w:rPr>
        <w:t xml:space="preserve">This </w:t>
      </w:r>
      <w:r w:rsidR="00A02011" w:rsidRPr="00A45381">
        <w:rPr>
          <w:rFonts w:ascii="Times New Roman" w:hAnsi="Times New Roman"/>
          <w:i/>
          <w:iCs/>
          <w:sz w:val="24"/>
          <w:szCs w:val="24"/>
        </w:rPr>
        <w:t>IECBH</w:t>
      </w:r>
      <w:r w:rsidRPr="00A45381">
        <w:rPr>
          <w:rFonts w:ascii="Times New Roman" w:hAnsi="Times New Roman"/>
          <w:i/>
          <w:iCs/>
          <w:sz w:val="24"/>
          <w:szCs w:val="24"/>
        </w:rPr>
        <w:t xml:space="preserve"> SOP document is </w:t>
      </w:r>
      <w:r w:rsidR="00DA336A" w:rsidRPr="00A45381">
        <w:rPr>
          <w:rFonts w:ascii="Times New Roman" w:hAnsi="Times New Roman"/>
          <w:i/>
          <w:iCs/>
          <w:sz w:val="24"/>
          <w:szCs w:val="24"/>
        </w:rPr>
        <w:t xml:space="preserve">the </w:t>
      </w:r>
      <w:r w:rsidRPr="00A45381">
        <w:rPr>
          <w:rFonts w:ascii="Times New Roman" w:hAnsi="Times New Roman"/>
          <w:i/>
          <w:iCs/>
          <w:sz w:val="24"/>
          <w:szCs w:val="24"/>
        </w:rPr>
        <w:t xml:space="preserve">intellectual property of </w:t>
      </w:r>
      <w:r w:rsidR="005B45F2" w:rsidRPr="00A45381">
        <w:rPr>
          <w:rFonts w:ascii="Times New Roman" w:hAnsi="Times New Roman"/>
          <w:i/>
          <w:iCs/>
          <w:sz w:val="24"/>
          <w:szCs w:val="24"/>
        </w:rPr>
        <w:t xml:space="preserve">Dr D Y </w:t>
      </w:r>
      <w:proofErr w:type="spellStart"/>
      <w:r w:rsidR="005B45F2" w:rsidRPr="00A45381">
        <w:rPr>
          <w:rFonts w:ascii="Times New Roman" w:hAnsi="Times New Roman"/>
          <w:i/>
          <w:iCs/>
          <w:sz w:val="24"/>
          <w:szCs w:val="24"/>
        </w:rPr>
        <w:t>Patil</w:t>
      </w:r>
      <w:proofErr w:type="spellEnd"/>
      <w:r w:rsidR="005B45F2" w:rsidRPr="00A45381">
        <w:rPr>
          <w:rFonts w:ascii="Times New Roman" w:hAnsi="Times New Roman"/>
          <w:i/>
          <w:iCs/>
          <w:sz w:val="24"/>
          <w:szCs w:val="24"/>
        </w:rPr>
        <w:t xml:space="preserve"> School of Medicine, Hospital a</w:t>
      </w:r>
      <w:r w:rsidR="005B3597" w:rsidRPr="00A45381">
        <w:rPr>
          <w:rFonts w:ascii="Times New Roman" w:hAnsi="Times New Roman"/>
          <w:i/>
          <w:iCs/>
          <w:sz w:val="24"/>
          <w:szCs w:val="24"/>
        </w:rPr>
        <w:t xml:space="preserve">nd Research Center, </w:t>
      </w:r>
      <w:proofErr w:type="spellStart"/>
      <w:r w:rsidR="005B3597" w:rsidRPr="00A45381">
        <w:rPr>
          <w:rFonts w:ascii="Times New Roman" w:hAnsi="Times New Roman"/>
          <w:i/>
          <w:iCs/>
          <w:sz w:val="24"/>
          <w:szCs w:val="24"/>
        </w:rPr>
        <w:t>Navi</w:t>
      </w:r>
      <w:proofErr w:type="spellEnd"/>
      <w:r w:rsidR="00CE08CF">
        <w:rPr>
          <w:rFonts w:ascii="Times New Roman" w:hAnsi="Times New Roman"/>
          <w:i/>
          <w:iCs/>
          <w:sz w:val="24"/>
          <w:szCs w:val="24"/>
        </w:rPr>
        <w:t xml:space="preserve"> </w:t>
      </w:r>
      <w:proofErr w:type="spellStart"/>
      <w:r w:rsidR="005B3597" w:rsidRPr="00A45381">
        <w:rPr>
          <w:rFonts w:ascii="Times New Roman" w:hAnsi="Times New Roman"/>
          <w:i/>
          <w:iCs/>
          <w:sz w:val="24"/>
          <w:szCs w:val="24"/>
        </w:rPr>
        <w:t>Mumbai.</w:t>
      </w:r>
      <w:r w:rsidRPr="00A45381">
        <w:rPr>
          <w:rFonts w:ascii="Times New Roman" w:hAnsi="Times New Roman"/>
          <w:i/>
          <w:iCs/>
          <w:sz w:val="24"/>
          <w:szCs w:val="24"/>
        </w:rPr>
        <w:t>It</w:t>
      </w:r>
      <w:proofErr w:type="spellEnd"/>
      <w:r w:rsidRPr="00A45381">
        <w:rPr>
          <w:rFonts w:ascii="Times New Roman" w:hAnsi="Times New Roman"/>
          <w:i/>
          <w:iCs/>
          <w:sz w:val="24"/>
          <w:szCs w:val="24"/>
        </w:rPr>
        <w:t xml:space="preserve"> may not be copied either in part or full. All authority belongs to </w:t>
      </w:r>
      <w:r w:rsidR="00A02011" w:rsidRPr="00A45381">
        <w:rPr>
          <w:rFonts w:ascii="Times New Roman" w:hAnsi="Times New Roman"/>
          <w:i/>
          <w:iCs/>
          <w:sz w:val="24"/>
          <w:szCs w:val="24"/>
        </w:rPr>
        <w:t>IECBH</w:t>
      </w:r>
      <w:r w:rsidRPr="00A45381">
        <w:rPr>
          <w:rFonts w:ascii="Times New Roman" w:hAnsi="Times New Roman"/>
          <w:i/>
          <w:iCs/>
          <w:sz w:val="24"/>
          <w:szCs w:val="24"/>
        </w:rPr>
        <w:t xml:space="preserve">, </w:t>
      </w:r>
      <w:r w:rsidR="005B45F2" w:rsidRPr="00A45381">
        <w:rPr>
          <w:rFonts w:ascii="Times New Roman" w:hAnsi="Times New Roman"/>
          <w:i/>
          <w:iCs/>
          <w:sz w:val="24"/>
          <w:szCs w:val="24"/>
        </w:rPr>
        <w:t xml:space="preserve">Dr D Y </w:t>
      </w:r>
      <w:proofErr w:type="spellStart"/>
      <w:r w:rsidR="005B45F2" w:rsidRPr="00A45381">
        <w:rPr>
          <w:rFonts w:ascii="Times New Roman" w:hAnsi="Times New Roman"/>
          <w:i/>
          <w:iCs/>
          <w:sz w:val="24"/>
          <w:szCs w:val="24"/>
        </w:rPr>
        <w:t>Patil</w:t>
      </w:r>
      <w:proofErr w:type="spellEnd"/>
      <w:r w:rsidR="005B45F2" w:rsidRPr="00A45381">
        <w:rPr>
          <w:rFonts w:ascii="Times New Roman" w:hAnsi="Times New Roman"/>
          <w:i/>
          <w:iCs/>
          <w:sz w:val="24"/>
          <w:szCs w:val="24"/>
        </w:rPr>
        <w:t xml:space="preserve"> School of Medicine, Hospital and Research Center, </w:t>
      </w:r>
      <w:proofErr w:type="spellStart"/>
      <w:r w:rsidR="005B45F2" w:rsidRPr="00A45381">
        <w:rPr>
          <w:rFonts w:ascii="Times New Roman" w:hAnsi="Times New Roman"/>
          <w:i/>
          <w:iCs/>
          <w:sz w:val="24"/>
          <w:szCs w:val="24"/>
        </w:rPr>
        <w:t>Navi</w:t>
      </w:r>
      <w:proofErr w:type="spellEnd"/>
      <w:r w:rsidR="005B45F2" w:rsidRPr="00A45381">
        <w:rPr>
          <w:rFonts w:ascii="Times New Roman" w:hAnsi="Times New Roman"/>
          <w:i/>
          <w:iCs/>
          <w:sz w:val="24"/>
          <w:szCs w:val="24"/>
        </w:rPr>
        <w:t xml:space="preserve"> Mumbai </w:t>
      </w:r>
      <w:r w:rsidRPr="00A45381">
        <w:rPr>
          <w:rFonts w:ascii="Times New Roman" w:hAnsi="Times New Roman"/>
          <w:i/>
          <w:iCs/>
          <w:sz w:val="24"/>
          <w:szCs w:val="24"/>
        </w:rPr>
        <w:t>(India) 400706.</w:t>
      </w:r>
    </w:p>
    <w:p w:rsidR="005F61C3" w:rsidRPr="00A45381" w:rsidRDefault="005F61C3" w:rsidP="007E0761">
      <w:pPr>
        <w:spacing w:after="0" w:line="240" w:lineRule="auto"/>
        <w:jc w:val="both"/>
        <w:rPr>
          <w:rFonts w:ascii="Times New Roman" w:hAnsi="Times New Roman"/>
          <w:sz w:val="24"/>
          <w:szCs w:val="24"/>
        </w:rPr>
      </w:pPr>
      <w:r w:rsidRPr="00A45381">
        <w:rPr>
          <w:rFonts w:ascii="Times New Roman" w:hAnsi="Times New Roman"/>
          <w:sz w:val="24"/>
          <w:szCs w:val="24"/>
        </w:rPr>
        <w:lastRenderedPageBreak/>
        <w:br w:type="page"/>
      </w:r>
    </w:p>
    <w:p w:rsidR="005F61C3" w:rsidRPr="00A45381" w:rsidRDefault="005F61C3" w:rsidP="007E0761">
      <w:pPr>
        <w:pStyle w:val="TOCHeading"/>
        <w:jc w:val="both"/>
        <w:rPr>
          <w:rFonts w:ascii="Times New Roman" w:hAnsi="Times New Roman" w:cs="Times New Roman"/>
          <w:b/>
          <w:bCs/>
          <w:color w:val="C00000"/>
          <w:sz w:val="24"/>
          <w:szCs w:val="24"/>
        </w:rPr>
      </w:pPr>
      <w:r w:rsidRPr="00A45381">
        <w:rPr>
          <w:rFonts w:ascii="Times New Roman" w:hAnsi="Times New Roman" w:cs="Times New Roman"/>
          <w:b/>
          <w:bCs/>
          <w:color w:val="C00000"/>
          <w:sz w:val="24"/>
          <w:szCs w:val="24"/>
        </w:rPr>
        <w:lastRenderedPageBreak/>
        <w:t>Abbreviations</w:t>
      </w:r>
    </w:p>
    <w:tbl>
      <w:tblPr>
        <w:tblW w:w="8080" w:type="dxa"/>
        <w:tblLook w:val="04A0"/>
      </w:tblPr>
      <w:tblGrid>
        <w:gridCol w:w="1985"/>
        <w:gridCol w:w="6095"/>
      </w:tblGrid>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AV</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Audio-Visual</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CAPA</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eastAsia="en-IN" w:bidi="hi-IN"/>
              </w:rPr>
              <w:t>Corrective Action and Preventive Action</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CD</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Compact Disc</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eastAsia="en-IN" w:bidi="hi-IN"/>
              </w:rPr>
              <w:t>CDSCO</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Central Drugs Standards Control Organization</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eastAsia="en-IN" w:bidi="hi-IN"/>
              </w:rPr>
              <w:t>CIOMS</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Council for International Organizations of Medical Sciences</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Co-I</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Co-Investigator</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Co-PI</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Co-Principal investigator</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CRF</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 xml:space="preserve">Case Record Form </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CRO</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 xml:space="preserve">Contract Research Organization </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CTA</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Clinical Trial Agreement</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eastAsia="en-IN" w:bidi="hi-IN"/>
              </w:rPr>
              <w:t>CTRI</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Clinical Trials Registry of India</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CV</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Curriculum vitae</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DCGI</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Drug(s) Controller General of India</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DD</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Demand Draft</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DVD</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Digital Video Disc</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eastAsia="en-IN" w:bidi="hi-IN"/>
              </w:rPr>
              <w:t>FDA</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Food and Drug Administration</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GCP</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eastAsia="en-IN" w:bidi="hi-IN"/>
              </w:rPr>
              <w:t xml:space="preserve">Good Clinical Practice </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HMSC</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eastAsia="en-IN" w:bidi="hi-IN"/>
              </w:rPr>
              <w:t xml:space="preserve">Health Ministry Screening Committee </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IB</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Investigator Brochure</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ICD</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 xml:space="preserve">Informed consent document </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ICF</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Informed consent form</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ICH</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eastAsia="en-IN" w:bidi="hi-IN"/>
              </w:rPr>
              <w:t xml:space="preserve">International Conference on Harmonization </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ICMR</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eastAsia="en-IN" w:bidi="hi-IN"/>
              </w:rPr>
              <w:t>Indian Council of Medical Research</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D530C2"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IECBH</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eastAsia="en-IN" w:bidi="hi-IN"/>
              </w:rPr>
              <w:t>Institutional Ethics Committee</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A0201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IECBH</w:t>
            </w:r>
          </w:p>
        </w:tc>
        <w:tc>
          <w:tcPr>
            <w:tcW w:w="6095" w:type="dxa"/>
            <w:tcBorders>
              <w:top w:val="nil"/>
              <w:left w:val="nil"/>
              <w:bottom w:val="nil"/>
              <w:right w:val="nil"/>
            </w:tcBorders>
            <w:shd w:val="clear" w:color="auto" w:fill="auto"/>
            <w:noWrap/>
            <w:vAlign w:val="center"/>
            <w:hideMark/>
          </w:tcPr>
          <w:p w:rsidR="000B2CB1" w:rsidRPr="00A45381" w:rsidRDefault="00876D45"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eastAsia="en-IN" w:bidi="hi-IN"/>
              </w:rPr>
              <w:t>Institutional Ethics Committee for Biomedical &amp; Health Research</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MOHFW</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 xml:space="preserve">Ministry of Health &amp; Family Welfare </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MOU</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Memorandum of Understanding</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NEFT</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National Electronic Fund Transfer</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eastAsia="en-IN" w:bidi="hi-IN"/>
              </w:rPr>
              <w:t>NGO</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Non-Government Organization</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PAN</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Permanent account number</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PAN</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Permanent Account Number</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PD</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Pen Drive</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eastAsia="en-IN" w:bidi="hi-IN"/>
              </w:rPr>
              <w:t>PDF</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Printed Document Format</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PI</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Principal investigator</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PIS</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 xml:space="preserve">Participant </w:t>
            </w:r>
            <w:proofErr w:type="spellStart"/>
            <w:r w:rsidRPr="00A45381">
              <w:rPr>
                <w:rFonts w:ascii="Times New Roman" w:hAnsi="Times New Roman"/>
                <w:color w:val="000000"/>
                <w:sz w:val="24"/>
                <w:szCs w:val="24"/>
                <w:lang w:val="en-IN" w:eastAsia="en-IN" w:bidi="hi-IN"/>
              </w:rPr>
              <w:t>informatio</w:t>
            </w:r>
            <w:r w:rsidR="00876D45" w:rsidRPr="00A45381">
              <w:rPr>
                <w:rFonts w:ascii="Times New Roman" w:hAnsi="Times New Roman"/>
                <w:color w:val="000000"/>
                <w:sz w:val="24"/>
                <w:szCs w:val="24"/>
                <w:lang w:val="en-IN" w:eastAsia="en-IN" w:bidi="hi-IN"/>
              </w:rPr>
              <w:t>k</w:t>
            </w:r>
            <w:r w:rsidRPr="00A45381">
              <w:rPr>
                <w:rFonts w:ascii="Times New Roman" w:hAnsi="Times New Roman"/>
                <w:color w:val="000000"/>
                <w:sz w:val="24"/>
                <w:szCs w:val="24"/>
                <w:lang w:val="en-IN" w:eastAsia="en-IN" w:bidi="hi-IN"/>
              </w:rPr>
              <w:t>n</w:t>
            </w:r>
            <w:proofErr w:type="spellEnd"/>
            <w:r w:rsidRPr="00A45381">
              <w:rPr>
                <w:rFonts w:ascii="Times New Roman" w:hAnsi="Times New Roman"/>
                <w:color w:val="000000"/>
                <w:sz w:val="24"/>
                <w:szCs w:val="24"/>
                <w:lang w:val="en-IN" w:eastAsia="en-IN" w:bidi="hi-IN"/>
              </w:rPr>
              <w:t xml:space="preserve"> sheet</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SAE</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Serious adverse event</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SOP</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eastAsia="en-IN" w:bidi="hi-IN"/>
              </w:rPr>
              <w:t>Standard Operating Procedures</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eastAsia="en-IN" w:bidi="hi-IN"/>
              </w:rPr>
              <w:t>SUSARS</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Suspected Unexpected Serious Adverse Reactions</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UAE</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eastAsia="en-IN" w:bidi="hi-IN"/>
              </w:rPr>
              <w:t xml:space="preserve">unexpected adverse events </w:t>
            </w:r>
          </w:p>
        </w:tc>
      </w:tr>
      <w:tr w:rsidR="000B2CB1" w:rsidRPr="00A45381" w:rsidTr="008309E3">
        <w:trPr>
          <w:trHeight w:val="300"/>
        </w:trPr>
        <w:tc>
          <w:tcPr>
            <w:tcW w:w="198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eastAsia="en-IN" w:bidi="hi-IN"/>
              </w:rPr>
              <w:t>WHO</w:t>
            </w:r>
          </w:p>
        </w:tc>
        <w:tc>
          <w:tcPr>
            <w:tcW w:w="6095" w:type="dxa"/>
            <w:tcBorders>
              <w:top w:val="nil"/>
              <w:left w:val="nil"/>
              <w:bottom w:val="nil"/>
              <w:right w:val="nil"/>
            </w:tcBorders>
            <w:shd w:val="clear" w:color="auto" w:fill="auto"/>
            <w:noWrap/>
            <w:vAlign w:val="center"/>
            <w:hideMark/>
          </w:tcPr>
          <w:p w:rsidR="000B2CB1" w:rsidRPr="00A45381" w:rsidRDefault="000B2CB1" w:rsidP="007E0761">
            <w:pPr>
              <w:spacing w:after="0" w:line="240" w:lineRule="auto"/>
              <w:jc w:val="both"/>
              <w:rPr>
                <w:rFonts w:ascii="Times New Roman" w:hAnsi="Times New Roman"/>
                <w:color w:val="000000"/>
                <w:sz w:val="24"/>
                <w:szCs w:val="24"/>
                <w:lang w:val="en-IN" w:eastAsia="en-IN" w:bidi="hi-IN"/>
              </w:rPr>
            </w:pPr>
            <w:r w:rsidRPr="00A45381">
              <w:rPr>
                <w:rFonts w:ascii="Times New Roman" w:hAnsi="Times New Roman"/>
                <w:color w:val="000000"/>
                <w:sz w:val="24"/>
                <w:szCs w:val="24"/>
                <w:lang w:val="en-IN" w:eastAsia="en-IN" w:bidi="hi-IN"/>
              </w:rPr>
              <w:t>World Health Organization</w:t>
            </w:r>
          </w:p>
        </w:tc>
      </w:tr>
    </w:tbl>
    <w:p w:rsidR="00FF5BD7" w:rsidRPr="00A45381" w:rsidRDefault="00FF5BD7" w:rsidP="007E0761">
      <w:pPr>
        <w:pStyle w:val="TOCHeading"/>
        <w:jc w:val="both"/>
        <w:rPr>
          <w:rFonts w:ascii="Times New Roman" w:hAnsi="Times New Roman" w:cs="Times New Roman"/>
          <w:sz w:val="24"/>
          <w:szCs w:val="24"/>
        </w:rPr>
      </w:pPr>
      <w:r w:rsidRPr="00A45381">
        <w:rPr>
          <w:rFonts w:ascii="Times New Roman" w:hAnsi="Times New Roman" w:cs="Times New Roman"/>
          <w:sz w:val="24"/>
          <w:szCs w:val="24"/>
        </w:rPr>
        <w:br w:type="page"/>
      </w:r>
    </w:p>
    <w:sdt>
      <w:sdtPr>
        <w:rPr>
          <w:rFonts w:ascii="Times New Roman" w:hAnsi="Times New Roman" w:cs="Times New Roman"/>
          <w:color w:val="auto"/>
          <w:sz w:val="24"/>
          <w:szCs w:val="24"/>
        </w:rPr>
        <w:id w:val="730968394"/>
        <w:docPartObj>
          <w:docPartGallery w:val="Table of Contents"/>
          <w:docPartUnique/>
        </w:docPartObj>
      </w:sdtPr>
      <w:sdtEndPr>
        <w:rPr>
          <w:b/>
          <w:bCs/>
          <w:noProof/>
          <w:sz w:val="22"/>
          <w:szCs w:val="22"/>
        </w:rPr>
      </w:sdtEndPr>
      <w:sdtContent>
        <w:p w:rsidR="00561053" w:rsidRPr="00A45381" w:rsidRDefault="00561053" w:rsidP="007E0761">
          <w:pPr>
            <w:pStyle w:val="TOCHeading"/>
            <w:jc w:val="both"/>
            <w:rPr>
              <w:rFonts w:ascii="Times New Roman" w:hAnsi="Times New Roman" w:cs="Times New Roman"/>
              <w:sz w:val="24"/>
              <w:szCs w:val="24"/>
            </w:rPr>
          </w:pPr>
          <w:r w:rsidRPr="00A45381">
            <w:rPr>
              <w:rFonts w:ascii="Times New Roman" w:hAnsi="Times New Roman" w:cs="Times New Roman"/>
              <w:sz w:val="24"/>
              <w:szCs w:val="24"/>
            </w:rPr>
            <w:t>Table of Contents</w:t>
          </w:r>
        </w:p>
        <w:p w:rsidR="00227ED4" w:rsidRPr="00A45381" w:rsidRDefault="0000602D" w:rsidP="007E0761">
          <w:pPr>
            <w:pStyle w:val="TOC1"/>
            <w:tabs>
              <w:tab w:val="left" w:pos="440"/>
              <w:tab w:val="right" w:leader="dot" w:pos="9020"/>
            </w:tabs>
            <w:jc w:val="both"/>
            <w:rPr>
              <w:rFonts w:ascii="Times New Roman" w:eastAsiaTheme="minorEastAsia" w:hAnsi="Times New Roman"/>
              <w:noProof/>
              <w:sz w:val="24"/>
              <w:szCs w:val="24"/>
              <w:lang w:val="en-IN" w:eastAsia="en-IN"/>
            </w:rPr>
          </w:pPr>
          <w:r w:rsidRPr="0000602D">
            <w:rPr>
              <w:rFonts w:ascii="Times New Roman" w:hAnsi="Times New Roman"/>
              <w:sz w:val="24"/>
              <w:szCs w:val="24"/>
            </w:rPr>
            <w:fldChar w:fldCharType="begin"/>
          </w:r>
          <w:r w:rsidR="00561053" w:rsidRPr="00A45381">
            <w:rPr>
              <w:rFonts w:ascii="Times New Roman" w:hAnsi="Times New Roman"/>
              <w:sz w:val="24"/>
              <w:szCs w:val="24"/>
            </w:rPr>
            <w:instrText xml:space="preserve"> TOC \o "1-3" \h \z \u </w:instrText>
          </w:r>
          <w:r w:rsidRPr="0000602D">
            <w:rPr>
              <w:rFonts w:ascii="Times New Roman" w:hAnsi="Times New Roman"/>
              <w:sz w:val="24"/>
              <w:szCs w:val="24"/>
            </w:rPr>
            <w:fldChar w:fldCharType="separate"/>
          </w:r>
          <w:hyperlink w:anchor="_Toc16337138" w:history="1">
            <w:r w:rsidR="00227ED4" w:rsidRPr="00A45381">
              <w:rPr>
                <w:rStyle w:val="Hyperlink"/>
                <w:rFonts w:ascii="Times New Roman" w:hAnsi="Times New Roman"/>
                <w:noProof/>
                <w:sz w:val="24"/>
                <w:szCs w:val="24"/>
                <w:lang w:bidi="en-US"/>
              </w:rPr>
              <w:t>1</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lang w:bidi="en-US"/>
              </w:rPr>
              <w:t>Introduction</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_Toc16337138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9</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left" w:pos="440"/>
              <w:tab w:val="right" w:leader="dot" w:pos="9020"/>
            </w:tabs>
            <w:jc w:val="both"/>
            <w:rPr>
              <w:rFonts w:ascii="Times New Roman" w:eastAsiaTheme="minorEastAsia" w:hAnsi="Times New Roman"/>
              <w:noProof/>
              <w:sz w:val="24"/>
              <w:szCs w:val="24"/>
              <w:lang w:val="en-IN" w:eastAsia="en-IN"/>
            </w:rPr>
          </w:pPr>
          <w:hyperlink w:anchor="_Toc16337139" w:history="1">
            <w:r w:rsidR="00227ED4" w:rsidRPr="00A45381">
              <w:rPr>
                <w:rStyle w:val="Hyperlink"/>
                <w:rFonts w:ascii="Times New Roman" w:hAnsi="Times New Roman"/>
                <w:noProof/>
                <w:sz w:val="24"/>
                <w:szCs w:val="24"/>
                <w:lang w:bidi="en-US"/>
              </w:rPr>
              <w:t>2</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lang w:bidi="en-US"/>
              </w:rPr>
              <w:t>Name</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_Toc16337139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11</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left" w:pos="440"/>
              <w:tab w:val="right" w:leader="dot" w:pos="9020"/>
            </w:tabs>
            <w:jc w:val="both"/>
            <w:rPr>
              <w:rFonts w:ascii="Times New Roman" w:eastAsiaTheme="minorEastAsia" w:hAnsi="Times New Roman"/>
              <w:noProof/>
              <w:sz w:val="24"/>
              <w:szCs w:val="24"/>
              <w:lang w:val="en-IN" w:eastAsia="en-IN"/>
            </w:rPr>
          </w:pPr>
          <w:hyperlink w:anchor="_Toc16337140" w:history="1">
            <w:r w:rsidR="00227ED4" w:rsidRPr="00A45381">
              <w:rPr>
                <w:rStyle w:val="Hyperlink"/>
                <w:rFonts w:ascii="Times New Roman" w:hAnsi="Times New Roman"/>
                <w:noProof/>
                <w:sz w:val="24"/>
                <w:szCs w:val="24"/>
                <w:lang w:bidi="en-US"/>
              </w:rPr>
              <w:t>3</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lang w:bidi="en-US"/>
              </w:rPr>
              <w:t>Purpose</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_Toc16337140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11</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left" w:pos="440"/>
              <w:tab w:val="right" w:leader="dot" w:pos="9020"/>
            </w:tabs>
            <w:jc w:val="both"/>
            <w:rPr>
              <w:rFonts w:ascii="Times New Roman" w:eastAsiaTheme="minorEastAsia" w:hAnsi="Times New Roman"/>
              <w:noProof/>
              <w:sz w:val="24"/>
              <w:szCs w:val="24"/>
              <w:lang w:val="en-IN" w:eastAsia="en-IN"/>
            </w:rPr>
          </w:pPr>
          <w:hyperlink w:anchor="_Toc16337141" w:history="1">
            <w:r w:rsidR="00227ED4" w:rsidRPr="00A45381">
              <w:rPr>
                <w:rStyle w:val="Hyperlink"/>
                <w:rFonts w:ascii="Times New Roman" w:hAnsi="Times New Roman"/>
                <w:noProof/>
                <w:sz w:val="24"/>
                <w:szCs w:val="24"/>
                <w:lang w:bidi="en-US"/>
              </w:rPr>
              <w:t>4</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lang w:bidi="en-US"/>
              </w:rPr>
              <w:t>SOP on SOPs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_Toc16337141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11</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left" w:pos="440"/>
              <w:tab w:val="right" w:leader="dot" w:pos="9020"/>
            </w:tabs>
            <w:jc w:val="both"/>
            <w:rPr>
              <w:rFonts w:ascii="Times New Roman" w:eastAsiaTheme="minorEastAsia" w:hAnsi="Times New Roman"/>
              <w:noProof/>
              <w:sz w:val="24"/>
              <w:szCs w:val="24"/>
              <w:lang w:val="en-IN" w:eastAsia="en-IN"/>
            </w:rPr>
          </w:pPr>
          <w:hyperlink w:anchor="_Toc16337142" w:history="1">
            <w:r w:rsidR="00227ED4" w:rsidRPr="00A45381">
              <w:rPr>
                <w:rStyle w:val="Hyperlink"/>
                <w:rFonts w:ascii="Times New Roman" w:hAnsi="Times New Roman"/>
                <w:noProof/>
                <w:sz w:val="24"/>
                <w:szCs w:val="24"/>
                <w:lang w:bidi="en-US"/>
              </w:rPr>
              <w:t>5</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lang w:bidi="en-US"/>
              </w:rPr>
              <w:t>Composition of the Committee</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_Toc16337142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12</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right" w:leader="dot" w:pos="9020"/>
            </w:tabs>
            <w:jc w:val="both"/>
            <w:rPr>
              <w:rFonts w:ascii="Times New Roman" w:eastAsiaTheme="minorEastAsia" w:hAnsi="Times New Roman"/>
              <w:noProof/>
              <w:sz w:val="24"/>
              <w:szCs w:val="24"/>
              <w:lang w:val="en-IN" w:eastAsia="en-IN"/>
            </w:rPr>
          </w:pPr>
          <w:hyperlink w:anchor="_Toc16337143" w:history="1">
            <w:r w:rsidR="00227ED4" w:rsidRPr="00A45381">
              <w:rPr>
                <w:rStyle w:val="Hyperlink"/>
                <w:rFonts w:ascii="Times New Roman" w:hAnsi="Times New Roman"/>
                <w:noProof/>
                <w:sz w:val="24"/>
                <w:szCs w:val="24"/>
                <w:lang w:bidi="en-US"/>
              </w:rPr>
              <w:t xml:space="preserve">5.1 </w:t>
            </w:r>
            <w:r w:rsidR="00227ED4" w:rsidRPr="00A45381">
              <w:rPr>
                <w:rStyle w:val="Hyperlink"/>
                <w:rFonts w:ascii="Times New Roman" w:hAnsi="Times New Roman"/>
                <w:noProof/>
                <w:sz w:val="24"/>
                <w:szCs w:val="24"/>
              </w:rPr>
              <w:t>Chairperson</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_Toc16337143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12</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left" w:pos="880"/>
              <w:tab w:val="right" w:leader="dot" w:pos="9020"/>
            </w:tabs>
            <w:jc w:val="both"/>
            <w:rPr>
              <w:rFonts w:ascii="Times New Roman" w:eastAsiaTheme="minorEastAsia" w:hAnsi="Times New Roman"/>
              <w:noProof/>
              <w:sz w:val="24"/>
              <w:szCs w:val="24"/>
              <w:lang w:val="en-IN" w:eastAsia="en-IN"/>
            </w:rPr>
          </w:pPr>
          <w:hyperlink w:anchor="_Toc16337144" w:history="1">
            <w:r w:rsidR="00227ED4" w:rsidRPr="00A45381">
              <w:rPr>
                <w:rStyle w:val="Hyperlink"/>
                <w:rFonts w:ascii="Times New Roman" w:hAnsi="Times New Roman"/>
                <w:noProof/>
                <w:sz w:val="24"/>
                <w:szCs w:val="24"/>
              </w:rPr>
              <w:t>5.2</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rPr>
              <w:t>Members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_Toc16337144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13</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right" w:leader="dot" w:pos="9020"/>
            </w:tabs>
            <w:jc w:val="both"/>
            <w:rPr>
              <w:rFonts w:ascii="Times New Roman" w:eastAsiaTheme="minorEastAsia" w:hAnsi="Times New Roman"/>
              <w:noProof/>
              <w:sz w:val="24"/>
              <w:szCs w:val="24"/>
              <w:lang w:val="en-IN" w:eastAsia="en-IN"/>
            </w:rPr>
          </w:pPr>
          <w:hyperlink w:anchor="_Toc16337145" w:history="1">
            <w:r w:rsidR="00227ED4" w:rsidRPr="00A45381">
              <w:rPr>
                <w:rStyle w:val="Hyperlink"/>
                <w:rFonts w:ascii="Times New Roman" w:hAnsi="Times New Roman"/>
                <w:noProof/>
                <w:sz w:val="24"/>
                <w:szCs w:val="24"/>
              </w:rPr>
              <w:t>5.3 Member Secretary</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_Toc16337145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13</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right" w:leader="dot" w:pos="9020"/>
            </w:tabs>
            <w:jc w:val="both"/>
            <w:rPr>
              <w:rFonts w:ascii="Times New Roman" w:eastAsiaTheme="minorEastAsia" w:hAnsi="Times New Roman"/>
              <w:noProof/>
              <w:sz w:val="24"/>
              <w:szCs w:val="24"/>
              <w:lang w:val="en-IN" w:eastAsia="en-IN"/>
            </w:rPr>
          </w:pPr>
          <w:hyperlink w:anchor="_Toc16337146" w:history="1">
            <w:r w:rsidR="00227ED4" w:rsidRPr="00A45381">
              <w:rPr>
                <w:rStyle w:val="Hyperlink"/>
                <w:rFonts w:ascii="Times New Roman" w:hAnsi="Times New Roman"/>
                <w:noProof/>
                <w:sz w:val="24"/>
                <w:szCs w:val="24"/>
              </w:rPr>
              <w:t>5.4 Tenure of Membership</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_Toc16337146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13</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left" w:pos="880"/>
              <w:tab w:val="right" w:leader="dot" w:pos="9020"/>
            </w:tabs>
            <w:jc w:val="both"/>
            <w:rPr>
              <w:rFonts w:ascii="Times New Roman" w:eastAsiaTheme="minorEastAsia" w:hAnsi="Times New Roman"/>
              <w:noProof/>
              <w:sz w:val="24"/>
              <w:szCs w:val="24"/>
              <w:lang w:val="en-IN" w:eastAsia="en-IN"/>
            </w:rPr>
          </w:pPr>
          <w:hyperlink w:anchor="_Toc16337147" w:history="1">
            <w:r w:rsidR="00227ED4" w:rsidRPr="00A45381">
              <w:rPr>
                <w:rStyle w:val="Hyperlink"/>
                <w:rFonts w:ascii="Times New Roman" w:hAnsi="Times New Roman"/>
                <w:noProof/>
                <w:sz w:val="24"/>
                <w:szCs w:val="24"/>
              </w:rPr>
              <w:t>5.5</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rPr>
              <w:t>Resignation of Members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_Toc16337147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14</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left" w:pos="880"/>
              <w:tab w:val="right" w:leader="dot" w:pos="9020"/>
            </w:tabs>
            <w:jc w:val="both"/>
            <w:rPr>
              <w:rFonts w:ascii="Times New Roman" w:eastAsiaTheme="minorEastAsia" w:hAnsi="Times New Roman"/>
              <w:noProof/>
              <w:sz w:val="24"/>
              <w:szCs w:val="24"/>
              <w:lang w:val="en-IN" w:eastAsia="en-IN"/>
            </w:rPr>
          </w:pPr>
          <w:hyperlink w:anchor="_Toc16337148" w:history="1">
            <w:r w:rsidR="00227ED4" w:rsidRPr="00A45381">
              <w:rPr>
                <w:rStyle w:val="Hyperlink"/>
                <w:rFonts w:ascii="Times New Roman" w:hAnsi="Times New Roman"/>
                <w:noProof/>
                <w:sz w:val="24"/>
                <w:szCs w:val="24"/>
              </w:rPr>
              <w:t>5.6</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rPr>
              <w:t>Termination of Membership</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_Toc16337148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14</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left" w:pos="880"/>
              <w:tab w:val="right" w:leader="dot" w:pos="9020"/>
            </w:tabs>
            <w:jc w:val="both"/>
            <w:rPr>
              <w:rFonts w:ascii="Times New Roman" w:eastAsiaTheme="minorEastAsia" w:hAnsi="Times New Roman"/>
              <w:noProof/>
              <w:sz w:val="24"/>
              <w:szCs w:val="24"/>
              <w:lang w:val="en-IN" w:eastAsia="en-IN"/>
            </w:rPr>
          </w:pPr>
          <w:hyperlink w:anchor="_Toc16337149" w:history="1">
            <w:r w:rsidR="00227ED4" w:rsidRPr="00A45381">
              <w:rPr>
                <w:rStyle w:val="Hyperlink"/>
                <w:rFonts w:ascii="Times New Roman" w:hAnsi="Times New Roman"/>
                <w:noProof/>
                <w:sz w:val="24"/>
                <w:szCs w:val="24"/>
              </w:rPr>
              <w:t>5.7</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rPr>
              <w:t>Appointment of New Members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_Toc16337149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14</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right" w:leader="dot" w:pos="9020"/>
            </w:tabs>
            <w:jc w:val="both"/>
            <w:rPr>
              <w:rFonts w:ascii="Times New Roman" w:eastAsiaTheme="minorEastAsia" w:hAnsi="Times New Roman"/>
              <w:noProof/>
              <w:sz w:val="24"/>
              <w:szCs w:val="24"/>
              <w:lang w:val="en-IN" w:eastAsia="en-IN"/>
            </w:rPr>
          </w:pPr>
          <w:hyperlink w:anchor="_Toc16337150" w:history="1">
            <w:r w:rsidR="00227ED4" w:rsidRPr="00A45381">
              <w:rPr>
                <w:rStyle w:val="Hyperlink"/>
                <w:rFonts w:ascii="Times New Roman" w:hAnsi="Times New Roman"/>
                <w:noProof/>
                <w:sz w:val="24"/>
                <w:szCs w:val="24"/>
                <w:lang w:bidi="en-US"/>
              </w:rPr>
              <w:t>6. Administrative Staff</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_Toc16337150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14</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left" w:pos="880"/>
              <w:tab w:val="right" w:leader="dot" w:pos="9020"/>
            </w:tabs>
            <w:jc w:val="both"/>
            <w:rPr>
              <w:rFonts w:ascii="Times New Roman" w:eastAsiaTheme="minorEastAsia" w:hAnsi="Times New Roman"/>
              <w:noProof/>
              <w:sz w:val="24"/>
              <w:szCs w:val="24"/>
              <w:lang w:val="en-IN" w:eastAsia="en-IN"/>
            </w:rPr>
          </w:pPr>
          <w:hyperlink w:anchor="_Toc16337151" w:history="1">
            <w:r w:rsidR="00227ED4" w:rsidRPr="00A45381">
              <w:rPr>
                <w:rStyle w:val="Hyperlink"/>
                <w:rFonts w:ascii="Times New Roman" w:hAnsi="Times New Roman"/>
                <w:noProof/>
                <w:sz w:val="24"/>
                <w:szCs w:val="24"/>
              </w:rPr>
              <w:t>6.1</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rPr>
              <w:t>Office Attendant</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_Toc16337151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15</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right" w:leader="dot" w:pos="9020"/>
            </w:tabs>
            <w:jc w:val="both"/>
            <w:rPr>
              <w:rFonts w:ascii="Times New Roman" w:eastAsiaTheme="minorEastAsia" w:hAnsi="Times New Roman"/>
              <w:noProof/>
              <w:sz w:val="24"/>
              <w:szCs w:val="24"/>
              <w:lang w:val="en-IN" w:eastAsia="en-IN"/>
            </w:rPr>
          </w:pPr>
          <w:hyperlink w:anchor="_Toc16337152" w:history="1">
            <w:r w:rsidR="00227ED4" w:rsidRPr="00A45381">
              <w:rPr>
                <w:rStyle w:val="Hyperlink"/>
                <w:rFonts w:ascii="Times New Roman" w:hAnsi="Times New Roman"/>
                <w:noProof/>
                <w:sz w:val="24"/>
                <w:szCs w:val="24"/>
              </w:rPr>
              <w:t>6.2 Role of Office Attendant</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_Toc16337152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15</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right" w:leader="dot" w:pos="9020"/>
            </w:tabs>
            <w:jc w:val="both"/>
            <w:rPr>
              <w:rFonts w:ascii="Times New Roman" w:eastAsiaTheme="minorEastAsia" w:hAnsi="Times New Roman"/>
              <w:noProof/>
              <w:sz w:val="24"/>
              <w:szCs w:val="24"/>
              <w:lang w:val="en-IN" w:eastAsia="en-IN"/>
            </w:rPr>
          </w:pPr>
          <w:hyperlink w:anchor="_Toc16337153" w:history="1">
            <w:r w:rsidR="00227ED4" w:rsidRPr="00A45381">
              <w:rPr>
                <w:rStyle w:val="Hyperlink"/>
                <w:rFonts w:ascii="Times New Roman" w:hAnsi="Times New Roman"/>
                <w:noProof/>
                <w:sz w:val="24"/>
                <w:szCs w:val="24"/>
                <w:lang w:bidi="en-US"/>
              </w:rPr>
              <w:t>7. Declaration of conflict of Interest and Confidentiality Agreement</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_Toc16337153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15</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right" w:leader="dot" w:pos="9020"/>
            </w:tabs>
            <w:jc w:val="both"/>
            <w:rPr>
              <w:rFonts w:ascii="Times New Roman" w:eastAsiaTheme="minorEastAsia" w:hAnsi="Times New Roman"/>
              <w:noProof/>
              <w:sz w:val="24"/>
              <w:szCs w:val="24"/>
              <w:lang w:val="en-IN" w:eastAsia="en-IN"/>
            </w:rPr>
          </w:pPr>
          <w:hyperlink w:anchor="_Toc16337154" w:history="1">
            <w:r w:rsidR="00227ED4" w:rsidRPr="00A45381">
              <w:rPr>
                <w:rStyle w:val="Hyperlink"/>
                <w:rFonts w:ascii="Times New Roman" w:hAnsi="Times New Roman"/>
                <w:noProof/>
                <w:sz w:val="24"/>
                <w:szCs w:val="24"/>
                <w:lang w:bidi="en-US"/>
              </w:rPr>
              <w:t>8. Responsibilities of the Committee</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_Toc16337154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15</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right" w:leader="dot" w:pos="9020"/>
            </w:tabs>
            <w:jc w:val="both"/>
            <w:rPr>
              <w:rFonts w:ascii="Times New Roman" w:eastAsiaTheme="minorEastAsia" w:hAnsi="Times New Roman"/>
              <w:noProof/>
              <w:sz w:val="24"/>
              <w:szCs w:val="24"/>
              <w:lang w:val="en-IN" w:eastAsia="en-IN"/>
            </w:rPr>
          </w:pPr>
          <w:hyperlink w:anchor="_Toc16337155" w:history="1">
            <w:r w:rsidR="00227ED4" w:rsidRPr="00A45381">
              <w:rPr>
                <w:rStyle w:val="Hyperlink"/>
                <w:rFonts w:ascii="Times New Roman" w:hAnsi="Times New Roman"/>
                <w:noProof/>
                <w:sz w:val="24"/>
                <w:szCs w:val="24"/>
                <w:lang w:bidi="en-US"/>
              </w:rPr>
              <w:t>9. Functions and Operations</w:t>
            </w:r>
            <w:r w:rsidR="00227ED4" w:rsidRPr="00A45381">
              <w:rPr>
                <w:rStyle w:val="Hyperlink"/>
                <w:rFonts w:ascii="Times New Roman" w:hAnsi="Times New Roman"/>
                <w:noProof/>
                <w:sz w:val="24"/>
                <w:szCs w:val="24"/>
                <w:lang w:val="en-IN" w:bidi="en-US"/>
              </w:rPr>
              <w:t xml:space="preserve"> of IECBH</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_Toc16337155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16</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right" w:leader="dot" w:pos="9020"/>
            </w:tabs>
            <w:jc w:val="both"/>
            <w:rPr>
              <w:rFonts w:ascii="Times New Roman" w:eastAsiaTheme="minorEastAsia" w:hAnsi="Times New Roman"/>
              <w:noProof/>
              <w:sz w:val="24"/>
              <w:szCs w:val="24"/>
              <w:lang w:val="en-IN" w:eastAsia="en-IN"/>
            </w:rPr>
          </w:pPr>
          <w:hyperlink w:anchor="_Toc16337156" w:history="1">
            <w:r w:rsidR="00227ED4" w:rsidRPr="00A45381">
              <w:rPr>
                <w:rStyle w:val="Hyperlink"/>
                <w:rFonts w:ascii="Times New Roman" w:hAnsi="Times New Roman"/>
                <w:noProof/>
                <w:sz w:val="24"/>
                <w:szCs w:val="24"/>
              </w:rPr>
              <w:t>9.1.Submission of the Research Proposal</w:t>
            </w:r>
            <w:r w:rsidR="00227ED4" w:rsidRPr="00A45381">
              <w:rPr>
                <w:rStyle w:val="Hyperlink"/>
                <w:rFonts w:ascii="Times New Roman" w:hAnsi="Times New Roman"/>
                <w:noProof/>
                <w:sz w:val="24"/>
                <w:szCs w:val="24"/>
                <w:lang w:val="en-IN"/>
              </w:rPr>
              <w:t>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_Toc16337156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16</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right" w:leader="dot" w:pos="9020"/>
            </w:tabs>
            <w:jc w:val="both"/>
            <w:rPr>
              <w:rFonts w:ascii="Times New Roman" w:eastAsiaTheme="minorEastAsia" w:hAnsi="Times New Roman"/>
              <w:noProof/>
              <w:sz w:val="24"/>
              <w:szCs w:val="24"/>
              <w:lang w:val="en-IN" w:eastAsia="en-IN"/>
            </w:rPr>
          </w:pPr>
          <w:hyperlink w:anchor="_Toc16337157" w:history="1">
            <w:r w:rsidR="00227ED4" w:rsidRPr="00A45381">
              <w:rPr>
                <w:rStyle w:val="Hyperlink"/>
                <w:rFonts w:ascii="Times New Roman" w:hAnsi="Times New Roman"/>
                <w:noProof/>
                <w:sz w:val="24"/>
                <w:szCs w:val="24"/>
                <w:lang w:val="en-IN"/>
              </w:rPr>
              <w:t>9.2</w:t>
            </w:r>
            <w:r w:rsidR="00936966">
              <w:rPr>
                <w:rStyle w:val="Hyperlink"/>
                <w:rFonts w:ascii="Times New Roman" w:hAnsi="Times New Roman"/>
                <w:noProof/>
                <w:sz w:val="24"/>
                <w:szCs w:val="24"/>
                <w:lang w:val="en-IN"/>
              </w:rPr>
              <w:t xml:space="preserve"> </w:t>
            </w:r>
            <w:r w:rsidR="00227ED4" w:rsidRPr="00A45381">
              <w:rPr>
                <w:rStyle w:val="Hyperlink"/>
                <w:rFonts w:ascii="Times New Roman" w:hAnsi="Times New Roman"/>
                <w:noProof/>
                <w:sz w:val="24"/>
                <w:szCs w:val="24"/>
                <w:lang w:val="en-IN"/>
              </w:rPr>
              <w:t xml:space="preserve">IECBH </w:t>
            </w:r>
            <w:r w:rsidR="00227ED4" w:rsidRPr="00A45381">
              <w:rPr>
                <w:rStyle w:val="Hyperlink"/>
                <w:rFonts w:ascii="Times New Roman" w:hAnsi="Times New Roman"/>
                <w:noProof/>
                <w:sz w:val="24"/>
                <w:szCs w:val="24"/>
              </w:rPr>
              <w:t>Procedures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_Toc16337157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17</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right" w:leader="dot" w:pos="9020"/>
            </w:tabs>
            <w:jc w:val="both"/>
            <w:rPr>
              <w:rFonts w:ascii="Times New Roman" w:eastAsiaTheme="minorEastAsia" w:hAnsi="Times New Roman"/>
              <w:noProof/>
              <w:sz w:val="24"/>
              <w:szCs w:val="24"/>
              <w:lang w:val="en-IN" w:eastAsia="en-IN"/>
            </w:rPr>
          </w:pPr>
          <w:hyperlink w:anchor="_Toc16337158" w:history="1">
            <w:r w:rsidR="00227ED4" w:rsidRPr="00A45381">
              <w:rPr>
                <w:rStyle w:val="Hyperlink"/>
                <w:rFonts w:ascii="Times New Roman" w:hAnsi="Times New Roman"/>
                <w:noProof/>
                <w:sz w:val="24"/>
                <w:szCs w:val="24"/>
              </w:rPr>
              <w:t>9.3</w:t>
            </w:r>
            <w:r w:rsidR="00936966">
              <w:rPr>
                <w:rStyle w:val="Hyperlink"/>
                <w:rFonts w:ascii="Times New Roman" w:hAnsi="Times New Roman"/>
                <w:noProof/>
                <w:sz w:val="24"/>
                <w:szCs w:val="24"/>
              </w:rPr>
              <w:t xml:space="preserve"> </w:t>
            </w:r>
            <w:r w:rsidR="00227ED4" w:rsidRPr="00A45381">
              <w:rPr>
                <w:rStyle w:val="Hyperlink"/>
                <w:rFonts w:ascii="Times New Roman" w:hAnsi="Times New Roman"/>
                <w:noProof/>
                <w:sz w:val="24"/>
                <w:szCs w:val="24"/>
              </w:rPr>
              <w:t>Elements of Review</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_Toc16337158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17</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right" w:leader="dot" w:pos="9020"/>
            </w:tabs>
            <w:jc w:val="both"/>
            <w:rPr>
              <w:rFonts w:ascii="Times New Roman" w:eastAsiaTheme="minorEastAsia" w:hAnsi="Times New Roman"/>
              <w:noProof/>
              <w:sz w:val="24"/>
              <w:szCs w:val="24"/>
              <w:lang w:val="en-IN" w:eastAsia="en-IN"/>
            </w:rPr>
          </w:pPr>
          <w:hyperlink w:anchor="_Toc16337159" w:history="1">
            <w:r w:rsidR="00227ED4" w:rsidRPr="00A45381">
              <w:rPr>
                <w:rStyle w:val="Hyperlink"/>
                <w:rFonts w:ascii="Times New Roman" w:hAnsi="Times New Roman"/>
                <w:noProof/>
                <w:sz w:val="24"/>
                <w:szCs w:val="24"/>
              </w:rPr>
              <w:t>9.4</w:t>
            </w:r>
            <w:r w:rsidR="00936966">
              <w:rPr>
                <w:rStyle w:val="Hyperlink"/>
                <w:rFonts w:ascii="Times New Roman" w:hAnsi="Times New Roman"/>
                <w:noProof/>
                <w:sz w:val="24"/>
                <w:szCs w:val="24"/>
              </w:rPr>
              <w:t xml:space="preserve"> </w:t>
            </w:r>
            <w:r w:rsidR="00227ED4" w:rsidRPr="00A45381">
              <w:rPr>
                <w:rStyle w:val="Hyperlink"/>
                <w:rFonts w:ascii="Times New Roman" w:hAnsi="Times New Roman"/>
                <w:noProof/>
                <w:sz w:val="24"/>
                <w:szCs w:val="24"/>
              </w:rPr>
              <w:t xml:space="preserve">Review of Informed Consent </w:t>
            </w:r>
            <w:r w:rsidR="00227ED4" w:rsidRPr="00A45381">
              <w:rPr>
                <w:rStyle w:val="Hyperlink"/>
                <w:rFonts w:ascii="Times New Roman" w:hAnsi="Times New Roman"/>
                <w:noProof/>
                <w:sz w:val="24"/>
                <w:szCs w:val="24"/>
                <w:lang w:val="en-IN"/>
              </w:rPr>
              <w:t>D</w:t>
            </w:r>
            <w:r w:rsidR="00227ED4" w:rsidRPr="00A45381">
              <w:rPr>
                <w:rStyle w:val="Hyperlink"/>
                <w:rFonts w:ascii="Times New Roman" w:hAnsi="Times New Roman"/>
                <w:noProof/>
                <w:sz w:val="24"/>
                <w:szCs w:val="24"/>
              </w:rPr>
              <w:t>ocuments</w:t>
            </w:r>
            <w:r w:rsidR="00227ED4" w:rsidRPr="00A45381">
              <w:rPr>
                <w:rStyle w:val="Hyperlink"/>
                <w:rFonts w:ascii="Times New Roman" w:hAnsi="Times New Roman"/>
                <w:noProof/>
                <w:sz w:val="24"/>
                <w:szCs w:val="24"/>
                <w:lang w:val="en-IN"/>
              </w:rPr>
              <w:t xml:space="preserve"> (ICD)</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_Toc16337159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18</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right" w:leader="dot" w:pos="9020"/>
            </w:tabs>
            <w:jc w:val="both"/>
            <w:rPr>
              <w:rFonts w:ascii="Times New Roman" w:eastAsiaTheme="minorEastAsia" w:hAnsi="Times New Roman"/>
              <w:noProof/>
              <w:sz w:val="24"/>
              <w:szCs w:val="24"/>
              <w:lang w:val="en-IN" w:eastAsia="en-IN"/>
            </w:rPr>
          </w:pPr>
          <w:hyperlink w:anchor="_Toc16337160" w:history="1">
            <w:r w:rsidR="00227ED4" w:rsidRPr="00A45381">
              <w:rPr>
                <w:rStyle w:val="Hyperlink"/>
                <w:rFonts w:ascii="Times New Roman" w:hAnsi="Times New Roman"/>
                <w:noProof/>
                <w:sz w:val="24"/>
                <w:szCs w:val="24"/>
              </w:rPr>
              <w:t>9.5</w:t>
            </w:r>
            <w:r w:rsidR="00936966">
              <w:rPr>
                <w:rStyle w:val="Hyperlink"/>
                <w:rFonts w:ascii="Times New Roman" w:hAnsi="Times New Roman"/>
                <w:noProof/>
                <w:sz w:val="24"/>
                <w:szCs w:val="24"/>
              </w:rPr>
              <w:t xml:space="preserve"> </w:t>
            </w:r>
            <w:r w:rsidR="00227ED4" w:rsidRPr="00A45381">
              <w:rPr>
                <w:rStyle w:val="Hyperlink"/>
                <w:rFonts w:ascii="Times New Roman" w:hAnsi="Times New Roman"/>
                <w:noProof/>
                <w:sz w:val="24"/>
                <w:szCs w:val="24"/>
              </w:rPr>
              <w:t>Meetings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_Toc16337160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19</w:t>
            </w:r>
            <w:r w:rsidRPr="00A45381">
              <w:rPr>
                <w:rFonts w:ascii="Times New Roman" w:hAnsi="Times New Roman"/>
                <w:noProof/>
                <w:webHidden/>
                <w:sz w:val="24"/>
                <w:szCs w:val="24"/>
              </w:rPr>
              <w:fldChar w:fldCharType="end"/>
            </w:r>
          </w:hyperlink>
        </w:p>
        <w:p w:rsidR="00227ED4" w:rsidRPr="00A45381" w:rsidRDefault="0000602D" w:rsidP="007E0761">
          <w:pPr>
            <w:pStyle w:val="TOC3"/>
            <w:tabs>
              <w:tab w:val="right" w:leader="dot" w:pos="9020"/>
            </w:tabs>
            <w:jc w:val="both"/>
            <w:rPr>
              <w:rFonts w:ascii="Times New Roman" w:eastAsiaTheme="minorEastAsia" w:hAnsi="Times New Roman"/>
              <w:noProof/>
              <w:sz w:val="24"/>
              <w:szCs w:val="24"/>
              <w:lang w:val="en-IN" w:eastAsia="en-IN"/>
            </w:rPr>
          </w:pPr>
          <w:hyperlink w:anchor="_Toc16337161" w:history="1">
            <w:r w:rsidR="00227ED4" w:rsidRPr="00A45381">
              <w:rPr>
                <w:rStyle w:val="Hyperlink"/>
                <w:rFonts w:ascii="Times New Roman" w:hAnsi="Times New Roman"/>
                <w:noProof/>
                <w:sz w:val="24"/>
                <w:szCs w:val="24"/>
              </w:rPr>
              <w:t>9.5.1Quorum for the meeting</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_Toc16337161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19</w:t>
            </w:r>
            <w:r w:rsidRPr="00A45381">
              <w:rPr>
                <w:rFonts w:ascii="Times New Roman" w:hAnsi="Times New Roman"/>
                <w:noProof/>
                <w:webHidden/>
                <w:sz w:val="24"/>
                <w:szCs w:val="24"/>
              </w:rPr>
              <w:fldChar w:fldCharType="end"/>
            </w:r>
          </w:hyperlink>
        </w:p>
        <w:p w:rsidR="00227ED4" w:rsidRPr="00A45381" w:rsidRDefault="0000602D" w:rsidP="007E0761">
          <w:pPr>
            <w:pStyle w:val="TOC3"/>
            <w:tabs>
              <w:tab w:val="right" w:leader="dot" w:pos="9020"/>
            </w:tabs>
            <w:jc w:val="both"/>
            <w:rPr>
              <w:rFonts w:ascii="Times New Roman" w:eastAsiaTheme="minorEastAsia" w:hAnsi="Times New Roman"/>
              <w:noProof/>
              <w:sz w:val="24"/>
              <w:szCs w:val="24"/>
              <w:lang w:val="en-IN" w:eastAsia="en-IN"/>
            </w:rPr>
          </w:pPr>
          <w:hyperlink w:anchor="_Toc16337162" w:history="1">
            <w:r w:rsidR="00227ED4" w:rsidRPr="00A45381">
              <w:rPr>
                <w:rStyle w:val="Hyperlink"/>
                <w:rFonts w:ascii="Times New Roman" w:hAnsi="Times New Roman"/>
                <w:noProof/>
                <w:sz w:val="24"/>
                <w:szCs w:val="24"/>
              </w:rPr>
              <w:t>9.5.2.Hierarchy</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_Toc16337162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20</w:t>
            </w:r>
            <w:r w:rsidRPr="00A45381">
              <w:rPr>
                <w:rFonts w:ascii="Times New Roman" w:hAnsi="Times New Roman"/>
                <w:noProof/>
                <w:webHidden/>
                <w:sz w:val="24"/>
                <w:szCs w:val="24"/>
              </w:rPr>
              <w:fldChar w:fldCharType="end"/>
            </w:r>
          </w:hyperlink>
        </w:p>
        <w:p w:rsidR="00227ED4" w:rsidRPr="00A45381" w:rsidRDefault="0000602D" w:rsidP="007E0761">
          <w:pPr>
            <w:pStyle w:val="TOC3"/>
            <w:tabs>
              <w:tab w:val="right" w:leader="dot" w:pos="9020"/>
            </w:tabs>
            <w:jc w:val="both"/>
            <w:rPr>
              <w:rFonts w:ascii="Times New Roman" w:eastAsiaTheme="minorEastAsia" w:hAnsi="Times New Roman"/>
              <w:noProof/>
              <w:sz w:val="24"/>
              <w:szCs w:val="24"/>
              <w:lang w:val="en-IN" w:eastAsia="en-IN"/>
            </w:rPr>
          </w:pPr>
          <w:hyperlink w:anchor="_Toc16337163" w:history="1">
            <w:r w:rsidR="00227ED4" w:rsidRPr="00A45381">
              <w:rPr>
                <w:rStyle w:val="Hyperlink"/>
                <w:rFonts w:ascii="Times New Roman" w:hAnsi="Times New Roman"/>
                <w:noProof/>
                <w:sz w:val="24"/>
                <w:szCs w:val="24"/>
              </w:rPr>
              <w:t>9.5.3Minutes of meeting</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_Toc16337163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20</w:t>
            </w:r>
            <w:r w:rsidRPr="00A45381">
              <w:rPr>
                <w:rFonts w:ascii="Times New Roman" w:hAnsi="Times New Roman"/>
                <w:noProof/>
                <w:webHidden/>
                <w:sz w:val="24"/>
                <w:szCs w:val="24"/>
              </w:rPr>
              <w:fldChar w:fldCharType="end"/>
            </w:r>
          </w:hyperlink>
        </w:p>
        <w:p w:rsidR="00227ED4" w:rsidRPr="00A45381" w:rsidRDefault="0000602D" w:rsidP="007E0761">
          <w:pPr>
            <w:pStyle w:val="TOC3"/>
            <w:tabs>
              <w:tab w:val="right" w:leader="dot" w:pos="9020"/>
            </w:tabs>
            <w:jc w:val="both"/>
            <w:rPr>
              <w:rFonts w:ascii="Times New Roman" w:eastAsiaTheme="minorEastAsia" w:hAnsi="Times New Roman"/>
              <w:noProof/>
              <w:sz w:val="24"/>
              <w:szCs w:val="24"/>
              <w:lang w:val="en-IN" w:eastAsia="en-IN"/>
            </w:rPr>
          </w:pPr>
          <w:hyperlink w:anchor="_Toc16337164" w:history="1">
            <w:r w:rsidR="00227ED4" w:rsidRPr="00A45381">
              <w:rPr>
                <w:rStyle w:val="Hyperlink"/>
                <w:rFonts w:ascii="Times New Roman" w:hAnsi="Times New Roman"/>
                <w:noProof/>
                <w:sz w:val="24"/>
                <w:szCs w:val="24"/>
              </w:rPr>
              <w:t>9.5.4Decision making</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_Toc16337164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20</w:t>
            </w:r>
            <w:r w:rsidRPr="00A45381">
              <w:rPr>
                <w:rFonts w:ascii="Times New Roman" w:hAnsi="Times New Roman"/>
                <w:noProof/>
                <w:webHidden/>
                <w:sz w:val="24"/>
                <w:szCs w:val="24"/>
              </w:rPr>
              <w:fldChar w:fldCharType="end"/>
            </w:r>
          </w:hyperlink>
        </w:p>
        <w:p w:rsidR="00227ED4" w:rsidRPr="00A45381" w:rsidRDefault="0000602D" w:rsidP="007E0761">
          <w:pPr>
            <w:pStyle w:val="TOC3"/>
            <w:tabs>
              <w:tab w:val="right" w:leader="dot" w:pos="9020"/>
            </w:tabs>
            <w:jc w:val="both"/>
            <w:rPr>
              <w:rFonts w:ascii="Times New Roman" w:eastAsiaTheme="minorEastAsia" w:hAnsi="Times New Roman"/>
              <w:noProof/>
              <w:sz w:val="24"/>
              <w:szCs w:val="24"/>
              <w:lang w:val="en-IN" w:eastAsia="en-IN"/>
            </w:rPr>
          </w:pPr>
          <w:hyperlink w:anchor="_Toc16337165" w:history="1">
            <w:r w:rsidR="00227ED4" w:rsidRPr="00A45381">
              <w:rPr>
                <w:rStyle w:val="Hyperlink"/>
                <w:rFonts w:ascii="Times New Roman" w:hAnsi="Times New Roman"/>
                <w:noProof/>
                <w:sz w:val="24"/>
                <w:szCs w:val="24"/>
              </w:rPr>
              <w:t>9.5.5Review Outcome</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_Toc16337165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21</w:t>
            </w:r>
            <w:r w:rsidRPr="00A45381">
              <w:rPr>
                <w:rFonts w:ascii="Times New Roman" w:hAnsi="Times New Roman"/>
                <w:noProof/>
                <w:webHidden/>
                <w:sz w:val="24"/>
                <w:szCs w:val="24"/>
              </w:rPr>
              <w:fldChar w:fldCharType="end"/>
            </w:r>
          </w:hyperlink>
        </w:p>
        <w:p w:rsidR="00227ED4" w:rsidRPr="00A45381" w:rsidRDefault="0000602D" w:rsidP="007E0761">
          <w:pPr>
            <w:pStyle w:val="TOC3"/>
            <w:tabs>
              <w:tab w:val="right" w:leader="dot" w:pos="9020"/>
            </w:tabs>
            <w:jc w:val="both"/>
            <w:rPr>
              <w:rFonts w:ascii="Times New Roman" w:eastAsiaTheme="minorEastAsia" w:hAnsi="Times New Roman"/>
              <w:noProof/>
              <w:sz w:val="24"/>
              <w:szCs w:val="24"/>
              <w:lang w:val="en-IN" w:eastAsia="en-IN"/>
            </w:rPr>
          </w:pPr>
          <w:hyperlink w:anchor="_Toc16337166" w:history="1">
            <w:r w:rsidR="00227ED4" w:rsidRPr="00A45381">
              <w:rPr>
                <w:rStyle w:val="Hyperlink"/>
                <w:rFonts w:ascii="Times New Roman" w:hAnsi="Times New Roman"/>
                <w:noProof/>
                <w:sz w:val="24"/>
                <w:szCs w:val="24"/>
              </w:rPr>
              <w:t>9.5.6Notification of Review Outcome</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_Toc16337166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21</w:t>
            </w:r>
            <w:r w:rsidRPr="00A45381">
              <w:rPr>
                <w:rFonts w:ascii="Times New Roman" w:hAnsi="Times New Roman"/>
                <w:noProof/>
                <w:webHidden/>
                <w:sz w:val="24"/>
                <w:szCs w:val="24"/>
              </w:rPr>
              <w:fldChar w:fldCharType="end"/>
            </w:r>
          </w:hyperlink>
        </w:p>
        <w:p w:rsidR="00227ED4" w:rsidRPr="00A45381" w:rsidRDefault="0000602D" w:rsidP="007E0761">
          <w:pPr>
            <w:pStyle w:val="TOC3"/>
            <w:tabs>
              <w:tab w:val="right" w:leader="dot" w:pos="9020"/>
            </w:tabs>
            <w:jc w:val="both"/>
            <w:rPr>
              <w:rFonts w:ascii="Times New Roman" w:eastAsiaTheme="minorEastAsia" w:hAnsi="Times New Roman"/>
              <w:noProof/>
              <w:sz w:val="24"/>
              <w:szCs w:val="24"/>
              <w:lang w:val="en-IN" w:eastAsia="en-IN"/>
            </w:rPr>
          </w:pPr>
          <w:hyperlink w:anchor="_Toc16337167" w:history="1">
            <w:r w:rsidR="00227ED4" w:rsidRPr="00A45381">
              <w:rPr>
                <w:rStyle w:val="Hyperlink"/>
                <w:rFonts w:ascii="Times New Roman" w:hAnsi="Times New Roman"/>
                <w:noProof/>
                <w:sz w:val="24"/>
                <w:szCs w:val="24"/>
              </w:rPr>
              <w:t>9.5.7 Approval</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_Toc16337167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21</w:t>
            </w:r>
            <w:r w:rsidRPr="00A45381">
              <w:rPr>
                <w:rFonts w:ascii="Times New Roman" w:hAnsi="Times New Roman"/>
                <w:noProof/>
                <w:webHidden/>
                <w:sz w:val="24"/>
                <w:szCs w:val="24"/>
              </w:rPr>
              <w:fldChar w:fldCharType="end"/>
            </w:r>
          </w:hyperlink>
        </w:p>
        <w:p w:rsidR="00227ED4" w:rsidRPr="00A45381" w:rsidRDefault="0000602D" w:rsidP="007E0761">
          <w:pPr>
            <w:pStyle w:val="TOC3"/>
            <w:tabs>
              <w:tab w:val="right" w:leader="dot" w:pos="9020"/>
            </w:tabs>
            <w:jc w:val="both"/>
            <w:rPr>
              <w:rFonts w:ascii="Times New Roman" w:eastAsiaTheme="minorEastAsia" w:hAnsi="Times New Roman"/>
              <w:noProof/>
              <w:sz w:val="24"/>
              <w:szCs w:val="24"/>
              <w:lang w:val="en-IN" w:eastAsia="en-IN"/>
            </w:rPr>
          </w:pPr>
          <w:hyperlink w:anchor="_Toc16337168" w:history="1">
            <w:r w:rsidR="00227ED4" w:rsidRPr="00A45381">
              <w:rPr>
                <w:rStyle w:val="Hyperlink"/>
                <w:rFonts w:ascii="Times New Roman" w:hAnsi="Times New Roman"/>
                <w:noProof/>
                <w:sz w:val="24"/>
                <w:szCs w:val="24"/>
              </w:rPr>
              <w:t>9.5.8 Review of the Modified Proposal</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_Toc16337168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21</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right" w:leader="dot" w:pos="9020"/>
            </w:tabs>
            <w:jc w:val="both"/>
            <w:rPr>
              <w:rFonts w:ascii="Times New Roman" w:eastAsiaTheme="minorEastAsia" w:hAnsi="Times New Roman"/>
              <w:noProof/>
              <w:sz w:val="24"/>
              <w:szCs w:val="24"/>
              <w:lang w:val="en-IN" w:eastAsia="en-IN"/>
            </w:rPr>
          </w:pPr>
          <w:hyperlink w:anchor="_Toc16337169" w:history="1">
            <w:r w:rsidR="00227ED4" w:rsidRPr="00A45381">
              <w:rPr>
                <w:rStyle w:val="Hyperlink"/>
                <w:rFonts w:ascii="Times New Roman" w:hAnsi="Times New Roman"/>
                <w:noProof/>
                <w:sz w:val="24"/>
                <w:szCs w:val="24"/>
              </w:rPr>
              <w:t>9.6 Procedures for Appeal</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_Toc16337169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21</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right" w:leader="dot" w:pos="9020"/>
            </w:tabs>
            <w:jc w:val="both"/>
            <w:rPr>
              <w:rFonts w:ascii="Times New Roman" w:eastAsiaTheme="minorEastAsia" w:hAnsi="Times New Roman"/>
              <w:noProof/>
              <w:sz w:val="24"/>
              <w:szCs w:val="24"/>
              <w:lang w:val="en-IN" w:eastAsia="en-IN"/>
            </w:rPr>
          </w:pPr>
          <w:hyperlink w:anchor="_Toc16337170" w:history="1">
            <w:r w:rsidR="00227ED4" w:rsidRPr="00A45381">
              <w:rPr>
                <w:rStyle w:val="Hyperlink"/>
                <w:rFonts w:ascii="Times New Roman" w:hAnsi="Times New Roman"/>
                <w:noProof/>
                <w:sz w:val="24"/>
                <w:szCs w:val="24"/>
              </w:rPr>
              <w:t>9.7 Expedited Review Procedures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_Toc16337170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22</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right" w:leader="dot" w:pos="9020"/>
            </w:tabs>
            <w:jc w:val="both"/>
            <w:rPr>
              <w:rFonts w:ascii="Times New Roman" w:eastAsiaTheme="minorEastAsia" w:hAnsi="Times New Roman"/>
              <w:noProof/>
              <w:sz w:val="24"/>
              <w:szCs w:val="24"/>
              <w:lang w:val="en-IN" w:eastAsia="en-IN"/>
            </w:rPr>
          </w:pPr>
          <w:hyperlink w:anchor="_Toc16337171" w:history="1">
            <w:r w:rsidR="00227ED4" w:rsidRPr="00A45381">
              <w:rPr>
                <w:rStyle w:val="Hyperlink"/>
                <w:rFonts w:ascii="Times New Roman" w:hAnsi="Times New Roman"/>
                <w:noProof/>
                <w:sz w:val="24"/>
                <w:szCs w:val="24"/>
              </w:rPr>
              <w:t>9.8 Review of Subject Recruitment Procedures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_Toc16337171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22</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right" w:leader="dot" w:pos="9020"/>
            </w:tabs>
            <w:jc w:val="both"/>
            <w:rPr>
              <w:rFonts w:ascii="Times New Roman" w:eastAsiaTheme="minorEastAsia" w:hAnsi="Times New Roman"/>
              <w:noProof/>
              <w:sz w:val="24"/>
              <w:szCs w:val="24"/>
              <w:lang w:val="en-IN" w:eastAsia="en-IN"/>
            </w:rPr>
          </w:pPr>
          <w:hyperlink w:anchor="_Toc16337172" w:history="1">
            <w:r w:rsidR="00227ED4" w:rsidRPr="00A45381">
              <w:rPr>
                <w:rStyle w:val="Hyperlink"/>
                <w:rFonts w:ascii="Times New Roman" w:hAnsi="Times New Roman"/>
                <w:noProof/>
                <w:sz w:val="24"/>
                <w:szCs w:val="24"/>
              </w:rPr>
              <w:t>9.9 Review of On-going Studies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_Toc16337172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22</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left" w:pos="880"/>
              <w:tab w:val="right" w:leader="dot" w:pos="9020"/>
            </w:tabs>
            <w:jc w:val="both"/>
            <w:rPr>
              <w:rFonts w:ascii="Times New Roman" w:eastAsiaTheme="minorEastAsia" w:hAnsi="Times New Roman"/>
              <w:noProof/>
              <w:sz w:val="24"/>
              <w:szCs w:val="24"/>
              <w:lang w:val="en-IN" w:eastAsia="en-IN"/>
            </w:rPr>
          </w:pPr>
          <w:hyperlink w:anchor="_Toc16337173" w:history="1">
            <w:r w:rsidR="00227ED4" w:rsidRPr="00A45381">
              <w:rPr>
                <w:rStyle w:val="Hyperlink"/>
                <w:rFonts w:ascii="Times New Roman" w:hAnsi="Times New Roman"/>
                <w:noProof/>
                <w:sz w:val="24"/>
                <w:szCs w:val="24"/>
              </w:rPr>
              <w:t>9.10</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rPr>
              <w:t>Review of Amended protocol/ Protocol related documents for Approved Projects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_Toc16337173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22</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left" w:pos="880"/>
              <w:tab w:val="right" w:leader="dot" w:pos="9020"/>
            </w:tabs>
            <w:jc w:val="both"/>
            <w:rPr>
              <w:rFonts w:ascii="Times New Roman" w:eastAsiaTheme="minorEastAsia" w:hAnsi="Times New Roman"/>
              <w:noProof/>
              <w:sz w:val="24"/>
              <w:szCs w:val="24"/>
              <w:lang w:val="en-IN" w:eastAsia="en-IN"/>
            </w:rPr>
          </w:pPr>
          <w:hyperlink w:anchor="_Toc16337174" w:history="1">
            <w:r w:rsidR="00227ED4" w:rsidRPr="00A45381">
              <w:rPr>
                <w:rStyle w:val="Hyperlink"/>
                <w:rFonts w:ascii="Times New Roman" w:hAnsi="Times New Roman"/>
                <w:noProof/>
                <w:sz w:val="24"/>
                <w:szCs w:val="24"/>
              </w:rPr>
              <w:t>9.11</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rPr>
              <w:t>Notification received from Principal Investigator regarding on-going approved projects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_Toc16337174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24</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left" w:pos="880"/>
              <w:tab w:val="right" w:leader="dot" w:pos="9020"/>
            </w:tabs>
            <w:jc w:val="both"/>
            <w:rPr>
              <w:rFonts w:ascii="Times New Roman" w:eastAsiaTheme="minorEastAsia" w:hAnsi="Times New Roman"/>
              <w:noProof/>
              <w:sz w:val="24"/>
              <w:szCs w:val="24"/>
              <w:lang w:val="en-IN" w:eastAsia="en-IN"/>
            </w:rPr>
          </w:pPr>
          <w:hyperlink w:anchor="_Toc16337175" w:history="1">
            <w:r w:rsidR="00227ED4" w:rsidRPr="00A45381">
              <w:rPr>
                <w:rStyle w:val="Hyperlink"/>
                <w:rFonts w:ascii="Times New Roman" w:hAnsi="Times New Roman"/>
                <w:noProof/>
                <w:sz w:val="24"/>
                <w:szCs w:val="24"/>
              </w:rPr>
              <w:t>9.12</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rPr>
              <w:t>Protocol Deviation/Non-Compliance/Violation</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_Toc16337175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24</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left" w:pos="880"/>
              <w:tab w:val="right" w:leader="dot" w:pos="9020"/>
            </w:tabs>
            <w:jc w:val="both"/>
            <w:rPr>
              <w:rFonts w:ascii="Times New Roman" w:eastAsiaTheme="minorEastAsia" w:hAnsi="Times New Roman"/>
              <w:noProof/>
              <w:sz w:val="24"/>
              <w:szCs w:val="24"/>
              <w:lang w:val="en-IN" w:eastAsia="en-IN"/>
            </w:rPr>
          </w:pPr>
          <w:hyperlink w:anchor="_Toc16337176" w:history="1">
            <w:r w:rsidR="00227ED4" w:rsidRPr="00A45381">
              <w:rPr>
                <w:rStyle w:val="Hyperlink"/>
                <w:rFonts w:ascii="Times New Roman" w:hAnsi="Times New Roman"/>
                <w:noProof/>
                <w:sz w:val="24"/>
                <w:szCs w:val="24"/>
              </w:rPr>
              <w:t>9.13</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rPr>
              <w:t xml:space="preserve">Reports required </w:t>
            </w:r>
            <w:r w:rsidR="00227ED4" w:rsidRPr="00A45381">
              <w:rPr>
                <w:rStyle w:val="Hyperlink"/>
                <w:rFonts w:ascii="Times New Roman" w:hAnsi="Times New Roman"/>
                <w:noProof/>
                <w:sz w:val="24"/>
                <w:szCs w:val="24"/>
                <w:lang w:val="en-IN"/>
              </w:rPr>
              <w:t>from</w:t>
            </w:r>
            <w:r w:rsidR="00227ED4" w:rsidRPr="00A45381">
              <w:rPr>
                <w:rStyle w:val="Hyperlink"/>
                <w:rFonts w:ascii="Times New Roman" w:hAnsi="Times New Roman"/>
                <w:noProof/>
                <w:sz w:val="24"/>
                <w:szCs w:val="24"/>
              </w:rPr>
              <w:t xml:space="preserve"> investigators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_Toc16337176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25</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left" w:pos="880"/>
              <w:tab w:val="right" w:leader="dot" w:pos="9020"/>
            </w:tabs>
            <w:jc w:val="both"/>
            <w:rPr>
              <w:rFonts w:ascii="Times New Roman" w:eastAsiaTheme="minorEastAsia" w:hAnsi="Times New Roman"/>
              <w:noProof/>
              <w:sz w:val="24"/>
              <w:szCs w:val="24"/>
              <w:lang w:val="en-IN" w:eastAsia="en-IN"/>
            </w:rPr>
          </w:pPr>
          <w:hyperlink w:anchor="_Toc16337177" w:history="1">
            <w:r w:rsidR="00227ED4" w:rsidRPr="00A45381">
              <w:rPr>
                <w:rStyle w:val="Hyperlink"/>
                <w:rFonts w:ascii="Times New Roman" w:hAnsi="Times New Roman"/>
                <w:noProof/>
                <w:sz w:val="24"/>
                <w:szCs w:val="24"/>
              </w:rPr>
              <w:t>9.14</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rPr>
              <w:t>Study Monitoring</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_Toc16337177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26</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right" w:leader="dot" w:pos="9020"/>
            </w:tabs>
            <w:jc w:val="both"/>
            <w:rPr>
              <w:rFonts w:ascii="Times New Roman" w:eastAsiaTheme="minorEastAsia" w:hAnsi="Times New Roman"/>
              <w:noProof/>
              <w:sz w:val="24"/>
              <w:szCs w:val="24"/>
              <w:lang w:val="en-IN" w:eastAsia="en-IN"/>
            </w:rPr>
          </w:pPr>
          <w:hyperlink w:anchor="_Toc16337178" w:history="1">
            <w:r w:rsidR="00227ED4" w:rsidRPr="00A45381">
              <w:rPr>
                <w:rStyle w:val="Hyperlink"/>
                <w:rFonts w:ascii="Times New Roman" w:hAnsi="Times New Roman"/>
                <w:noProof/>
                <w:sz w:val="24"/>
                <w:szCs w:val="24"/>
                <w:lang w:bidi="en-US"/>
              </w:rPr>
              <w:t>10. Training of Members- New Members and ongoing training</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_Toc16337178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27</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right" w:leader="dot" w:pos="9020"/>
            </w:tabs>
            <w:jc w:val="both"/>
            <w:rPr>
              <w:rFonts w:ascii="Times New Roman" w:eastAsiaTheme="minorEastAsia" w:hAnsi="Times New Roman"/>
              <w:noProof/>
              <w:sz w:val="24"/>
              <w:szCs w:val="24"/>
              <w:lang w:val="en-IN" w:eastAsia="en-IN"/>
            </w:rPr>
          </w:pPr>
          <w:hyperlink w:anchor="_Toc16337179" w:history="1">
            <w:r w:rsidR="00227ED4" w:rsidRPr="00A45381">
              <w:rPr>
                <w:rStyle w:val="Hyperlink"/>
                <w:rFonts w:ascii="Times New Roman" w:hAnsi="Times New Roman"/>
                <w:noProof/>
                <w:sz w:val="24"/>
                <w:szCs w:val="24"/>
                <w:lang w:bidi="en-US"/>
              </w:rPr>
              <w:t>11. Records Retention</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_Toc16337179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28</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right" w:leader="dot" w:pos="9020"/>
            </w:tabs>
            <w:jc w:val="both"/>
            <w:rPr>
              <w:rFonts w:ascii="Times New Roman" w:eastAsiaTheme="minorEastAsia" w:hAnsi="Times New Roman"/>
              <w:noProof/>
              <w:sz w:val="24"/>
              <w:szCs w:val="24"/>
              <w:lang w:val="en-IN" w:eastAsia="en-IN"/>
            </w:rPr>
          </w:pPr>
          <w:hyperlink w:anchor="_Toc16337180" w:history="1">
            <w:r w:rsidR="00227ED4" w:rsidRPr="00A45381">
              <w:rPr>
                <w:rStyle w:val="Hyperlink"/>
                <w:rFonts w:ascii="Times New Roman" w:hAnsi="Times New Roman"/>
                <w:noProof/>
                <w:sz w:val="24"/>
                <w:szCs w:val="24"/>
                <w:lang w:bidi="en-US"/>
              </w:rPr>
              <w:t>12. Reports to the Dean</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_Toc16337180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28</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right" w:leader="dot" w:pos="9020"/>
            </w:tabs>
            <w:jc w:val="both"/>
            <w:rPr>
              <w:rFonts w:ascii="Times New Roman" w:eastAsiaTheme="minorEastAsia" w:hAnsi="Times New Roman"/>
              <w:noProof/>
              <w:sz w:val="24"/>
              <w:szCs w:val="24"/>
              <w:lang w:val="en-IN" w:eastAsia="en-IN"/>
            </w:rPr>
          </w:pPr>
          <w:hyperlink w:anchor="_Toc16337181" w:history="1">
            <w:r w:rsidR="00227ED4" w:rsidRPr="00A45381">
              <w:rPr>
                <w:rStyle w:val="Hyperlink"/>
                <w:rFonts w:ascii="Times New Roman" w:hAnsi="Times New Roman"/>
                <w:noProof/>
                <w:sz w:val="24"/>
                <w:szCs w:val="24"/>
                <w:lang w:bidi="en-US"/>
              </w:rPr>
              <w:t>13. List of committee members with their Email address &amp; Contact numbers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_Toc16337181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29</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left" w:pos="660"/>
              <w:tab w:val="right" w:leader="dot" w:pos="9020"/>
            </w:tabs>
            <w:jc w:val="both"/>
            <w:rPr>
              <w:rFonts w:ascii="Times New Roman" w:eastAsiaTheme="minorEastAsia" w:hAnsi="Times New Roman"/>
              <w:noProof/>
              <w:sz w:val="24"/>
              <w:szCs w:val="24"/>
              <w:lang w:val="en-IN" w:eastAsia="en-IN"/>
            </w:rPr>
          </w:pPr>
          <w:hyperlink w:anchor="_Toc16337182" w:history="1">
            <w:r w:rsidR="00227ED4" w:rsidRPr="00A45381">
              <w:rPr>
                <w:rStyle w:val="Hyperlink"/>
                <w:rFonts w:ascii="Times New Roman" w:hAnsi="Times New Roman"/>
                <w:noProof/>
                <w:sz w:val="24"/>
                <w:szCs w:val="24"/>
                <w:lang w:bidi="en-US"/>
              </w:rPr>
              <w:t>14.</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lang w:bidi="en-US"/>
              </w:rPr>
              <w:t>S</w:t>
            </w:r>
            <w:r w:rsidR="00227ED4" w:rsidRPr="00A45381">
              <w:rPr>
                <w:rStyle w:val="Hyperlink"/>
                <w:rFonts w:ascii="Times New Roman" w:hAnsi="Times New Roman"/>
                <w:noProof/>
                <w:sz w:val="24"/>
                <w:szCs w:val="24"/>
                <w:lang w:val="en-IN" w:bidi="en-US"/>
              </w:rPr>
              <w:t xml:space="preserve">OP </w:t>
            </w:r>
            <w:r w:rsidR="00227ED4" w:rsidRPr="00A45381">
              <w:rPr>
                <w:rStyle w:val="Hyperlink"/>
                <w:rFonts w:ascii="Times New Roman" w:hAnsi="Times New Roman"/>
                <w:noProof/>
                <w:sz w:val="24"/>
                <w:szCs w:val="24"/>
                <w:lang w:bidi="en-US"/>
              </w:rPr>
              <w:t>for Review of Serious Adverse Events (SAE) Reports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_Toc16337182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31</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left" w:pos="880"/>
              <w:tab w:val="right" w:leader="dot" w:pos="9020"/>
            </w:tabs>
            <w:jc w:val="both"/>
            <w:rPr>
              <w:rFonts w:ascii="Times New Roman" w:eastAsiaTheme="minorEastAsia" w:hAnsi="Times New Roman"/>
              <w:noProof/>
              <w:sz w:val="24"/>
              <w:szCs w:val="24"/>
              <w:lang w:val="en-IN" w:eastAsia="en-IN"/>
            </w:rPr>
          </w:pPr>
          <w:hyperlink w:anchor="_Toc16337183" w:history="1">
            <w:r w:rsidR="00227ED4" w:rsidRPr="00A45381">
              <w:rPr>
                <w:rStyle w:val="Hyperlink"/>
                <w:rFonts w:ascii="Times New Roman" w:hAnsi="Times New Roman"/>
                <w:noProof/>
                <w:sz w:val="24"/>
                <w:szCs w:val="24"/>
              </w:rPr>
              <w:t>14.1</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rPr>
              <w:t>Purpose</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_Toc16337183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31</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left" w:pos="880"/>
              <w:tab w:val="right" w:leader="dot" w:pos="9020"/>
            </w:tabs>
            <w:jc w:val="both"/>
            <w:rPr>
              <w:rFonts w:ascii="Times New Roman" w:eastAsiaTheme="minorEastAsia" w:hAnsi="Times New Roman"/>
              <w:noProof/>
              <w:sz w:val="24"/>
              <w:szCs w:val="24"/>
              <w:lang w:val="en-IN" w:eastAsia="en-IN"/>
            </w:rPr>
          </w:pPr>
          <w:hyperlink w:anchor="_Toc16337184" w:history="1">
            <w:r w:rsidR="00227ED4" w:rsidRPr="00A45381">
              <w:rPr>
                <w:rStyle w:val="Hyperlink"/>
                <w:rFonts w:ascii="Times New Roman" w:hAnsi="Times New Roman"/>
                <w:noProof/>
                <w:sz w:val="24"/>
                <w:szCs w:val="24"/>
              </w:rPr>
              <w:t>14.2</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rPr>
              <w:t>Responsibility</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_Toc16337184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31</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left" w:pos="880"/>
              <w:tab w:val="right" w:leader="dot" w:pos="9020"/>
            </w:tabs>
            <w:jc w:val="both"/>
            <w:rPr>
              <w:rFonts w:ascii="Times New Roman" w:eastAsiaTheme="minorEastAsia" w:hAnsi="Times New Roman"/>
              <w:noProof/>
              <w:sz w:val="24"/>
              <w:szCs w:val="24"/>
              <w:lang w:val="en-IN" w:eastAsia="en-IN"/>
            </w:rPr>
          </w:pPr>
          <w:hyperlink w:anchor="_Toc16337185" w:history="1">
            <w:r w:rsidR="00227ED4" w:rsidRPr="00A45381">
              <w:rPr>
                <w:rStyle w:val="Hyperlink"/>
                <w:rFonts w:ascii="Times New Roman" w:hAnsi="Times New Roman"/>
                <w:noProof/>
                <w:sz w:val="24"/>
                <w:szCs w:val="24"/>
              </w:rPr>
              <w:t>14.3</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rPr>
              <w:t>Serious Adverse Event (SAE) Subcommittee</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_Toc16337185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31</w:t>
            </w:r>
            <w:r w:rsidRPr="00A45381">
              <w:rPr>
                <w:rFonts w:ascii="Times New Roman" w:hAnsi="Times New Roman"/>
                <w:noProof/>
                <w:webHidden/>
                <w:sz w:val="24"/>
                <w:szCs w:val="24"/>
              </w:rPr>
              <w:fldChar w:fldCharType="end"/>
            </w:r>
          </w:hyperlink>
        </w:p>
        <w:p w:rsidR="00227ED4" w:rsidRPr="00A45381" w:rsidRDefault="0000602D" w:rsidP="007E0761">
          <w:pPr>
            <w:pStyle w:val="TOC3"/>
            <w:tabs>
              <w:tab w:val="left" w:pos="1320"/>
              <w:tab w:val="right" w:leader="dot" w:pos="9020"/>
            </w:tabs>
            <w:jc w:val="both"/>
            <w:rPr>
              <w:rFonts w:ascii="Times New Roman" w:eastAsiaTheme="minorEastAsia" w:hAnsi="Times New Roman"/>
              <w:noProof/>
              <w:sz w:val="24"/>
              <w:szCs w:val="24"/>
              <w:lang w:val="en-IN" w:eastAsia="en-IN"/>
            </w:rPr>
          </w:pPr>
          <w:hyperlink w:anchor="_Toc16337186" w:history="1">
            <w:r w:rsidR="00227ED4" w:rsidRPr="00A45381">
              <w:rPr>
                <w:rStyle w:val="Hyperlink"/>
                <w:rFonts w:ascii="Times New Roman" w:hAnsi="Times New Roman"/>
                <w:noProof/>
                <w:sz w:val="24"/>
                <w:szCs w:val="24"/>
              </w:rPr>
              <w:t>14.3.1</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rPr>
              <w:t>Purpose</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_Toc16337186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31</w:t>
            </w:r>
            <w:r w:rsidRPr="00A45381">
              <w:rPr>
                <w:rFonts w:ascii="Times New Roman" w:hAnsi="Times New Roman"/>
                <w:noProof/>
                <w:webHidden/>
                <w:sz w:val="24"/>
                <w:szCs w:val="24"/>
              </w:rPr>
              <w:fldChar w:fldCharType="end"/>
            </w:r>
          </w:hyperlink>
        </w:p>
        <w:p w:rsidR="00227ED4" w:rsidRPr="00A45381" w:rsidRDefault="0000602D" w:rsidP="007E0761">
          <w:pPr>
            <w:pStyle w:val="TOC3"/>
            <w:tabs>
              <w:tab w:val="left" w:pos="1320"/>
              <w:tab w:val="right" w:leader="dot" w:pos="9020"/>
            </w:tabs>
            <w:jc w:val="both"/>
            <w:rPr>
              <w:rFonts w:ascii="Times New Roman" w:eastAsiaTheme="minorEastAsia" w:hAnsi="Times New Roman"/>
              <w:noProof/>
              <w:sz w:val="24"/>
              <w:szCs w:val="24"/>
              <w:lang w:val="en-IN" w:eastAsia="en-IN"/>
            </w:rPr>
          </w:pPr>
          <w:hyperlink w:anchor="_Toc16337187" w:history="1">
            <w:r w:rsidR="00227ED4" w:rsidRPr="00A45381">
              <w:rPr>
                <w:rStyle w:val="Hyperlink"/>
                <w:rFonts w:ascii="Times New Roman" w:hAnsi="Times New Roman"/>
                <w:noProof/>
                <w:sz w:val="24"/>
                <w:szCs w:val="24"/>
              </w:rPr>
              <w:t>14.3.2</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rPr>
              <w:t>Composition of the SAE Subcommittee</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_Toc16337187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32</w:t>
            </w:r>
            <w:r w:rsidRPr="00A45381">
              <w:rPr>
                <w:rFonts w:ascii="Times New Roman" w:hAnsi="Times New Roman"/>
                <w:noProof/>
                <w:webHidden/>
                <w:sz w:val="24"/>
                <w:szCs w:val="24"/>
              </w:rPr>
              <w:fldChar w:fldCharType="end"/>
            </w:r>
          </w:hyperlink>
        </w:p>
        <w:p w:rsidR="00227ED4" w:rsidRPr="00A45381" w:rsidRDefault="0000602D" w:rsidP="007E0761">
          <w:pPr>
            <w:pStyle w:val="TOC3"/>
            <w:tabs>
              <w:tab w:val="left" w:pos="1320"/>
              <w:tab w:val="right" w:leader="dot" w:pos="9020"/>
            </w:tabs>
            <w:jc w:val="both"/>
            <w:rPr>
              <w:rFonts w:ascii="Times New Roman" w:eastAsiaTheme="minorEastAsia" w:hAnsi="Times New Roman"/>
              <w:noProof/>
              <w:sz w:val="24"/>
              <w:szCs w:val="24"/>
              <w:lang w:val="en-IN" w:eastAsia="en-IN"/>
            </w:rPr>
          </w:pPr>
          <w:hyperlink w:anchor="_Toc16337188" w:history="1">
            <w:r w:rsidR="00227ED4" w:rsidRPr="00A45381">
              <w:rPr>
                <w:rStyle w:val="Hyperlink"/>
                <w:rFonts w:ascii="Times New Roman" w:hAnsi="Times New Roman"/>
                <w:noProof/>
                <w:sz w:val="24"/>
                <w:szCs w:val="24"/>
              </w:rPr>
              <w:t>14.3.3</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rPr>
              <w:t>Roles and Responsibilities of the SAE Subcommittee members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_Toc16337188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32</w:t>
            </w:r>
            <w:r w:rsidRPr="00A45381">
              <w:rPr>
                <w:rFonts w:ascii="Times New Roman" w:hAnsi="Times New Roman"/>
                <w:noProof/>
                <w:webHidden/>
                <w:sz w:val="24"/>
                <w:szCs w:val="24"/>
              </w:rPr>
              <w:fldChar w:fldCharType="end"/>
            </w:r>
          </w:hyperlink>
        </w:p>
        <w:p w:rsidR="00227ED4" w:rsidRPr="00A45381" w:rsidRDefault="0000602D" w:rsidP="007E0761">
          <w:pPr>
            <w:pStyle w:val="TOC3"/>
            <w:tabs>
              <w:tab w:val="left" w:pos="1320"/>
              <w:tab w:val="right" w:leader="dot" w:pos="9020"/>
            </w:tabs>
            <w:jc w:val="both"/>
            <w:rPr>
              <w:rFonts w:ascii="Times New Roman" w:eastAsiaTheme="minorEastAsia" w:hAnsi="Times New Roman"/>
              <w:noProof/>
              <w:sz w:val="24"/>
              <w:szCs w:val="24"/>
              <w:lang w:val="en-IN" w:eastAsia="en-IN"/>
            </w:rPr>
          </w:pPr>
          <w:hyperlink w:anchor="_Toc16337189" w:history="1">
            <w:r w:rsidR="00227ED4" w:rsidRPr="00A45381">
              <w:rPr>
                <w:rStyle w:val="Hyperlink"/>
                <w:rFonts w:ascii="Times New Roman" w:hAnsi="Times New Roman"/>
                <w:noProof/>
                <w:sz w:val="24"/>
                <w:szCs w:val="24"/>
              </w:rPr>
              <w:t>14.3.4</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rPr>
              <w:t>List of Members of SAE sub-committee</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_Toc16337189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33</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left" w:pos="880"/>
              <w:tab w:val="right" w:leader="dot" w:pos="9020"/>
            </w:tabs>
            <w:jc w:val="both"/>
            <w:rPr>
              <w:rFonts w:ascii="Times New Roman" w:eastAsiaTheme="minorEastAsia" w:hAnsi="Times New Roman"/>
              <w:noProof/>
              <w:sz w:val="24"/>
              <w:szCs w:val="24"/>
              <w:lang w:val="en-IN" w:eastAsia="en-IN"/>
            </w:rPr>
          </w:pPr>
          <w:hyperlink w:anchor="_Toc16337190" w:history="1">
            <w:r w:rsidR="00227ED4" w:rsidRPr="00A45381">
              <w:rPr>
                <w:rStyle w:val="Hyperlink"/>
                <w:rFonts w:ascii="Times New Roman" w:hAnsi="Times New Roman"/>
                <w:noProof/>
                <w:sz w:val="24"/>
                <w:szCs w:val="24"/>
              </w:rPr>
              <w:t>14.4</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lang w:val="en-IN"/>
              </w:rPr>
              <w:t>Process flow in case of an SAE</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_Toc16337190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34</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left" w:pos="880"/>
              <w:tab w:val="right" w:leader="dot" w:pos="9020"/>
            </w:tabs>
            <w:jc w:val="both"/>
            <w:rPr>
              <w:rFonts w:ascii="Times New Roman" w:eastAsiaTheme="minorEastAsia" w:hAnsi="Times New Roman"/>
              <w:noProof/>
              <w:sz w:val="24"/>
              <w:szCs w:val="24"/>
              <w:lang w:val="en-IN" w:eastAsia="en-IN"/>
            </w:rPr>
          </w:pPr>
          <w:hyperlink w:anchor="_Toc16337191" w:history="1">
            <w:r w:rsidR="00227ED4" w:rsidRPr="00A45381">
              <w:rPr>
                <w:rStyle w:val="Hyperlink"/>
                <w:rFonts w:ascii="Times New Roman" w:hAnsi="Times New Roman"/>
                <w:noProof/>
                <w:sz w:val="24"/>
                <w:szCs w:val="24"/>
              </w:rPr>
              <w:t>14.5</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rPr>
              <w:t>Receipt of SAE</w:t>
            </w:r>
            <w:r w:rsidR="00227ED4" w:rsidRPr="00A45381">
              <w:rPr>
                <w:rStyle w:val="Hyperlink"/>
                <w:rFonts w:ascii="Times New Roman" w:hAnsi="Times New Roman"/>
                <w:noProof/>
                <w:sz w:val="24"/>
                <w:szCs w:val="24"/>
                <w:lang w:val="en-IN"/>
              </w:rPr>
              <w:t xml:space="preserve"> on site: Detailed instructions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_Toc16337191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34</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left" w:pos="880"/>
              <w:tab w:val="right" w:leader="dot" w:pos="9020"/>
            </w:tabs>
            <w:jc w:val="both"/>
            <w:rPr>
              <w:rFonts w:ascii="Times New Roman" w:eastAsiaTheme="minorEastAsia" w:hAnsi="Times New Roman"/>
              <w:noProof/>
              <w:sz w:val="24"/>
              <w:szCs w:val="24"/>
              <w:lang w:val="en-IN" w:eastAsia="en-IN"/>
            </w:rPr>
          </w:pPr>
          <w:hyperlink w:anchor="_Toc16337192" w:history="1">
            <w:r w:rsidR="00227ED4" w:rsidRPr="00A45381">
              <w:rPr>
                <w:rStyle w:val="Hyperlink"/>
                <w:rFonts w:ascii="Times New Roman" w:hAnsi="Times New Roman"/>
                <w:noProof/>
                <w:sz w:val="24"/>
                <w:szCs w:val="24"/>
              </w:rPr>
              <w:t>14.6</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rPr>
              <w:t>Communication to the IECBHMembers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_Toc16337192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35</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left" w:pos="880"/>
              <w:tab w:val="right" w:leader="dot" w:pos="9020"/>
            </w:tabs>
            <w:jc w:val="both"/>
            <w:rPr>
              <w:rFonts w:ascii="Times New Roman" w:eastAsiaTheme="minorEastAsia" w:hAnsi="Times New Roman"/>
              <w:noProof/>
              <w:sz w:val="24"/>
              <w:szCs w:val="24"/>
              <w:lang w:val="en-IN" w:eastAsia="en-IN"/>
            </w:rPr>
          </w:pPr>
          <w:hyperlink w:anchor="_Toc16337193" w:history="1">
            <w:r w:rsidR="00227ED4" w:rsidRPr="00A45381">
              <w:rPr>
                <w:rStyle w:val="Hyperlink"/>
                <w:rFonts w:ascii="Times New Roman" w:hAnsi="Times New Roman"/>
                <w:noProof/>
                <w:sz w:val="24"/>
                <w:szCs w:val="24"/>
              </w:rPr>
              <w:t>14.7</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rPr>
              <w:t>Communication to Principal Investigator (PI)</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_Toc16337193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35</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left" w:pos="880"/>
              <w:tab w:val="right" w:leader="dot" w:pos="9020"/>
            </w:tabs>
            <w:jc w:val="both"/>
            <w:rPr>
              <w:rFonts w:ascii="Times New Roman" w:eastAsiaTheme="minorEastAsia" w:hAnsi="Times New Roman"/>
              <w:noProof/>
              <w:sz w:val="24"/>
              <w:szCs w:val="24"/>
              <w:lang w:val="en-IN" w:eastAsia="en-IN"/>
            </w:rPr>
          </w:pPr>
          <w:hyperlink w:anchor="_Toc16337194" w:history="1">
            <w:r w:rsidR="00227ED4" w:rsidRPr="00A45381">
              <w:rPr>
                <w:rStyle w:val="Hyperlink"/>
                <w:rFonts w:ascii="Times New Roman" w:hAnsi="Times New Roman"/>
                <w:noProof/>
                <w:sz w:val="24"/>
                <w:szCs w:val="24"/>
              </w:rPr>
              <w:t>14.8</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rPr>
              <w:t>Communication to Drug licensing authority (DCGI)</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_Toc16337194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36</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left" w:pos="880"/>
              <w:tab w:val="right" w:leader="dot" w:pos="9020"/>
            </w:tabs>
            <w:jc w:val="both"/>
            <w:rPr>
              <w:rFonts w:ascii="Times New Roman" w:eastAsiaTheme="minorEastAsia" w:hAnsi="Times New Roman"/>
              <w:noProof/>
              <w:sz w:val="24"/>
              <w:szCs w:val="24"/>
              <w:lang w:val="en-IN" w:eastAsia="en-IN"/>
            </w:rPr>
          </w:pPr>
          <w:hyperlink w:anchor="_Toc16337195" w:history="1">
            <w:r w:rsidR="00227ED4" w:rsidRPr="00A45381">
              <w:rPr>
                <w:rStyle w:val="Hyperlink"/>
                <w:rFonts w:ascii="Times New Roman" w:hAnsi="Times New Roman"/>
                <w:noProof/>
                <w:sz w:val="24"/>
                <w:szCs w:val="24"/>
              </w:rPr>
              <w:t>14.9</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rPr>
              <w:t>SAEs occurring at other sites: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_Toc16337195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37</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left" w:pos="1100"/>
              <w:tab w:val="right" w:leader="dot" w:pos="9020"/>
            </w:tabs>
            <w:jc w:val="both"/>
            <w:rPr>
              <w:rFonts w:ascii="Times New Roman" w:eastAsiaTheme="minorEastAsia" w:hAnsi="Times New Roman"/>
              <w:noProof/>
              <w:sz w:val="24"/>
              <w:szCs w:val="24"/>
              <w:lang w:val="en-IN" w:eastAsia="en-IN"/>
            </w:rPr>
          </w:pPr>
          <w:hyperlink w:anchor="_Toc16337196" w:history="1">
            <w:r w:rsidR="00227ED4" w:rsidRPr="00A45381">
              <w:rPr>
                <w:rStyle w:val="Hyperlink"/>
                <w:rFonts w:ascii="Times New Roman" w:hAnsi="Times New Roman"/>
                <w:noProof/>
                <w:sz w:val="24"/>
                <w:szCs w:val="24"/>
              </w:rPr>
              <w:t>14.10</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lang w:val="en-IN"/>
              </w:rPr>
              <w:t>Review of SAE in IECBH meeting</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_Toc16337196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37</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left" w:pos="1100"/>
              <w:tab w:val="right" w:leader="dot" w:pos="9020"/>
            </w:tabs>
            <w:jc w:val="both"/>
            <w:rPr>
              <w:rFonts w:ascii="Times New Roman" w:eastAsiaTheme="minorEastAsia" w:hAnsi="Times New Roman"/>
              <w:noProof/>
              <w:sz w:val="24"/>
              <w:szCs w:val="24"/>
              <w:lang w:val="en-IN" w:eastAsia="en-IN"/>
            </w:rPr>
          </w:pPr>
          <w:hyperlink w:anchor="_Toc16337197" w:history="1">
            <w:r w:rsidR="00227ED4" w:rsidRPr="00A45381">
              <w:rPr>
                <w:rStyle w:val="Hyperlink"/>
                <w:rFonts w:ascii="Times New Roman" w:hAnsi="Times New Roman"/>
                <w:noProof/>
                <w:sz w:val="24"/>
                <w:szCs w:val="24"/>
                <w:lang w:val="en-IN"/>
              </w:rPr>
              <w:t>14.11</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lang w:val="en-IN"/>
              </w:rPr>
              <w:t>Actions are listed below:</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_Toc16337197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37</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left" w:pos="1100"/>
              <w:tab w:val="right" w:leader="dot" w:pos="9020"/>
            </w:tabs>
            <w:jc w:val="both"/>
            <w:rPr>
              <w:rFonts w:ascii="Times New Roman" w:eastAsiaTheme="minorEastAsia" w:hAnsi="Times New Roman"/>
              <w:noProof/>
              <w:sz w:val="24"/>
              <w:szCs w:val="24"/>
              <w:lang w:val="en-IN" w:eastAsia="en-IN"/>
            </w:rPr>
          </w:pPr>
          <w:hyperlink w:anchor="_Toc16337198" w:history="1">
            <w:r w:rsidR="00227ED4" w:rsidRPr="00A45381">
              <w:rPr>
                <w:rStyle w:val="Hyperlink"/>
                <w:rFonts w:ascii="Times New Roman" w:hAnsi="Times New Roman"/>
                <w:noProof/>
                <w:sz w:val="24"/>
                <w:szCs w:val="24"/>
                <w:lang w:val="en-IN"/>
              </w:rPr>
              <w:t>14.12</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lang w:val="en-IN"/>
              </w:rPr>
              <w:t>Functions of the IECBH Administrative staff</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_Toc16337198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38</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left" w:pos="660"/>
              <w:tab w:val="right" w:leader="dot" w:pos="9020"/>
            </w:tabs>
            <w:jc w:val="both"/>
            <w:rPr>
              <w:rFonts w:ascii="Times New Roman" w:eastAsiaTheme="minorEastAsia" w:hAnsi="Times New Roman"/>
              <w:noProof/>
              <w:sz w:val="24"/>
              <w:szCs w:val="24"/>
              <w:lang w:val="en-IN" w:eastAsia="en-IN"/>
            </w:rPr>
          </w:pPr>
          <w:hyperlink w:anchor="_Toc16337199" w:history="1">
            <w:r w:rsidR="00227ED4" w:rsidRPr="00A45381">
              <w:rPr>
                <w:rStyle w:val="Hyperlink"/>
                <w:rFonts w:ascii="Times New Roman" w:hAnsi="Times New Roman"/>
                <w:noProof/>
                <w:sz w:val="24"/>
                <w:szCs w:val="24"/>
                <w:lang w:bidi="en-US"/>
              </w:rPr>
              <w:t>15.</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lang w:bidi="en-US"/>
              </w:rPr>
              <w:t>SOP for reviewing proposals involving vulnerable Populations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_Toc16337199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39</w:t>
            </w:r>
            <w:r w:rsidRPr="00A45381">
              <w:rPr>
                <w:rFonts w:ascii="Times New Roman" w:hAnsi="Times New Roman"/>
                <w:noProof/>
                <w:webHidden/>
                <w:sz w:val="24"/>
                <w:szCs w:val="24"/>
              </w:rPr>
              <w:fldChar w:fldCharType="end"/>
            </w:r>
          </w:hyperlink>
        </w:p>
        <w:p w:rsidR="00227ED4" w:rsidRPr="00A45381" w:rsidRDefault="0000602D" w:rsidP="007E0761">
          <w:pPr>
            <w:pStyle w:val="TOC3"/>
            <w:tabs>
              <w:tab w:val="right" w:leader="dot" w:pos="9020"/>
            </w:tabs>
            <w:jc w:val="both"/>
            <w:rPr>
              <w:rFonts w:ascii="Times New Roman" w:eastAsiaTheme="minorEastAsia" w:hAnsi="Times New Roman"/>
              <w:noProof/>
              <w:sz w:val="24"/>
              <w:szCs w:val="24"/>
              <w:lang w:val="en-IN" w:eastAsia="en-IN"/>
            </w:rPr>
          </w:pPr>
          <w:hyperlink w:anchor="_Toc16337200" w:history="1">
            <w:r w:rsidR="00227ED4" w:rsidRPr="00A45381">
              <w:rPr>
                <w:rStyle w:val="Hyperlink"/>
                <w:rFonts w:ascii="Times New Roman" w:hAnsi="Times New Roman"/>
                <w:noProof/>
                <w:sz w:val="24"/>
                <w:szCs w:val="24"/>
              </w:rPr>
              <w:t>15.1.1 Purpose</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_Toc16337200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39</w:t>
            </w:r>
            <w:r w:rsidRPr="00A45381">
              <w:rPr>
                <w:rFonts w:ascii="Times New Roman" w:hAnsi="Times New Roman"/>
                <w:noProof/>
                <w:webHidden/>
                <w:sz w:val="24"/>
                <w:szCs w:val="24"/>
              </w:rPr>
              <w:fldChar w:fldCharType="end"/>
            </w:r>
          </w:hyperlink>
        </w:p>
        <w:p w:rsidR="00227ED4" w:rsidRPr="00A45381" w:rsidRDefault="0000602D" w:rsidP="007E0761">
          <w:pPr>
            <w:pStyle w:val="TOC3"/>
            <w:tabs>
              <w:tab w:val="right" w:leader="dot" w:pos="9020"/>
            </w:tabs>
            <w:jc w:val="both"/>
            <w:rPr>
              <w:rFonts w:ascii="Times New Roman" w:eastAsiaTheme="minorEastAsia" w:hAnsi="Times New Roman"/>
              <w:noProof/>
              <w:sz w:val="24"/>
              <w:szCs w:val="24"/>
              <w:lang w:val="en-IN" w:eastAsia="en-IN"/>
            </w:rPr>
          </w:pPr>
          <w:hyperlink w:anchor="_Toc16337201" w:history="1">
            <w:r w:rsidR="00227ED4" w:rsidRPr="00A45381">
              <w:rPr>
                <w:rStyle w:val="Hyperlink"/>
                <w:rFonts w:ascii="Times New Roman" w:hAnsi="Times New Roman"/>
                <w:noProof/>
                <w:sz w:val="24"/>
                <w:szCs w:val="24"/>
              </w:rPr>
              <w:t>15.1.2Scope</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_Toc16337201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39</w:t>
            </w:r>
            <w:r w:rsidRPr="00A45381">
              <w:rPr>
                <w:rFonts w:ascii="Times New Roman" w:hAnsi="Times New Roman"/>
                <w:noProof/>
                <w:webHidden/>
                <w:sz w:val="24"/>
                <w:szCs w:val="24"/>
              </w:rPr>
              <w:fldChar w:fldCharType="end"/>
            </w:r>
          </w:hyperlink>
        </w:p>
        <w:p w:rsidR="00227ED4" w:rsidRPr="00A45381" w:rsidRDefault="0000602D" w:rsidP="007E0761">
          <w:pPr>
            <w:pStyle w:val="TOC3"/>
            <w:tabs>
              <w:tab w:val="right" w:leader="dot" w:pos="9020"/>
            </w:tabs>
            <w:jc w:val="both"/>
            <w:rPr>
              <w:rFonts w:ascii="Times New Roman" w:eastAsiaTheme="minorEastAsia" w:hAnsi="Times New Roman"/>
              <w:noProof/>
              <w:sz w:val="24"/>
              <w:szCs w:val="24"/>
              <w:lang w:val="en-IN" w:eastAsia="en-IN"/>
            </w:rPr>
          </w:pPr>
          <w:hyperlink w:anchor="_Toc16337202" w:history="1">
            <w:r w:rsidR="00227ED4" w:rsidRPr="00A45381">
              <w:rPr>
                <w:rStyle w:val="Hyperlink"/>
                <w:rFonts w:ascii="Times New Roman" w:hAnsi="Times New Roman"/>
                <w:noProof/>
                <w:sz w:val="24"/>
                <w:szCs w:val="24"/>
              </w:rPr>
              <w:t>15.1.3Responsibility</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_Toc16337202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39</w:t>
            </w:r>
            <w:r w:rsidRPr="00A45381">
              <w:rPr>
                <w:rFonts w:ascii="Times New Roman" w:hAnsi="Times New Roman"/>
                <w:noProof/>
                <w:webHidden/>
                <w:sz w:val="24"/>
                <w:szCs w:val="24"/>
              </w:rPr>
              <w:fldChar w:fldCharType="end"/>
            </w:r>
          </w:hyperlink>
        </w:p>
        <w:p w:rsidR="00227ED4" w:rsidRPr="00A45381" w:rsidRDefault="0000602D" w:rsidP="007E0761">
          <w:pPr>
            <w:pStyle w:val="TOC3"/>
            <w:tabs>
              <w:tab w:val="right" w:leader="dot" w:pos="9020"/>
            </w:tabs>
            <w:jc w:val="both"/>
            <w:rPr>
              <w:rFonts w:ascii="Times New Roman" w:eastAsiaTheme="minorEastAsia" w:hAnsi="Times New Roman"/>
              <w:noProof/>
              <w:sz w:val="24"/>
              <w:szCs w:val="24"/>
              <w:lang w:val="en-IN" w:eastAsia="en-IN"/>
            </w:rPr>
          </w:pPr>
          <w:hyperlink w:anchor="_Toc16337203" w:history="1">
            <w:r w:rsidR="00227ED4" w:rsidRPr="00A45381">
              <w:rPr>
                <w:rStyle w:val="Hyperlink"/>
                <w:rFonts w:ascii="Times New Roman" w:hAnsi="Times New Roman"/>
                <w:noProof/>
                <w:sz w:val="24"/>
                <w:szCs w:val="24"/>
              </w:rPr>
              <w:t>15.1.4Role of administrative staff</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_Toc16337203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40</w:t>
            </w:r>
            <w:r w:rsidRPr="00A45381">
              <w:rPr>
                <w:rFonts w:ascii="Times New Roman" w:hAnsi="Times New Roman"/>
                <w:noProof/>
                <w:webHidden/>
                <w:sz w:val="24"/>
                <w:szCs w:val="24"/>
              </w:rPr>
              <w:fldChar w:fldCharType="end"/>
            </w:r>
          </w:hyperlink>
        </w:p>
        <w:p w:rsidR="00227ED4" w:rsidRPr="00A45381" w:rsidRDefault="0000602D" w:rsidP="007E0761">
          <w:pPr>
            <w:pStyle w:val="TOC3"/>
            <w:tabs>
              <w:tab w:val="right" w:leader="dot" w:pos="9020"/>
            </w:tabs>
            <w:jc w:val="both"/>
            <w:rPr>
              <w:rFonts w:ascii="Times New Roman" w:eastAsiaTheme="minorEastAsia" w:hAnsi="Times New Roman"/>
              <w:noProof/>
              <w:sz w:val="24"/>
              <w:szCs w:val="24"/>
              <w:lang w:val="en-IN" w:eastAsia="en-IN"/>
            </w:rPr>
          </w:pPr>
          <w:hyperlink w:anchor="_Toc16337204" w:history="1">
            <w:r w:rsidR="00227ED4" w:rsidRPr="00A45381">
              <w:rPr>
                <w:rStyle w:val="Hyperlink"/>
                <w:rFonts w:ascii="Times New Roman" w:hAnsi="Times New Roman"/>
                <w:noProof/>
                <w:sz w:val="24"/>
                <w:szCs w:val="24"/>
              </w:rPr>
              <w:t>15.1.5.Detailed instructions: Review of protocol with vulnerable population</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_Toc16337204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40</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left" w:pos="660"/>
              <w:tab w:val="right" w:leader="dot" w:pos="9020"/>
            </w:tabs>
            <w:jc w:val="both"/>
            <w:rPr>
              <w:rFonts w:ascii="Times New Roman" w:eastAsiaTheme="minorEastAsia" w:hAnsi="Times New Roman"/>
              <w:noProof/>
              <w:sz w:val="24"/>
              <w:szCs w:val="24"/>
              <w:lang w:val="en-IN" w:eastAsia="en-IN"/>
            </w:rPr>
          </w:pPr>
          <w:hyperlink w:anchor="_Toc16337205" w:history="1">
            <w:r w:rsidR="00227ED4" w:rsidRPr="00A45381">
              <w:rPr>
                <w:rStyle w:val="Hyperlink"/>
                <w:rFonts w:ascii="Times New Roman" w:hAnsi="Times New Roman"/>
                <w:noProof/>
                <w:sz w:val="24"/>
                <w:szCs w:val="24"/>
                <w:lang w:bidi="en-US"/>
              </w:rPr>
              <w:t>16.</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lang w:bidi="en-US"/>
              </w:rPr>
              <w:t>Administrative officer Responsibilities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_Toc16337205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41</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left" w:pos="660"/>
              <w:tab w:val="right" w:leader="dot" w:pos="9020"/>
            </w:tabs>
            <w:jc w:val="both"/>
            <w:rPr>
              <w:rFonts w:ascii="Times New Roman" w:eastAsiaTheme="minorEastAsia" w:hAnsi="Times New Roman"/>
              <w:noProof/>
              <w:sz w:val="24"/>
              <w:szCs w:val="24"/>
              <w:lang w:val="en-IN" w:eastAsia="en-IN"/>
            </w:rPr>
          </w:pPr>
          <w:hyperlink w:anchor="_Toc16337206" w:history="1">
            <w:r w:rsidR="00227ED4" w:rsidRPr="00A45381">
              <w:rPr>
                <w:rStyle w:val="Hyperlink"/>
                <w:rFonts w:ascii="Times New Roman" w:hAnsi="Times New Roman"/>
                <w:noProof/>
                <w:sz w:val="24"/>
                <w:szCs w:val="24"/>
                <w:lang w:bidi="en-US"/>
              </w:rPr>
              <w:t>17.</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lang w:bidi="en-US"/>
              </w:rPr>
              <w:t>Appoint</w:t>
            </w:r>
            <w:r w:rsidR="00227ED4" w:rsidRPr="00A45381">
              <w:rPr>
                <w:rStyle w:val="Hyperlink"/>
                <w:rFonts w:ascii="Times New Roman" w:hAnsi="Times New Roman"/>
                <w:noProof/>
                <w:sz w:val="24"/>
                <w:szCs w:val="24"/>
                <w:lang w:val="en-IN" w:bidi="en-US"/>
              </w:rPr>
              <w:t xml:space="preserve">ment </w:t>
            </w:r>
            <w:r w:rsidR="00227ED4" w:rsidRPr="00A45381">
              <w:rPr>
                <w:rStyle w:val="Hyperlink"/>
                <w:rFonts w:ascii="Times New Roman" w:hAnsi="Times New Roman"/>
                <w:noProof/>
                <w:sz w:val="24"/>
                <w:szCs w:val="24"/>
                <w:lang w:bidi="en-US"/>
              </w:rPr>
              <w:t>of Reviewers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_Toc16337206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41</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left" w:pos="660"/>
              <w:tab w:val="right" w:leader="dot" w:pos="9020"/>
            </w:tabs>
            <w:jc w:val="both"/>
            <w:rPr>
              <w:rFonts w:ascii="Times New Roman" w:eastAsiaTheme="minorEastAsia" w:hAnsi="Times New Roman"/>
              <w:noProof/>
              <w:sz w:val="24"/>
              <w:szCs w:val="24"/>
              <w:lang w:val="en-IN" w:eastAsia="en-IN"/>
            </w:rPr>
          </w:pPr>
          <w:hyperlink w:anchor="_Toc16337207" w:history="1">
            <w:r w:rsidR="00227ED4" w:rsidRPr="00A45381">
              <w:rPr>
                <w:rStyle w:val="Hyperlink"/>
                <w:rFonts w:ascii="Times New Roman" w:hAnsi="Times New Roman"/>
                <w:noProof/>
                <w:sz w:val="24"/>
                <w:szCs w:val="24"/>
                <w:lang w:bidi="en-US"/>
              </w:rPr>
              <w:t>18.</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lang w:bidi="en-US"/>
              </w:rPr>
              <w:t>Reviewers responsibility</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_Toc16337207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41</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left" w:pos="660"/>
              <w:tab w:val="right" w:leader="dot" w:pos="9020"/>
            </w:tabs>
            <w:jc w:val="both"/>
            <w:rPr>
              <w:rFonts w:ascii="Times New Roman" w:eastAsiaTheme="minorEastAsia" w:hAnsi="Times New Roman"/>
              <w:noProof/>
              <w:sz w:val="24"/>
              <w:szCs w:val="24"/>
              <w:lang w:val="en-IN" w:eastAsia="en-IN"/>
            </w:rPr>
          </w:pPr>
          <w:hyperlink w:anchor="_Toc16337208" w:history="1">
            <w:r w:rsidR="00227ED4" w:rsidRPr="00A45381">
              <w:rPr>
                <w:rStyle w:val="Hyperlink"/>
                <w:rFonts w:ascii="Times New Roman" w:hAnsi="Times New Roman"/>
                <w:noProof/>
                <w:sz w:val="24"/>
                <w:szCs w:val="24"/>
                <w:lang w:bidi="en-US"/>
              </w:rPr>
              <w:t>19.</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lang w:bidi="en-US"/>
              </w:rPr>
              <w:t>Approval of the protocol</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_Toc16337208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41</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left" w:pos="660"/>
              <w:tab w:val="right" w:leader="dot" w:pos="9020"/>
            </w:tabs>
            <w:jc w:val="both"/>
            <w:rPr>
              <w:rFonts w:ascii="Times New Roman" w:eastAsiaTheme="minorEastAsia" w:hAnsi="Times New Roman"/>
              <w:noProof/>
              <w:sz w:val="24"/>
              <w:szCs w:val="24"/>
              <w:lang w:val="en-IN" w:eastAsia="en-IN"/>
            </w:rPr>
          </w:pPr>
          <w:hyperlink w:anchor="_Toc16337209" w:history="1">
            <w:r w:rsidR="00227ED4" w:rsidRPr="00A45381">
              <w:rPr>
                <w:rStyle w:val="Hyperlink"/>
                <w:rFonts w:ascii="Times New Roman" w:hAnsi="Times New Roman"/>
                <w:noProof/>
                <w:sz w:val="24"/>
                <w:szCs w:val="24"/>
                <w:lang w:bidi="en-US"/>
              </w:rPr>
              <w:t>20.</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lang w:bidi="en-US"/>
              </w:rPr>
              <w:t>Policy of communication with different stake holders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_Toc16337209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42</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left" w:pos="880"/>
              <w:tab w:val="right" w:leader="dot" w:pos="9020"/>
            </w:tabs>
            <w:jc w:val="both"/>
            <w:rPr>
              <w:rFonts w:ascii="Times New Roman" w:eastAsiaTheme="minorEastAsia" w:hAnsi="Times New Roman"/>
              <w:noProof/>
              <w:sz w:val="24"/>
              <w:szCs w:val="24"/>
              <w:lang w:val="en-IN" w:eastAsia="en-IN"/>
            </w:rPr>
          </w:pPr>
          <w:hyperlink w:anchor="_Toc16337210" w:history="1">
            <w:r w:rsidR="00227ED4" w:rsidRPr="00A45381">
              <w:rPr>
                <w:rStyle w:val="Hyperlink"/>
                <w:rFonts w:ascii="Times New Roman" w:hAnsi="Times New Roman"/>
                <w:noProof/>
                <w:sz w:val="24"/>
                <w:szCs w:val="24"/>
                <w:lang w:val="en-IN"/>
              </w:rPr>
              <w:t>20.1</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lang w:val="en-IN"/>
              </w:rPr>
              <w:t>Principal Investigator</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_Toc16337210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42</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right" w:leader="dot" w:pos="9020"/>
            </w:tabs>
            <w:jc w:val="both"/>
            <w:rPr>
              <w:rFonts w:ascii="Times New Roman" w:eastAsiaTheme="minorEastAsia" w:hAnsi="Times New Roman"/>
              <w:noProof/>
              <w:sz w:val="24"/>
              <w:szCs w:val="24"/>
              <w:lang w:val="en-IN" w:eastAsia="en-IN"/>
            </w:rPr>
          </w:pPr>
          <w:hyperlink w:anchor="_Toc16337211" w:history="1">
            <w:r w:rsidR="00227ED4" w:rsidRPr="00A45381">
              <w:rPr>
                <w:rStyle w:val="Hyperlink"/>
                <w:rFonts w:ascii="Times New Roman" w:hAnsi="Times New Roman"/>
                <w:noProof/>
                <w:sz w:val="24"/>
                <w:szCs w:val="24"/>
                <w:lang w:val="en-IN"/>
              </w:rPr>
              <w:t>20.2DCGI</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_Toc16337211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42</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right" w:leader="dot" w:pos="9020"/>
            </w:tabs>
            <w:jc w:val="both"/>
            <w:rPr>
              <w:rFonts w:ascii="Times New Roman" w:eastAsiaTheme="minorEastAsia" w:hAnsi="Times New Roman"/>
              <w:noProof/>
              <w:sz w:val="24"/>
              <w:szCs w:val="24"/>
              <w:lang w:val="en-IN" w:eastAsia="en-IN"/>
            </w:rPr>
          </w:pPr>
          <w:hyperlink w:anchor="_Toc16337212" w:history="1">
            <w:r w:rsidR="00227ED4" w:rsidRPr="00A45381">
              <w:rPr>
                <w:rStyle w:val="Hyperlink"/>
                <w:rFonts w:ascii="Times New Roman" w:hAnsi="Times New Roman"/>
                <w:noProof/>
                <w:sz w:val="24"/>
                <w:szCs w:val="24"/>
                <w:lang w:val="en-IN"/>
              </w:rPr>
              <w:t>20.3 Dean (Head of institute)</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_Toc16337212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42</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right" w:leader="dot" w:pos="9020"/>
            </w:tabs>
            <w:jc w:val="both"/>
            <w:rPr>
              <w:rFonts w:ascii="Times New Roman" w:eastAsiaTheme="minorEastAsia" w:hAnsi="Times New Roman"/>
              <w:noProof/>
              <w:sz w:val="24"/>
              <w:szCs w:val="24"/>
              <w:lang w:val="en-IN" w:eastAsia="en-IN"/>
            </w:rPr>
          </w:pPr>
          <w:hyperlink w:anchor="_Toc16337213" w:history="1">
            <w:r w:rsidR="00227ED4" w:rsidRPr="00A45381">
              <w:rPr>
                <w:rStyle w:val="Hyperlink"/>
                <w:rFonts w:ascii="Times New Roman" w:hAnsi="Times New Roman"/>
                <w:noProof/>
                <w:sz w:val="24"/>
                <w:szCs w:val="24"/>
                <w:lang w:val="en-IN"/>
              </w:rPr>
              <w:t>20.4Study Participants: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_Toc16337213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42</w:t>
            </w:r>
            <w:r w:rsidRPr="00A45381">
              <w:rPr>
                <w:rFonts w:ascii="Times New Roman" w:hAnsi="Times New Roman"/>
                <w:noProof/>
                <w:webHidden/>
                <w:sz w:val="24"/>
                <w:szCs w:val="24"/>
              </w:rPr>
              <w:fldChar w:fldCharType="end"/>
            </w:r>
          </w:hyperlink>
        </w:p>
        <w:p w:rsidR="00227ED4" w:rsidRPr="00A45381" w:rsidRDefault="0000602D" w:rsidP="007E0761">
          <w:pPr>
            <w:pStyle w:val="TOC2"/>
            <w:tabs>
              <w:tab w:val="right" w:leader="dot" w:pos="9020"/>
            </w:tabs>
            <w:jc w:val="both"/>
            <w:rPr>
              <w:rFonts w:ascii="Times New Roman" w:eastAsiaTheme="minorEastAsia" w:hAnsi="Times New Roman"/>
              <w:noProof/>
              <w:sz w:val="24"/>
              <w:szCs w:val="24"/>
              <w:lang w:val="en-IN" w:eastAsia="en-IN"/>
            </w:rPr>
          </w:pPr>
          <w:hyperlink w:anchor="_Toc16337214" w:history="1">
            <w:r w:rsidR="00227ED4" w:rsidRPr="00A45381">
              <w:rPr>
                <w:rStyle w:val="Hyperlink"/>
                <w:rFonts w:ascii="Times New Roman" w:hAnsi="Times New Roman"/>
                <w:noProof/>
                <w:sz w:val="24"/>
                <w:szCs w:val="24"/>
                <w:lang w:val="en-IN"/>
              </w:rPr>
              <w:t>20.5IECBH members: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_Toc16337214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42</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left" w:pos="660"/>
              <w:tab w:val="right" w:leader="dot" w:pos="9020"/>
            </w:tabs>
            <w:jc w:val="both"/>
            <w:rPr>
              <w:rFonts w:ascii="Times New Roman" w:eastAsiaTheme="minorEastAsia" w:hAnsi="Times New Roman"/>
              <w:noProof/>
              <w:sz w:val="24"/>
              <w:szCs w:val="24"/>
              <w:lang w:val="en-IN" w:eastAsia="en-IN"/>
            </w:rPr>
          </w:pPr>
          <w:hyperlink w:anchor="_Toc16337215" w:history="1">
            <w:r w:rsidR="00227ED4" w:rsidRPr="00A45381">
              <w:rPr>
                <w:rStyle w:val="Hyperlink"/>
                <w:rFonts w:ascii="Times New Roman" w:hAnsi="Times New Roman"/>
                <w:noProof/>
                <w:sz w:val="24"/>
                <w:szCs w:val="24"/>
                <w:lang w:bidi="en-US"/>
              </w:rPr>
              <w:t>21.</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lang w:bidi="en-US"/>
              </w:rPr>
              <w:t>Policy Financial declaration of payments received and disbursed</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_Toc16337215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42</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left" w:pos="660"/>
              <w:tab w:val="right" w:leader="dot" w:pos="9020"/>
            </w:tabs>
            <w:jc w:val="both"/>
            <w:rPr>
              <w:rFonts w:ascii="Times New Roman" w:eastAsiaTheme="minorEastAsia" w:hAnsi="Times New Roman"/>
              <w:noProof/>
              <w:sz w:val="24"/>
              <w:szCs w:val="24"/>
              <w:lang w:val="en-IN" w:eastAsia="en-IN"/>
            </w:rPr>
          </w:pPr>
          <w:hyperlink w:anchor="_Toc16337216" w:history="1">
            <w:r w:rsidR="00227ED4" w:rsidRPr="00A45381">
              <w:rPr>
                <w:rStyle w:val="Hyperlink"/>
                <w:rFonts w:ascii="Times New Roman" w:hAnsi="Times New Roman"/>
                <w:noProof/>
                <w:sz w:val="24"/>
                <w:szCs w:val="24"/>
                <w:lang w:bidi="en-US"/>
              </w:rPr>
              <w:t>22.</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lang w:val="en-IN" w:bidi="en-US"/>
              </w:rPr>
              <w:t xml:space="preserve">SOP for </w:t>
            </w:r>
            <w:r w:rsidR="00227ED4" w:rsidRPr="00A45381">
              <w:rPr>
                <w:rStyle w:val="Hyperlink"/>
                <w:rFonts w:ascii="Times New Roman" w:hAnsi="Times New Roman"/>
                <w:noProof/>
                <w:sz w:val="24"/>
                <w:szCs w:val="24"/>
                <w:lang w:bidi="en-US"/>
              </w:rPr>
              <w:t>complaints by the research participants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_Toc16337216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43</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left" w:pos="660"/>
              <w:tab w:val="right" w:leader="dot" w:pos="9020"/>
            </w:tabs>
            <w:jc w:val="both"/>
            <w:rPr>
              <w:rFonts w:ascii="Times New Roman" w:eastAsiaTheme="minorEastAsia" w:hAnsi="Times New Roman"/>
              <w:noProof/>
              <w:sz w:val="24"/>
              <w:szCs w:val="24"/>
              <w:lang w:val="en-IN" w:eastAsia="en-IN"/>
            </w:rPr>
          </w:pPr>
          <w:hyperlink w:anchor="_Toc16337217" w:history="1">
            <w:r w:rsidR="00227ED4" w:rsidRPr="00A45381">
              <w:rPr>
                <w:rStyle w:val="Hyperlink"/>
                <w:rFonts w:ascii="Times New Roman" w:hAnsi="Times New Roman"/>
                <w:noProof/>
                <w:sz w:val="24"/>
                <w:szCs w:val="24"/>
                <w:lang w:val="en-IN" w:bidi="en-US"/>
              </w:rPr>
              <w:t>23.</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lang w:val="en-IN" w:bidi="en-US"/>
              </w:rPr>
              <w:t>Procedures to safeguard and monitor Research Participant’s rights, safety and well-being</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_Toc16337217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44</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left" w:pos="660"/>
              <w:tab w:val="right" w:leader="dot" w:pos="9020"/>
            </w:tabs>
            <w:jc w:val="both"/>
            <w:rPr>
              <w:rFonts w:ascii="Times New Roman" w:eastAsiaTheme="minorEastAsia" w:hAnsi="Times New Roman"/>
              <w:noProof/>
              <w:sz w:val="24"/>
              <w:szCs w:val="24"/>
              <w:lang w:val="en-IN" w:eastAsia="en-IN"/>
            </w:rPr>
          </w:pPr>
          <w:hyperlink w:anchor="_Toc16337218" w:history="1">
            <w:r w:rsidR="00227ED4" w:rsidRPr="00A45381">
              <w:rPr>
                <w:rStyle w:val="Hyperlink"/>
                <w:rFonts w:ascii="Times New Roman" w:hAnsi="Times New Roman"/>
                <w:noProof/>
                <w:sz w:val="24"/>
                <w:szCs w:val="24"/>
                <w:lang w:bidi="en-US"/>
              </w:rPr>
              <w:t>24.</w:t>
            </w:r>
            <w:r w:rsidR="00227ED4" w:rsidRPr="00A45381">
              <w:rPr>
                <w:rFonts w:ascii="Times New Roman" w:eastAsiaTheme="minorEastAsia" w:hAnsi="Times New Roman"/>
                <w:noProof/>
                <w:sz w:val="24"/>
                <w:szCs w:val="24"/>
                <w:lang w:val="en-IN" w:eastAsia="en-IN"/>
              </w:rPr>
              <w:tab/>
            </w:r>
            <w:r w:rsidR="00227ED4" w:rsidRPr="00A45381">
              <w:rPr>
                <w:rStyle w:val="Hyperlink"/>
                <w:rFonts w:ascii="Times New Roman" w:hAnsi="Times New Roman"/>
                <w:noProof/>
                <w:sz w:val="24"/>
                <w:szCs w:val="24"/>
                <w:lang w:val="en-IN" w:bidi="en-US"/>
              </w:rPr>
              <w:t>References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_Toc16337218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44</w:t>
            </w:r>
            <w:r w:rsidRPr="00A45381">
              <w:rPr>
                <w:rFonts w:ascii="Times New Roman" w:hAnsi="Times New Roman"/>
                <w:noProof/>
                <w:webHidden/>
                <w:sz w:val="24"/>
                <w:szCs w:val="24"/>
              </w:rPr>
              <w:fldChar w:fldCharType="end"/>
            </w:r>
          </w:hyperlink>
        </w:p>
        <w:p w:rsidR="00227ED4" w:rsidRPr="00A45381" w:rsidRDefault="0000602D" w:rsidP="007E0761">
          <w:pPr>
            <w:pStyle w:val="TOC1"/>
            <w:tabs>
              <w:tab w:val="right" w:leader="dot" w:pos="9020"/>
            </w:tabs>
            <w:jc w:val="both"/>
            <w:rPr>
              <w:rFonts w:ascii="Times New Roman" w:eastAsiaTheme="minorEastAsia" w:hAnsi="Times New Roman"/>
              <w:noProof/>
              <w:sz w:val="24"/>
              <w:szCs w:val="24"/>
              <w:lang w:val="en-IN" w:eastAsia="en-IN"/>
            </w:rPr>
          </w:pPr>
          <w:hyperlink w:anchor="_Toc16337219" w:history="1">
            <w:r w:rsidR="00227ED4" w:rsidRPr="00A45381">
              <w:rPr>
                <w:rStyle w:val="Hyperlink"/>
                <w:rFonts w:ascii="Times New Roman" w:hAnsi="Times New Roman"/>
                <w:noProof/>
                <w:sz w:val="24"/>
                <w:szCs w:val="24"/>
                <w:lang w:val="en-IN" w:bidi="en-US"/>
              </w:rPr>
              <w:t>ANNEXURES</w:t>
            </w:r>
            <w:r w:rsidR="00227ED4" w:rsidRPr="00A45381">
              <w:rPr>
                <w:rFonts w:ascii="Times New Roman" w:hAnsi="Times New Roman"/>
                <w:noProof/>
                <w:webHidden/>
                <w:sz w:val="24"/>
                <w:szCs w:val="24"/>
              </w:rPr>
              <w:tab/>
            </w:r>
            <w:r w:rsidRPr="00A45381">
              <w:rPr>
                <w:rFonts w:ascii="Times New Roman" w:hAnsi="Times New Roman"/>
                <w:noProof/>
                <w:webHidden/>
                <w:sz w:val="24"/>
                <w:szCs w:val="24"/>
              </w:rPr>
              <w:fldChar w:fldCharType="begin"/>
            </w:r>
            <w:r w:rsidR="00227ED4" w:rsidRPr="00A45381">
              <w:rPr>
                <w:rFonts w:ascii="Times New Roman" w:hAnsi="Times New Roman"/>
                <w:noProof/>
                <w:webHidden/>
                <w:sz w:val="24"/>
                <w:szCs w:val="24"/>
              </w:rPr>
              <w:instrText xml:space="preserve"> PAGEREF _Toc16337219 \h </w:instrText>
            </w:r>
            <w:r w:rsidRPr="00A45381">
              <w:rPr>
                <w:rFonts w:ascii="Times New Roman" w:hAnsi="Times New Roman"/>
                <w:noProof/>
                <w:webHidden/>
                <w:sz w:val="24"/>
                <w:szCs w:val="24"/>
              </w:rPr>
            </w:r>
            <w:r w:rsidRPr="00A45381">
              <w:rPr>
                <w:rFonts w:ascii="Times New Roman" w:hAnsi="Times New Roman"/>
                <w:noProof/>
                <w:webHidden/>
                <w:sz w:val="24"/>
                <w:szCs w:val="24"/>
              </w:rPr>
              <w:fldChar w:fldCharType="separate"/>
            </w:r>
            <w:r w:rsidR="00227ED4" w:rsidRPr="00A45381">
              <w:rPr>
                <w:rFonts w:ascii="Times New Roman" w:hAnsi="Times New Roman"/>
                <w:noProof/>
                <w:webHidden/>
                <w:sz w:val="24"/>
                <w:szCs w:val="24"/>
              </w:rPr>
              <w:t>46</w:t>
            </w:r>
            <w:r w:rsidRPr="00A45381">
              <w:rPr>
                <w:rFonts w:ascii="Times New Roman" w:hAnsi="Times New Roman"/>
                <w:noProof/>
                <w:webHidden/>
                <w:sz w:val="24"/>
                <w:szCs w:val="24"/>
              </w:rPr>
              <w:fldChar w:fldCharType="end"/>
            </w:r>
          </w:hyperlink>
        </w:p>
        <w:p w:rsidR="00561053" w:rsidRPr="00A45381" w:rsidRDefault="0000602D" w:rsidP="007E0761">
          <w:pPr>
            <w:jc w:val="both"/>
            <w:rPr>
              <w:rFonts w:ascii="Times New Roman" w:hAnsi="Times New Roman"/>
            </w:rPr>
          </w:pPr>
          <w:r w:rsidRPr="00A45381">
            <w:rPr>
              <w:rFonts w:ascii="Times New Roman" w:hAnsi="Times New Roman"/>
              <w:b/>
              <w:bCs/>
              <w:noProof/>
              <w:sz w:val="24"/>
              <w:szCs w:val="24"/>
            </w:rPr>
            <w:fldChar w:fldCharType="end"/>
          </w:r>
        </w:p>
      </w:sdtContent>
    </w:sdt>
    <w:p w:rsidR="00561053" w:rsidRPr="00A45381" w:rsidRDefault="0000602D" w:rsidP="007E0761">
      <w:pPr>
        <w:pStyle w:val="TOCHeading"/>
        <w:jc w:val="both"/>
        <w:rPr>
          <w:rFonts w:ascii="Times New Roman" w:eastAsiaTheme="minorEastAsia" w:hAnsi="Times New Roman" w:cs="Times New Roman"/>
          <w:noProof/>
          <w:lang w:val="en-IN" w:eastAsia="en-IN"/>
        </w:rPr>
      </w:pPr>
      <w:r w:rsidRPr="0000602D">
        <w:rPr>
          <w:rFonts w:ascii="Times New Roman" w:hAnsi="Times New Roman" w:cs="Times New Roman"/>
          <w:b/>
          <w:bCs/>
          <w:noProof/>
          <w:sz w:val="24"/>
          <w:szCs w:val="24"/>
        </w:rPr>
        <w:fldChar w:fldCharType="begin"/>
      </w:r>
      <w:r w:rsidR="00FF5BD7" w:rsidRPr="00A45381">
        <w:rPr>
          <w:rFonts w:ascii="Times New Roman" w:hAnsi="Times New Roman" w:cs="Times New Roman"/>
          <w:b/>
          <w:bCs/>
          <w:noProof/>
          <w:sz w:val="24"/>
          <w:szCs w:val="24"/>
        </w:rPr>
        <w:instrText xml:space="preserve"> TOC \o "1-3" \h \z \u </w:instrText>
      </w:r>
      <w:r w:rsidRPr="0000602D">
        <w:rPr>
          <w:rFonts w:ascii="Times New Roman" w:hAnsi="Times New Roman" w:cs="Times New Roman"/>
          <w:b/>
          <w:bCs/>
          <w:noProof/>
          <w:sz w:val="24"/>
          <w:szCs w:val="24"/>
        </w:rPr>
        <w:fldChar w:fldCharType="separate"/>
      </w:r>
    </w:p>
    <w:p w:rsidR="00FF5BD7" w:rsidRPr="00A45381" w:rsidRDefault="0000602D" w:rsidP="007E0761">
      <w:pPr>
        <w:spacing w:after="0" w:line="240" w:lineRule="auto"/>
        <w:jc w:val="both"/>
        <w:rPr>
          <w:rFonts w:ascii="Times New Roman" w:hAnsi="Times New Roman"/>
          <w:sz w:val="24"/>
          <w:szCs w:val="24"/>
        </w:rPr>
      </w:pPr>
      <w:r w:rsidRPr="00A45381">
        <w:rPr>
          <w:rFonts w:ascii="Times New Roman" w:hAnsi="Times New Roman"/>
          <w:b/>
          <w:bCs/>
          <w:noProof/>
          <w:sz w:val="24"/>
          <w:szCs w:val="24"/>
        </w:rPr>
        <w:fldChar w:fldCharType="end"/>
      </w:r>
    </w:p>
    <w:p w:rsidR="00A45BB3" w:rsidRPr="00A45381" w:rsidRDefault="00A45BB3" w:rsidP="007E0761">
      <w:pPr>
        <w:pStyle w:val="BodyText"/>
        <w:spacing w:line="360" w:lineRule="auto"/>
        <w:jc w:val="both"/>
      </w:pPr>
      <w:bookmarkStart w:id="0" w:name="_Toc524093151"/>
      <w:r w:rsidRPr="00A45381">
        <w:rPr>
          <w:lang w:val="en-IN"/>
        </w:rPr>
        <w:t>ANNEXURES</w:t>
      </w:r>
      <w:bookmarkEnd w:id="0"/>
    </w:p>
    <w:p w:rsidR="00A45BB3" w:rsidRPr="00A45381" w:rsidRDefault="00A45BB3" w:rsidP="007E0761">
      <w:pPr>
        <w:pStyle w:val="BodyText"/>
        <w:numPr>
          <w:ilvl w:val="0"/>
          <w:numId w:val="80"/>
        </w:numPr>
        <w:spacing w:line="360" w:lineRule="auto"/>
        <w:jc w:val="both"/>
        <w:rPr>
          <w:bCs/>
        </w:rPr>
      </w:pPr>
      <w:bookmarkStart w:id="1" w:name="_Toc524096222"/>
      <w:r w:rsidRPr="00A45381">
        <w:rPr>
          <w:bCs/>
        </w:rPr>
        <w:t>Annexure</w:t>
      </w:r>
      <w:r w:rsidR="0062323D" w:rsidRPr="00A45381">
        <w:rPr>
          <w:bCs/>
        </w:rPr>
        <w:t xml:space="preserve"> 1</w:t>
      </w:r>
      <w:r w:rsidR="0062323D" w:rsidRPr="00A45381">
        <w:rPr>
          <w:bCs/>
        </w:rPr>
        <w:tab/>
      </w:r>
      <w:r w:rsidRPr="00A45381">
        <w:rPr>
          <w:bCs/>
        </w:rPr>
        <w:t xml:space="preserve">: </w:t>
      </w:r>
      <w:r w:rsidRPr="00A45381">
        <w:rPr>
          <w:bCs/>
          <w:lang w:val="en-IN"/>
        </w:rPr>
        <w:t xml:space="preserve">Format for covering letter for submission of research proposal for </w:t>
      </w:r>
      <w:r w:rsidR="00A02011" w:rsidRPr="00A45381">
        <w:rPr>
          <w:bCs/>
          <w:lang w:val="en-IN"/>
        </w:rPr>
        <w:t>IECBH</w:t>
      </w:r>
      <w:r w:rsidRPr="00A45381">
        <w:rPr>
          <w:bCs/>
          <w:lang w:val="en-IN"/>
        </w:rPr>
        <w:t>BH</w:t>
      </w:r>
      <w:r w:rsidR="00AA2694" w:rsidRPr="00A45381">
        <w:rPr>
          <w:bCs/>
          <w:lang w:val="en-IN"/>
        </w:rPr>
        <w:t xml:space="preserve"> A</w:t>
      </w:r>
      <w:r w:rsidRPr="00A45381">
        <w:rPr>
          <w:bCs/>
          <w:lang w:val="en-IN"/>
        </w:rPr>
        <w:t>pproval</w:t>
      </w:r>
      <w:bookmarkEnd w:id="1"/>
    </w:p>
    <w:p w:rsidR="00A45BB3" w:rsidRPr="00A45381" w:rsidRDefault="00A45BB3" w:rsidP="007E0761">
      <w:pPr>
        <w:pStyle w:val="BodyText"/>
        <w:numPr>
          <w:ilvl w:val="0"/>
          <w:numId w:val="80"/>
        </w:numPr>
        <w:spacing w:line="360" w:lineRule="auto"/>
        <w:jc w:val="both"/>
        <w:rPr>
          <w:bCs/>
          <w:lang w:val="en-IN"/>
        </w:rPr>
      </w:pPr>
      <w:bookmarkStart w:id="2" w:name="_Toc524096223"/>
      <w:r w:rsidRPr="00A45381">
        <w:rPr>
          <w:bCs/>
        </w:rPr>
        <w:t>Annexure</w:t>
      </w:r>
      <w:r w:rsidR="0062323D" w:rsidRPr="00A45381">
        <w:rPr>
          <w:bCs/>
        </w:rPr>
        <w:t xml:space="preserve"> 2</w:t>
      </w:r>
      <w:r w:rsidR="0062323D" w:rsidRPr="00A45381">
        <w:rPr>
          <w:bCs/>
        </w:rPr>
        <w:tab/>
      </w:r>
      <w:r w:rsidRPr="00A45381">
        <w:rPr>
          <w:bCs/>
        </w:rPr>
        <w:t xml:space="preserve">: Project Submission Form </w:t>
      </w:r>
      <w:r w:rsidRPr="00A45381">
        <w:rPr>
          <w:bCs/>
          <w:lang w:val="en-IN"/>
        </w:rPr>
        <w:t xml:space="preserve">to </w:t>
      </w:r>
      <w:r w:rsidR="00A02011" w:rsidRPr="00A45381">
        <w:rPr>
          <w:bCs/>
          <w:lang w:val="en-IN"/>
        </w:rPr>
        <w:t>IECBH</w:t>
      </w:r>
    </w:p>
    <w:p w:rsidR="00A45BB3" w:rsidRPr="00A45381" w:rsidRDefault="00A45BB3" w:rsidP="007E0761">
      <w:pPr>
        <w:pStyle w:val="BodyText"/>
        <w:numPr>
          <w:ilvl w:val="0"/>
          <w:numId w:val="80"/>
        </w:numPr>
        <w:spacing w:line="360" w:lineRule="auto"/>
        <w:jc w:val="both"/>
        <w:rPr>
          <w:bCs/>
        </w:rPr>
      </w:pPr>
      <w:bookmarkStart w:id="3" w:name="_Toc524096224"/>
      <w:bookmarkEnd w:id="2"/>
      <w:r w:rsidRPr="00A45381">
        <w:rPr>
          <w:bCs/>
        </w:rPr>
        <w:t>Annexure</w:t>
      </w:r>
      <w:r w:rsidR="0062323D" w:rsidRPr="00A45381">
        <w:rPr>
          <w:bCs/>
        </w:rPr>
        <w:t xml:space="preserve"> 3</w:t>
      </w:r>
      <w:r w:rsidR="0062323D" w:rsidRPr="00A45381">
        <w:rPr>
          <w:bCs/>
        </w:rPr>
        <w:tab/>
      </w:r>
      <w:r w:rsidRPr="00A45381">
        <w:rPr>
          <w:bCs/>
        </w:rPr>
        <w:t>: Check</w:t>
      </w:r>
      <w:r w:rsidRPr="00A45381">
        <w:rPr>
          <w:bCs/>
          <w:lang w:val="en-IN"/>
        </w:rPr>
        <w:t>-</w:t>
      </w:r>
      <w:r w:rsidRPr="00A45381">
        <w:rPr>
          <w:bCs/>
        </w:rPr>
        <w:t xml:space="preserve">list of documents for </w:t>
      </w:r>
      <w:r w:rsidRPr="00A45381">
        <w:rPr>
          <w:bCs/>
          <w:lang w:val="en-IN"/>
        </w:rPr>
        <w:t xml:space="preserve">research </w:t>
      </w:r>
      <w:r w:rsidRPr="00A45381">
        <w:rPr>
          <w:bCs/>
        </w:rPr>
        <w:t>protocol submission</w:t>
      </w:r>
      <w:bookmarkEnd w:id="3"/>
    </w:p>
    <w:p w:rsidR="00A45BB3" w:rsidRPr="00A45381" w:rsidRDefault="00AA2694" w:rsidP="007E0761">
      <w:pPr>
        <w:pStyle w:val="BodyText"/>
        <w:numPr>
          <w:ilvl w:val="0"/>
          <w:numId w:val="80"/>
        </w:numPr>
        <w:spacing w:line="360" w:lineRule="auto"/>
        <w:jc w:val="both"/>
      </w:pPr>
      <w:r w:rsidRPr="00A45381">
        <w:t>An</w:t>
      </w:r>
      <w:r w:rsidR="0062323D" w:rsidRPr="00A45381">
        <w:t xml:space="preserve">nexure </w:t>
      </w:r>
      <w:r w:rsidR="00A45BB3" w:rsidRPr="00A45381">
        <w:t>4</w:t>
      </w:r>
      <w:r w:rsidR="0062323D" w:rsidRPr="00A45381">
        <w:tab/>
      </w:r>
      <w:r w:rsidR="00A45BB3" w:rsidRPr="00A45381">
        <w:t xml:space="preserve">: Process flow of Submission of Projects to </w:t>
      </w:r>
      <w:r w:rsidR="00A02011" w:rsidRPr="00A45381">
        <w:t>IECBH</w:t>
      </w:r>
    </w:p>
    <w:p w:rsidR="00A45BB3" w:rsidRPr="00A45381" w:rsidRDefault="00A45BB3" w:rsidP="007E0761">
      <w:pPr>
        <w:pStyle w:val="BodyText"/>
        <w:numPr>
          <w:ilvl w:val="0"/>
          <w:numId w:val="80"/>
        </w:numPr>
        <w:spacing w:line="360" w:lineRule="auto"/>
        <w:jc w:val="both"/>
      </w:pPr>
      <w:bookmarkStart w:id="4" w:name="_Toc524096226"/>
      <w:r w:rsidRPr="00A45381">
        <w:rPr>
          <w:bCs/>
        </w:rPr>
        <w:t>Annexure</w:t>
      </w:r>
      <w:r w:rsidR="0062323D" w:rsidRPr="00A45381">
        <w:rPr>
          <w:bCs/>
        </w:rPr>
        <w:t xml:space="preserve"> 5</w:t>
      </w:r>
      <w:r w:rsidR="0062323D" w:rsidRPr="00A45381">
        <w:rPr>
          <w:bCs/>
        </w:rPr>
        <w:tab/>
      </w:r>
      <w:r w:rsidRPr="00A45381">
        <w:rPr>
          <w:bCs/>
        </w:rPr>
        <w:t>: Sample format for Informed Consent Document (ICD</w:t>
      </w:r>
      <w:r w:rsidRPr="00A45381">
        <w:rPr>
          <w:bCs/>
          <w:lang w:val="en-IN"/>
        </w:rPr>
        <w:t>)</w:t>
      </w:r>
      <w:bookmarkEnd w:id="4"/>
    </w:p>
    <w:p w:rsidR="00A45BB3" w:rsidRPr="00A45381" w:rsidRDefault="00A45BB3" w:rsidP="007E0761">
      <w:pPr>
        <w:pStyle w:val="BodyText"/>
        <w:numPr>
          <w:ilvl w:val="0"/>
          <w:numId w:val="80"/>
        </w:numPr>
        <w:spacing w:line="360" w:lineRule="auto"/>
        <w:jc w:val="both"/>
        <w:rPr>
          <w:bCs/>
        </w:rPr>
      </w:pPr>
      <w:r w:rsidRPr="00A45381">
        <w:rPr>
          <w:bCs/>
        </w:rPr>
        <w:t xml:space="preserve">Annexure </w:t>
      </w:r>
      <w:r w:rsidR="0062323D" w:rsidRPr="00A45381">
        <w:rPr>
          <w:bCs/>
        </w:rPr>
        <w:t>6</w:t>
      </w:r>
      <w:r w:rsidR="0062323D" w:rsidRPr="00A45381">
        <w:rPr>
          <w:bCs/>
        </w:rPr>
        <w:tab/>
        <w:t xml:space="preserve">: </w:t>
      </w:r>
      <w:r w:rsidRPr="00A45381">
        <w:rPr>
          <w:bCs/>
        </w:rPr>
        <w:t>Study Assessment Form to be used by the Reviewer</w:t>
      </w:r>
    </w:p>
    <w:p w:rsidR="00A45BB3" w:rsidRPr="00A45381" w:rsidRDefault="00AA2694" w:rsidP="007E0761">
      <w:pPr>
        <w:pStyle w:val="BodyText"/>
        <w:numPr>
          <w:ilvl w:val="0"/>
          <w:numId w:val="80"/>
        </w:numPr>
        <w:spacing w:line="360" w:lineRule="auto"/>
        <w:jc w:val="both"/>
        <w:rPr>
          <w:bCs/>
          <w:color w:val="FF0000"/>
        </w:rPr>
      </w:pPr>
      <w:bookmarkStart w:id="5" w:name="_Toc524096231"/>
      <w:r w:rsidRPr="00A45381">
        <w:rPr>
          <w:bCs/>
        </w:rPr>
        <w:t>A</w:t>
      </w:r>
      <w:r w:rsidR="0062323D" w:rsidRPr="00A45381">
        <w:rPr>
          <w:bCs/>
        </w:rPr>
        <w:t>nnexure 7</w:t>
      </w:r>
      <w:r w:rsidR="0062323D" w:rsidRPr="00A45381">
        <w:rPr>
          <w:bCs/>
        </w:rPr>
        <w:tab/>
        <w:t xml:space="preserve">: </w:t>
      </w:r>
      <w:r w:rsidR="00A45BB3" w:rsidRPr="00A45381">
        <w:rPr>
          <w:bCs/>
        </w:rPr>
        <w:t>Confidentiality Agreement</w:t>
      </w:r>
      <w:bookmarkEnd w:id="5"/>
    </w:p>
    <w:p w:rsidR="00A45BB3" w:rsidRPr="00A45381" w:rsidRDefault="0062323D" w:rsidP="007E0761">
      <w:pPr>
        <w:pStyle w:val="BodyText"/>
        <w:numPr>
          <w:ilvl w:val="0"/>
          <w:numId w:val="80"/>
        </w:numPr>
        <w:spacing w:line="360" w:lineRule="auto"/>
        <w:jc w:val="both"/>
        <w:rPr>
          <w:bCs/>
        </w:rPr>
      </w:pPr>
      <w:bookmarkStart w:id="6" w:name="_Toc524096232"/>
      <w:r w:rsidRPr="00A45381">
        <w:rPr>
          <w:bCs/>
        </w:rPr>
        <w:t>Annexure 8</w:t>
      </w:r>
      <w:r w:rsidRPr="00A45381">
        <w:rPr>
          <w:bCs/>
        </w:rPr>
        <w:tab/>
      </w:r>
      <w:r w:rsidR="00A45BB3" w:rsidRPr="00A45381">
        <w:rPr>
          <w:bCs/>
        </w:rPr>
        <w:t xml:space="preserve">: Conflict of Interest </w:t>
      </w:r>
      <w:r w:rsidR="00A45BB3" w:rsidRPr="00A45381">
        <w:rPr>
          <w:bCs/>
          <w:lang w:val="en-IN"/>
        </w:rPr>
        <w:t xml:space="preserve">(COI) </w:t>
      </w:r>
      <w:r w:rsidR="00A45BB3" w:rsidRPr="00A45381">
        <w:rPr>
          <w:bCs/>
        </w:rPr>
        <w:t>Form</w:t>
      </w:r>
      <w:bookmarkEnd w:id="6"/>
    </w:p>
    <w:p w:rsidR="00A45BB3" w:rsidRPr="00A45381" w:rsidRDefault="00AA2694" w:rsidP="007E0761">
      <w:pPr>
        <w:pStyle w:val="BodyText"/>
        <w:numPr>
          <w:ilvl w:val="0"/>
          <w:numId w:val="80"/>
        </w:numPr>
        <w:spacing w:line="360" w:lineRule="auto"/>
        <w:jc w:val="both"/>
        <w:rPr>
          <w:bCs/>
        </w:rPr>
      </w:pPr>
      <w:bookmarkStart w:id="7" w:name="_Toc524096233"/>
      <w:r w:rsidRPr="00A45381">
        <w:rPr>
          <w:bCs/>
        </w:rPr>
        <w:t>A</w:t>
      </w:r>
      <w:r w:rsidR="0062323D" w:rsidRPr="00A45381">
        <w:rPr>
          <w:bCs/>
        </w:rPr>
        <w:t>nnexure 9</w:t>
      </w:r>
      <w:r w:rsidR="0062323D" w:rsidRPr="00A45381">
        <w:rPr>
          <w:bCs/>
        </w:rPr>
        <w:tab/>
      </w:r>
      <w:r w:rsidR="00A45BB3" w:rsidRPr="00A45381">
        <w:rPr>
          <w:bCs/>
        </w:rPr>
        <w:t xml:space="preserve">: Serious Adverse Event </w:t>
      </w:r>
      <w:r w:rsidR="00A45BB3" w:rsidRPr="00A45381">
        <w:rPr>
          <w:bCs/>
          <w:lang w:val="en-IN"/>
        </w:rPr>
        <w:t xml:space="preserve">(SAE) </w:t>
      </w:r>
      <w:r w:rsidR="00A45BB3" w:rsidRPr="00A45381">
        <w:rPr>
          <w:bCs/>
        </w:rPr>
        <w:t>Assessment Report</w:t>
      </w:r>
      <w:bookmarkEnd w:id="7"/>
    </w:p>
    <w:p w:rsidR="00A45BB3" w:rsidRPr="00A45381" w:rsidRDefault="00A45BB3" w:rsidP="007E0761">
      <w:pPr>
        <w:pStyle w:val="BodyText"/>
        <w:numPr>
          <w:ilvl w:val="0"/>
          <w:numId w:val="80"/>
        </w:numPr>
        <w:spacing w:line="360" w:lineRule="auto"/>
        <w:jc w:val="both"/>
        <w:rPr>
          <w:bCs/>
        </w:rPr>
      </w:pPr>
      <w:bookmarkStart w:id="8" w:name="_Toc524096234"/>
      <w:r w:rsidRPr="00A45381">
        <w:rPr>
          <w:bCs/>
        </w:rPr>
        <w:t>Annex</w:t>
      </w:r>
      <w:r w:rsidR="0062323D" w:rsidRPr="00A45381">
        <w:rPr>
          <w:bCs/>
        </w:rPr>
        <w:t>ure 10</w:t>
      </w:r>
      <w:r w:rsidR="0062323D" w:rsidRPr="00A45381">
        <w:rPr>
          <w:bCs/>
        </w:rPr>
        <w:tab/>
      </w:r>
      <w:r w:rsidRPr="00A45381">
        <w:rPr>
          <w:bCs/>
        </w:rPr>
        <w:t xml:space="preserve">: Serious Adverse Event </w:t>
      </w:r>
      <w:r w:rsidRPr="00A45381">
        <w:rPr>
          <w:bCs/>
          <w:lang w:val="en-IN"/>
        </w:rPr>
        <w:t>(SAE) A</w:t>
      </w:r>
      <w:proofErr w:type="spellStart"/>
      <w:r w:rsidRPr="00A45381">
        <w:rPr>
          <w:bCs/>
        </w:rPr>
        <w:t>nalysis</w:t>
      </w:r>
      <w:proofErr w:type="spellEnd"/>
      <w:r w:rsidRPr="00A45381">
        <w:rPr>
          <w:bCs/>
        </w:rPr>
        <w:t xml:space="preserve"> Report</w:t>
      </w:r>
      <w:bookmarkEnd w:id="8"/>
    </w:p>
    <w:p w:rsidR="00A45BB3" w:rsidRPr="00A45381" w:rsidRDefault="0062323D" w:rsidP="007E0761">
      <w:pPr>
        <w:pStyle w:val="BodyText"/>
        <w:numPr>
          <w:ilvl w:val="0"/>
          <w:numId w:val="80"/>
        </w:numPr>
        <w:spacing w:line="360" w:lineRule="auto"/>
        <w:jc w:val="both"/>
        <w:rPr>
          <w:bCs/>
        </w:rPr>
      </w:pPr>
      <w:bookmarkStart w:id="9" w:name="_Toc524096235"/>
      <w:r w:rsidRPr="00A45381">
        <w:rPr>
          <w:bCs/>
        </w:rPr>
        <w:t>Annexure11</w:t>
      </w:r>
      <w:r w:rsidR="00F7502B" w:rsidRPr="00A45381">
        <w:rPr>
          <w:bCs/>
        </w:rPr>
        <w:tab/>
      </w:r>
      <w:r w:rsidR="00A45BB3" w:rsidRPr="00A45381">
        <w:rPr>
          <w:bCs/>
        </w:rPr>
        <w:t xml:space="preserve">: Checklist </w:t>
      </w:r>
      <w:r w:rsidR="00A45BB3" w:rsidRPr="00A45381">
        <w:rPr>
          <w:bCs/>
          <w:lang w:val="en-IN"/>
        </w:rPr>
        <w:t>for</w:t>
      </w:r>
      <w:r w:rsidR="00A45BB3" w:rsidRPr="00A45381">
        <w:rPr>
          <w:bCs/>
        </w:rPr>
        <w:t>Research Involving Children</w:t>
      </w:r>
      <w:bookmarkEnd w:id="9"/>
    </w:p>
    <w:p w:rsidR="00A45BB3" w:rsidRPr="00A45381" w:rsidRDefault="00F7502B" w:rsidP="007E0761">
      <w:pPr>
        <w:pStyle w:val="BodyText"/>
        <w:numPr>
          <w:ilvl w:val="0"/>
          <w:numId w:val="80"/>
        </w:numPr>
        <w:spacing w:line="360" w:lineRule="auto"/>
        <w:jc w:val="both"/>
        <w:rPr>
          <w:bCs/>
        </w:rPr>
      </w:pPr>
      <w:bookmarkStart w:id="10" w:name="_Toc524096236"/>
      <w:r w:rsidRPr="00A45381">
        <w:rPr>
          <w:bCs/>
        </w:rPr>
        <w:t xml:space="preserve">Annexure </w:t>
      </w:r>
      <w:r w:rsidR="00A45BB3" w:rsidRPr="00A45381">
        <w:rPr>
          <w:bCs/>
        </w:rPr>
        <w:t>12</w:t>
      </w:r>
      <w:r w:rsidRPr="00A45381">
        <w:rPr>
          <w:bCs/>
        </w:rPr>
        <w:tab/>
      </w:r>
      <w:r w:rsidR="00A45BB3" w:rsidRPr="00A45381">
        <w:rPr>
          <w:bCs/>
        </w:rPr>
        <w:t xml:space="preserve">: Checklist </w:t>
      </w:r>
      <w:r w:rsidR="00A45BB3" w:rsidRPr="00A45381">
        <w:rPr>
          <w:bCs/>
          <w:lang w:val="en-IN"/>
        </w:rPr>
        <w:t>for</w:t>
      </w:r>
      <w:r w:rsidR="00A45BB3" w:rsidRPr="00A45381">
        <w:rPr>
          <w:bCs/>
        </w:rPr>
        <w:t>Research Involving Pregnant Women &amp;</w:t>
      </w:r>
      <w:proofErr w:type="spellStart"/>
      <w:r w:rsidR="00A45BB3" w:rsidRPr="00A45381">
        <w:rPr>
          <w:bCs/>
        </w:rPr>
        <w:t>Foetus</w:t>
      </w:r>
      <w:bookmarkEnd w:id="10"/>
      <w:proofErr w:type="spellEnd"/>
    </w:p>
    <w:p w:rsidR="00A45BB3" w:rsidRPr="00A45381" w:rsidRDefault="00F7502B" w:rsidP="007E0761">
      <w:pPr>
        <w:pStyle w:val="BodyText"/>
        <w:numPr>
          <w:ilvl w:val="0"/>
          <w:numId w:val="80"/>
        </w:numPr>
        <w:spacing w:line="360" w:lineRule="auto"/>
        <w:jc w:val="both"/>
        <w:rPr>
          <w:bCs/>
        </w:rPr>
      </w:pPr>
      <w:bookmarkStart w:id="11" w:name="_Toc524096237"/>
      <w:r w:rsidRPr="00A45381">
        <w:rPr>
          <w:bCs/>
        </w:rPr>
        <w:t xml:space="preserve">Annexure </w:t>
      </w:r>
      <w:r w:rsidR="00A45BB3" w:rsidRPr="00A45381">
        <w:rPr>
          <w:bCs/>
        </w:rPr>
        <w:t>13</w:t>
      </w:r>
      <w:r w:rsidRPr="00A45381">
        <w:rPr>
          <w:bCs/>
        </w:rPr>
        <w:tab/>
      </w:r>
      <w:r w:rsidR="00A45BB3" w:rsidRPr="00A45381">
        <w:rPr>
          <w:bCs/>
        </w:rPr>
        <w:t>: Checklist for Research Involving Cognitively Impaired Adults</w:t>
      </w:r>
      <w:bookmarkEnd w:id="11"/>
    </w:p>
    <w:p w:rsidR="00AA2694" w:rsidRPr="00A45381" w:rsidRDefault="00A45BB3" w:rsidP="007E0761">
      <w:pPr>
        <w:pStyle w:val="BodyText"/>
        <w:numPr>
          <w:ilvl w:val="0"/>
          <w:numId w:val="80"/>
        </w:numPr>
        <w:spacing w:line="360" w:lineRule="auto"/>
        <w:jc w:val="both"/>
        <w:rPr>
          <w:bCs/>
        </w:rPr>
      </w:pPr>
      <w:bookmarkStart w:id="12" w:name="_Toc524096238"/>
      <w:r w:rsidRPr="00A45381">
        <w:rPr>
          <w:bCs/>
        </w:rPr>
        <w:t>Ann</w:t>
      </w:r>
      <w:r w:rsidR="00F7502B" w:rsidRPr="00A45381">
        <w:rPr>
          <w:bCs/>
        </w:rPr>
        <w:t xml:space="preserve">exure </w:t>
      </w:r>
      <w:r w:rsidRPr="00A45381">
        <w:rPr>
          <w:bCs/>
        </w:rPr>
        <w:t>14</w:t>
      </w:r>
      <w:r w:rsidR="00F7502B" w:rsidRPr="00A45381">
        <w:rPr>
          <w:bCs/>
        </w:rPr>
        <w:tab/>
      </w:r>
      <w:r w:rsidRPr="00A45381">
        <w:rPr>
          <w:bCs/>
        </w:rPr>
        <w:t>: Checklist</w:t>
      </w:r>
      <w:r w:rsidRPr="00A45381">
        <w:rPr>
          <w:bCs/>
          <w:lang w:val="en-IN"/>
        </w:rPr>
        <w:t>for</w:t>
      </w:r>
      <w:r w:rsidRPr="00A45381">
        <w:rPr>
          <w:bCs/>
        </w:rPr>
        <w:t>Research Involving Students, Employees or Residents</w:t>
      </w:r>
      <w:bookmarkStart w:id="13" w:name="_Toc524096239"/>
      <w:bookmarkEnd w:id="12"/>
    </w:p>
    <w:p w:rsidR="00AA2694" w:rsidRPr="00A45381" w:rsidRDefault="00F7502B" w:rsidP="007E0761">
      <w:pPr>
        <w:pStyle w:val="BodyText"/>
        <w:numPr>
          <w:ilvl w:val="0"/>
          <w:numId w:val="80"/>
        </w:numPr>
        <w:spacing w:line="360" w:lineRule="auto"/>
        <w:jc w:val="both"/>
        <w:rPr>
          <w:bCs/>
        </w:rPr>
      </w:pPr>
      <w:r w:rsidRPr="00A45381">
        <w:rPr>
          <w:bCs/>
        </w:rPr>
        <w:t xml:space="preserve">Annexure </w:t>
      </w:r>
      <w:r w:rsidR="00A45BB3" w:rsidRPr="00A45381">
        <w:rPr>
          <w:bCs/>
        </w:rPr>
        <w:t>15</w:t>
      </w:r>
      <w:r w:rsidRPr="00A45381">
        <w:rPr>
          <w:bCs/>
        </w:rPr>
        <w:tab/>
      </w:r>
      <w:r w:rsidR="00A45BB3" w:rsidRPr="00A45381">
        <w:rPr>
          <w:bCs/>
        </w:rPr>
        <w:t xml:space="preserve">: Checklist </w:t>
      </w:r>
      <w:r w:rsidR="00A45BB3" w:rsidRPr="00A45381">
        <w:rPr>
          <w:bCs/>
          <w:lang w:val="en-IN"/>
        </w:rPr>
        <w:t>for</w:t>
      </w:r>
      <w:r w:rsidR="00A45BB3" w:rsidRPr="00A45381">
        <w:rPr>
          <w:bCs/>
        </w:rPr>
        <w:t xml:space="preserve"> Genetic Research</w:t>
      </w:r>
      <w:bookmarkStart w:id="14" w:name="_Toc524096241"/>
      <w:bookmarkEnd w:id="13"/>
    </w:p>
    <w:p w:rsidR="00AA2694" w:rsidRPr="00A45381" w:rsidRDefault="00F7502B" w:rsidP="007E0761">
      <w:pPr>
        <w:pStyle w:val="BodyText"/>
        <w:numPr>
          <w:ilvl w:val="0"/>
          <w:numId w:val="80"/>
        </w:numPr>
        <w:spacing w:line="360" w:lineRule="auto"/>
        <w:jc w:val="both"/>
        <w:rPr>
          <w:bCs/>
        </w:rPr>
      </w:pPr>
      <w:r w:rsidRPr="00A45381">
        <w:rPr>
          <w:bCs/>
        </w:rPr>
        <w:t xml:space="preserve">Annexure </w:t>
      </w:r>
      <w:r w:rsidR="00A45BB3" w:rsidRPr="00A45381">
        <w:rPr>
          <w:bCs/>
        </w:rPr>
        <w:t>16</w:t>
      </w:r>
      <w:r w:rsidRPr="00A45381">
        <w:rPr>
          <w:bCs/>
        </w:rPr>
        <w:tab/>
      </w:r>
      <w:r w:rsidR="00A45BB3" w:rsidRPr="00A45381">
        <w:rPr>
          <w:bCs/>
        </w:rPr>
        <w:t>: Application Form for Requesting Waiver of Consent</w:t>
      </w:r>
      <w:bookmarkEnd w:id="14"/>
    </w:p>
    <w:p w:rsidR="00B164A6" w:rsidRDefault="00F7502B" w:rsidP="00B164A6">
      <w:pPr>
        <w:pStyle w:val="BodyText"/>
        <w:numPr>
          <w:ilvl w:val="0"/>
          <w:numId w:val="80"/>
        </w:numPr>
        <w:spacing w:line="360" w:lineRule="auto"/>
        <w:jc w:val="both"/>
        <w:rPr>
          <w:bCs/>
        </w:rPr>
      </w:pPr>
      <w:r w:rsidRPr="00A45381">
        <w:rPr>
          <w:bCs/>
        </w:rPr>
        <w:t xml:space="preserve">Annexure </w:t>
      </w:r>
      <w:r w:rsidR="00A45BB3" w:rsidRPr="00A45381">
        <w:rPr>
          <w:bCs/>
        </w:rPr>
        <w:t>17</w:t>
      </w:r>
      <w:r w:rsidRPr="00A45381">
        <w:rPr>
          <w:bCs/>
        </w:rPr>
        <w:tab/>
      </w:r>
      <w:r w:rsidR="00A45BB3" w:rsidRPr="00A45381">
        <w:rPr>
          <w:bCs/>
        </w:rPr>
        <w:t>: Rights and Responsibilities of Research Participants</w:t>
      </w:r>
      <w:bookmarkStart w:id="15" w:name="_Toc524096244"/>
    </w:p>
    <w:p w:rsidR="00A45BB3" w:rsidRPr="00B164A6" w:rsidRDefault="00A45BB3" w:rsidP="00B164A6">
      <w:pPr>
        <w:pStyle w:val="BodyText"/>
        <w:numPr>
          <w:ilvl w:val="0"/>
          <w:numId w:val="80"/>
        </w:numPr>
        <w:spacing w:line="360" w:lineRule="auto"/>
        <w:jc w:val="both"/>
        <w:rPr>
          <w:bCs/>
        </w:rPr>
      </w:pPr>
      <w:r w:rsidRPr="00B164A6">
        <w:rPr>
          <w:bCs/>
        </w:rPr>
        <w:t>A</w:t>
      </w:r>
      <w:r w:rsidR="00F7502B" w:rsidRPr="00B164A6">
        <w:rPr>
          <w:bCs/>
        </w:rPr>
        <w:t xml:space="preserve">nnexure </w:t>
      </w:r>
      <w:r w:rsidRPr="00B164A6">
        <w:rPr>
          <w:bCs/>
        </w:rPr>
        <w:t>18</w:t>
      </w:r>
      <w:r w:rsidR="00F7502B" w:rsidRPr="00B164A6">
        <w:rPr>
          <w:bCs/>
        </w:rPr>
        <w:tab/>
      </w:r>
      <w:r w:rsidRPr="00B164A6">
        <w:rPr>
          <w:bCs/>
        </w:rPr>
        <w:t>: Risk</w:t>
      </w:r>
      <w:r w:rsidRPr="00B164A6">
        <w:rPr>
          <w:bCs/>
          <w:lang w:val="en-IN"/>
        </w:rPr>
        <w:t>-</w:t>
      </w:r>
      <w:r w:rsidRPr="00B164A6">
        <w:rPr>
          <w:bCs/>
        </w:rPr>
        <w:t>Benefit Assessment Tool</w:t>
      </w:r>
      <w:bookmarkEnd w:id="15"/>
    </w:p>
    <w:p w:rsidR="00AA2694" w:rsidRPr="00A45381" w:rsidRDefault="00F7502B" w:rsidP="007E0761">
      <w:pPr>
        <w:pStyle w:val="BodyText"/>
        <w:numPr>
          <w:ilvl w:val="0"/>
          <w:numId w:val="80"/>
        </w:numPr>
        <w:spacing w:line="360" w:lineRule="auto"/>
        <w:jc w:val="both"/>
        <w:rPr>
          <w:bCs/>
        </w:rPr>
      </w:pPr>
      <w:bookmarkStart w:id="16" w:name="_Toc497726791"/>
      <w:bookmarkStart w:id="17" w:name="_Toc524096246"/>
      <w:r w:rsidRPr="00A45381">
        <w:rPr>
          <w:bCs/>
        </w:rPr>
        <w:t xml:space="preserve">Annexure </w:t>
      </w:r>
      <w:r w:rsidR="0062323D" w:rsidRPr="00A45381">
        <w:rPr>
          <w:bCs/>
        </w:rPr>
        <w:t>19</w:t>
      </w:r>
      <w:r w:rsidRPr="00A45381">
        <w:rPr>
          <w:bCs/>
        </w:rPr>
        <w:tab/>
      </w:r>
      <w:r w:rsidR="00A45BB3" w:rsidRPr="00A45381">
        <w:rPr>
          <w:bCs/>
        </w:rPr>
        <w:t xml:space="preserve">: Format for Communication of </w:t>
      </w:r>
      <w:r w:rsidR="00A02011" w:rsidRPr="00A45381">
        <w:rPr>
          <w:bCs/>
          <w:lang w:val="en-IN"/>
        </w:rPr>
        <w:t>IECBH</w:t>
      </w:r>
      <w:r w:rsidR="007E0761">
        <w:rPr>
          <w:bCs/>
          <w:lang w:val="en-IN"/>
        </w:rPr>
        <w:t xml:space="preserve"> </w:t>
      </w:r>
      <w:r w:rsidR="00A45BB3" w:rsidRPr="00A45381">
        <w:rPr>
          <w:bCs/>
        </w:rPr>
        <w:t>decision to the Investigator</w:t>
      </w:r>
      <w:bookmarkEnd w:id="16"/>
      <w:bookmarkEnd w:id="17"/>
    </w:p>
    <w:p w:rsidR="00AA2694" w:rsidRPr="00A45381" w:rsidRDefault="00AA2694" w:rsidP="007E0761">
      <w:pPr>
        <w:pStyle w:val="BodyText"/>
        <w:spacing w:before="240" w:after="240" w:line="360" w:lineRule="auto"/>
        <w:ind w:right="720"/>
        <w:jc w:val="both"/>
        <w:rPr>
          <w:b/>
          <w:bCs/>
        </w:rPr>
      </w:pPr>
    </w:p>
    <w:p w:rsidR="00A45381" w:rsidRPr="00A45381" w:rsidRDefault="00A45381" w:rsidP="007E0761">
      <w:pPr>
        <w:pStyle w:val="BodyText"/>
        <w:spacing w:before="240" w:after="240" w:line="360" w:lineRule="auto"/>
        <w:ind w:right="720"/>
        <w:jc w:val="both"/>
        <w:rPr>
          <w:b/>
          <w:bCs/>
        </w:rPr>
      </w:pPr>
    </w:p>
    <w:p w:rsidR="00AF5CAA" w:rsidRPr="00A45381" w:rsidRDefault="00AF5CAA" w:rsidP="007E0761">
      <w:pPr>
        <w:pStyle w:val="Heading1"/>
        <w:jc w:val="both"/>
      </w:pPr>
      <w:bookmarkStart w:id="18" w:name="_Toc16337138"/>
      <w:r w:rsidRPr="00A45381">
        <w:lastRenderedPageBreak/>
        <w:t>Introduction</w:t>
      </w:r>
      <w:bookmarkEnd w:id="18"/>
    </w:p>
    <w:p w:rsidR="00AF5CAA" w:rsidRPr="00A45381" w:rsidRDefault="00AF5CAA" w:rsidP="007E0761">
      <w:pPr>
        <w:jc w:val="both"/>
        <w:rPr>
          <w:rFonts w:ascii="Times New Roman" w:hAnsi="Times New Roman"/>
          <w:b/>
        </w:rPr>
      </w:pPr>
      <w:r w:rsidRPr="00A45381">
        <w:rPr>
          <w:rFonts w:ascii="Times New Roman" w:hAnsi="Times New Roman"/>
        </w:rPr>
        <w:t>The first International statement on the ethics in medical research using human subjects, the Nuremberg Code was formulated in 1947 and it laid emphasis on consent and voluntariness. In 1964, the eighteenth World Medical Assembly at Helsinki, Finland adopted a code of ethics for the guidance of doctors involved in clinical research. This is popularly known as the “Declaration of Helsinki.” In 1980, the Indian Council of Medical Research released a ‘Policy Statement on Ethical Considerations involved in Research in Human Subjects’ for the benefit of all those involved in clinical research in India.</w:t>
      </w:r>
    </w:p>
    <w:p w:rsidR="00C976A3" w:rsidRPr="00A45381" w:rsidRDefault="00AF5CAA" w:rsidP="007E0761">
      <w:pPr>
        <w:jc w:val="both"/>
        <w:rPr>
          <w:rFonts w:ascii="Times New Roman" w:hAnsi="Times New Roman"/>
          <w:b/>
        </w:rPr>
      </w:pPr>
      <w:r w:rsidRPr="00A45381">
        <w:rPr>
          <w:rFonts w:ascii="Times New Roman" w:hAnsi="Times New Roman"/>
        </w:rPr>
        <w:t>Moreover in 1996, the International Conference on Harmonization (ICH) published a tripartite guideline for Good Clinical Practice (GCP) to harmonies technical requirements for registration of pharmaceutical products in three regions namely the United State</w:t>
      </w:r>
      <w:r w:rsidR="00513425">
        <w:rPr>
          <w:rFonts w:ascii="Times New Roman" w:hAnsi="Times New Roman"/>
        </w:rPr>
        <w:t>s, the European Union and Japan</w:t>
      </w:r>
      <w:r w:rsidRPr="00A45381">
        <w:rPr>
          <w:rFonts w:ascii="Times New Roman" w:hAnsi="Times New Roman"/>
        </w:rPr>
        <w:t>. Today, the ICH</w:t>
      </w:r>
      <w:r w:rsidR="002F60A1" w:rsidRPr="00A45381">
        <w:rPr>
          <w:rFonts w:ascii="Times New Roman" w:hAnsi="Times New Roman"/>
        </w:rPr>
        <w:t>-</w:t>
      </w:r>
      <w:r w:rsidRPr="00A45381">
        <w:rPr>
          <w:rFonts w:ascii="Times New Roman" w:hAnsi="Times New Roman"/>
        </w:rPr>
        <w:t xml:space="preserve">GCP guideline is followed globally for clinical research. This guideline elaborates the composition and functioning of an Institutional Ethics Committee to review clinical research proposals. </w:t>
      </w:r>
      <w:r w:rsidR="002F60A1" w:rsidRPr="00A45381">
        <w:rPr>
          <w:rFonts w:ascii="Times New Roman" w:hAnsi="Times New Roman"/>
        </w:rPr>
        <w:t>O</w:t>
      </w:r>
      <w:r w:rsidRPr="00A45381">
        <w:rPr>
          <w:rFonts w:ascii="Times New Roman" w:hAnsi="Times New Roman"/>
        </w:rPr>
        <w:t xml:space="preserve">n 20th January 2005, the Ministry of Health and Family Welfare, after consultation with the Drugs Technical Advisory Board, amended the Schedule </w:t>
      </w:r>
      <w:r w:rsidR="002F60A1" w:rsidRPr="00A45381">
        <w:rPr>
          <w:rFonts w:ascii="Times New Roman" w:hAnsi="Times New Roman"/>
        </w:rPr>
        <w:t>‘</w:t>
      </w:r>
      <w:r w:rsidRPr="00A45381">
        <w:rPr>
          <w:rFonts w:ascii="Times New Roman" w:hAnsi="Times New Roman"/>
        </w:rPr>
        <w:t>Y</w:t>
      </w:r>
      <w:r w:rsidR="002F60A1" w:rsidRPr="00A45381">
        <w:rPr>
          <w:rFonts w:ascii="Times New Roman" w:hAnsi="Times New Roman"/>
        </w:rPr>
        <w:t>’</w:t>
      </w:r>
      <w:r w:rsidRPr="00A45381">
        <w:rPr>
          <w:rFonts w:ascii="Times New Roman" w:hAnsi="Times New Roman"/>
        </w:rPr>
        <w:t xml:space="preserve"> of </w:t>
      </w:r>
      <w:r w:rsidR="002F60A1" w:rsidRPr="00A45381">
        <w:rPr>
          <w:rFonts w:ascii="Times New Roman" w:hAnsi="Times New Roman"/>
        </w:rPr>
        <w:t xml:space="preserve">the </w:t>
      </w:r>
      <w:r w:rsidRPr="00A45381">
        <w:rPr>
          <w:rFonts w:ascii="Times New Roman" w:hAnsi="Times New Roman"/>
        </w:rPr>
        <w:t>Drugs and Cosmetics Rules, 1945. In addition to requirements concerning clinical trials the new Schedule Y also outlines requirements of Institutional Ethics Committees.</w:t>
      </w:r>
      <w:r w:rsidR="00C976A3" w:rsidRPr="00A45381">
        <w:rPr>
          <w:rFonts w:ascii="Times New Roman" w:hAnsi="Times New Roman"/>
        </w:rPr>
        <w:t xml:space="preserve"> On 19th March 2019, Ministry Of Health And Family Welfare (Department of Health and Family Welfare) released a notification. According to the chapter IV of this notification, any institution or organization which intends to conduct biomedical and health research shall be required to have an Ethics Committee to review and oversee the conduct of such research as detailed in National Ethical Guidelines for Biomedical and Health Research Involving Human Participants.“Biomedical and Health Research” means research including studies on basic, applied and operational research or clinical research designed primarily to increase scientific knowledge about </w:t>
      </w:r>
      <w:proofErr w:type="spellStart"/>
      <w:r w:rsidR="00C976A3" w:rsidRPr="00A45381">
        <w:rPr>
          <w:rFonts w:ascii="Times New Roman" w:hAnsi="Times New Roman"/>
        </w:rPr>
        <w:t>diseasesAnd</w:t>
      </w:r>
      <w:proofErr w:type="spellEnd"/>
      <w:r w:rsidR="00C976A3" w:rsidRPr="00A45381">
        <w:rPr>
          <w:rFonts w:ascii="Times New Roman" w:hAnsi="Times New Roman"/>
        </w:rPr>
        <w:t xml:space="preserve"> conditions (physical or socio-behavioral), their detection and cause and evolving strategies for health promotion, prevention or amelioration of disease and rehabilitation but does not include clinical trial as defined below.</w:t>
      </w:r>
    </w:p>
    <w:p w:rsidR="00C976A3" w:rsidRPr="00A45381" w:rsidRDefault="00C976A3" w:rsidP="007E0761">
      <w:pPr>
        <w:jc w:val="both"/>
        <w:rPr>
          <w:rFonts w:ascii="Times New Roman" w:hAnsi="Times New Roman"/>
          <w:b/>
        </w:rPr>
      </w:pPr>
      <w:r w:rsidRPr="00A45381">
        <w:rPr>
          <w:rFonts w:ascii="Times New Roman" w:hAnsi="Times New Roman"/>
        </w:rPr>
        <w:t xml:space="preserve">“Clinical trial” in relation to a new drug or investigational new drug means any systematic study of such new drug or investigational new drug in human subjects to generate data for discovering or verifying its clinical or pharmacological properties including </w:t>
      </w:r>
      <w:proofErr w:type="spellStart"/>
      <w:r w:rsidR="00DD4F66" w:rsidRPr="00A45381">
        <w:rPr>
          <w:rFonts w:ascii="Times New Roman" w:hAnsi="Times New Roman"/>
        </w:rPr>
        <w:t>ph</w:t>
      </w:r>
      <w:r w:rsidRPr="00A45381">
        <w:rPr>
          <w:rFonts w:ascii="Times New Roman" w:hAnsi="Times New Roman"/>
        </w:rPr>
        <w:t>armacodynamics</w:t>
      </w:r>
      <w:proofErr w:type="spellEnd"/>
      <w:r w:rsidRPr="00A45381">
        <w:rPr>
          <w:rFonts w:ascii="Times New Roman" w:hAnsi="Times New Roman"/>
        </w:rPr>
        <w:t>, pharmacokinetics or adverse effects with the objective of determining the safety, efficacy or tolerance of such new drug or investigational new drug.</w:t>
      </w:r>
    </w:p>
    <w:p w:rsidR="00555662" w:rsidRPr="00A45381" w:rsidRDefault="00AF5CAA" w:rsidP="007E0761">
      <w:pPr>
        <w:jc w:val="both"/>
        <w:rPr>
          <w:rFonts w:ascii="Times New Roman" w:hAnsi="Times New Roman"/>
          <w:b/>
        </w:rPr>
      </w:pPr>
      <w:r w:rsidRPr="00A45381">
        <w:rPr>
          <w:rFonts w:ascii="Times New Roman" w:hAnsi="Times New Roman"/>
        </w:rPr>
        <w:t>It was thus felt necessary to establish an Institutional Ethics Committee (</w:t>
      </w:r>
      <w:r w:rsidR="00D530C2" w:rsidRPr="00A45381">
        <w:rPr>
          <w:rFonts w:ascii="Times New Roman" w:hAnsi="Times New Roman"/>
        </w:rPr>
        <w:t>IECBH</w:t>
      </w:r>
      <w:r w:rsidRPr="00A45381">
        <w:rPr>
          <w:rFonts w:ascii="Times New Roman" w:hAnsi="Times New Roman"/>
        </w:rPr>
        <w:t>) consistent with the GCP Guideline</w:t>
      </w:r>
      <w:r w:rsidR="00A07FDC" w:rsidRPr="00A45381">
        <w:rPr>
          <w:rFonts w:ascii="Times New Roman" w:hAnsi="Times New Roman"/>
        </w:rPr>
        <w:t>s</w:t>
      </w:r>
      <w:r w:rsidRPr="00A45381">
        <w:rPr>
          <w:rFonts w:ascii="Times New Roman" w:hAnsi="Times New Roman"/>
        </w:rPr>
        <w:t xml:space="preserve"> so as to facilitate the ethical review of any human research project</w:t>
      </w:r>
      <w:r w:rsidR="00A00519" w:rsidRPr="00A45381">
        <w:rPr>
          <w:rFonts w:ascii="Times New Roman" w:hAnsi="Times New Roman"/>
        </w:rPr>
        <w:t>s at institute</w:t>
      </w:r>
      <w:r w:rsidRPr="00A45381">
        <w:rPr>
          <w:rFonts w:ascii="Times New Roman" w:hAnsi="Times New Roman"/>
        </w:rPr>
        <w:t xml:space="preserve">. </w:t>
      </w:r>
      <w:r w:rsidR="005B45F2" w:rsidRPr="00A45381">
        <w:rPr>
          <w:rFonts w:ascii="Times New Roman" w:hAnsi="Times New Roman"/>
        </w:rPr>
        <w:t>Dr</w:t>
      </w:r>
      <w:r w:rsidR="0062323D" w:rsidRPr="00A45381">
        <w:rPr>
          <w:rFonts w:ascii="Times New Roman" w:hAnsi="Times New Roman"/>
        </w:rPr>
        <w:t>.</w:t>
      </w:r>
      <w:r w:rsidR="005B45F2" w:rsidRPr="00A45381">
        <w:rPr>
          <w:rFonts w:ascii="Times New Roman" w:hAnsi="Times New Roman"/>
        </w:rPr>
        <w:t xml:space="preserve"> </w:t>
      </w:r>
      <w:proofErr w:type="spellStart"/>
      <w:r w:rsidR="005B45F2" w:rsidRPr="00A45381">
        <w:rPr>
          <w:rFonts w:ascii="Times New Roman" w:hAnsi="Times New Roman"/>
        </w:rPr>
        <w:t>D</w:t>
      </w:r>
      <w:r w:rsidR="0062323D" w:rsidRPr="00A45381">
        <w:rPr>
          <w:rFonts w:ascii="Times New Roman" w:hAnsi="Times New Roman"/>
        </w:rPr>
        <w:t>.</w:t>
      </w:r>
      <w:r w:rsidR="005B45F2" w:rsidRPr="00A45381">
        <w:rPr>
          <w:rFonts w:ascii="Times New Roman" w:hAnsi="Times New Roman"/>
        </w:rPr>
        <w:t>Y</w:t>
      </w:r>
      <w:r w:rsidR="0062323D" w:rsidRPr="00A45381">
        <w:rPr>
          <w:rFonts w:ascii="Times New Roman" w:hAnsi="Times New Roman"/>
        </w:rPr>
        <w:t>.</w:t>
      </w:r>
      <w:r w:rsidR="005B45F2" w:rsidRPr="00A45381">
        <w:rPr>
          <w:rFonts w:ascii="Times New Roman" w:hAnsi="Times New Roman"/>
        </w:rPr>
        <w:t>Patil</w:t>
      </w:r>
      <w:proofErr w:type="spellEnd"/>
      <w:r w:rsidR="005B45F2" w:rsidRPr="00A45381">
        <w:rPr>
          <w:rFonts w:ascii="Times New Roman" w:hAnsi="Times New Roman"/>
        </w:rPr>
        <w:t xml:space="preserve"> School of Medicine, Hospital and Research Center, </w:t>
      </w:r>
      <w:proofErr w:type="spellStart"/>
      <w:r w:rsidR="005B45F2" w:rsidRPr="00A45381">
        <w:rPr>
          <w:rFonts w:ascii="Times New Roman" w:hAnsi="Times New Roman"/>
        </w:rPr>
        <w:t>Navi</w:t>
      </w:r>
      <w:proofErr w:type="spellEnd"/>
      <w:r w:rsidR="005300CF">
        <w:rPr>
          <w:rFonts w:ascii="Times New Roman" w:hAnsi="Times New Roman"/>
        </w:rPr>
        <w:t xml:space="preserve"> </w:t>
      </w:r>
      <w:r w:rsidR="005B45F2" w:rsidRPr="00A45381">
        <w:rPr>
          <w:rFonts w:ascii="Times New Roman" w:hAnsi="Times New Roman"/>
        </w:rPr>
        <w:t xml:space="preserve">Mumbai </w:t>
      </w:r>
      <w:r w:rsidR="00555662" w:rsidRPr="00A45381">
        <w:rPr>
          <w:rFonts w:ascii="Times New Roman" w:hAnsi="Times New Roman"/>
        </w:rPr>
        <w:t xml:space="preserve">is under-graduate and post-graduate medical teaching institution with all ultra-modern health care services with 1500 hundred indoor admission bed capacities. </w:t>
      </w:r>
      <w:r w:rsidR="00A45381">
        <w:rPr>
          <w:rFonts w:ascii="Times New Roman" w:hAnsi="Times New Roman"/>
        </w:rPr>
        <w:t xml:space="preserve">The </w:t>
      </w:r>
      <w:r w:rsidR="00A00519" w:rsidRPr="00A45381">
        <w:rPr>
          <w:rFonts w:ascii="Times New Roman" w:hAnsi="Times New Roman"/>
        </w:rPr>
        <w:t>institution</w:t>
      </w:r>
      <w:r w:rsidR="00555662" w:rsidRPr="00A45381">
        <w:rPr>
          <w:rFonts w:ascii="Times New Roman" w:hAnsi="Times New Roman"/>
        </w:rPr>
        <w:t xml:space="preserve"> such provides support for</w:t>
      </w:r>
      <w:r w:rsidR="005300CF">
        <w:rPr>
          <w:rFonts w:ascii="Times New Roman" w:hAnsi="Times New Roman"/>
        </w:rPr>
        <w:t xml:space="preserve"> </w:t>
      </w:r>
      <w:r w:rsidR="0062323D" w:rsidRPr="00A45381">
        <w:rPr>
          <w:rFonts w:ascii="Times New Roman" w:hAnsi="Times New Roman"/>
        </w:rPr>
        <w:t>conducting</w:t>
      </w:r>
      <w:r w:rsidR="005300CF">
        <w:rPr>
          <w:rFonts w:ascii="Times New Roman" w:hAnsi="Times New Roman"/>
        </w:rPr>
        <w:t xml:space="preserve"> </w:t>
      </w:r>
      <w:r w:rsidRPr="00A45381">
        <w:rPr>
          <w:rFonts w:ascii="Times New Roman" w:hAnsi="Times New Roman"/>
        </w:rPr>
        <w:t xml:space="preserve">research on human </w:t>
      </w:r>
      <w:r w:rsidR="00555662" w:rsidRPr="00A45381">
        <w:rPr>
          <w:rFonts w:ascii="Times New Roman" w:hAnsi="Times New Roman"/>
        </w:rPr>
        <w:t>subject</w:t>
      </w:r>
      <w:r w:rsidR="005300CF">
        <w:rPr>
          <w:rFonts w:ascii="Times New Roman" w:hAnsi="Times New Roman"/>
        </w:rPr>
        <w:t xml:space="preserve"> </w:t>
      </w:r>
      <w:r w:rsidR="00555662" w:rsidRPr="00A45381">
        <w:rPr>
          <w:rFonts w:ascii="Times New Roman" w:hAnsi="Times New Roman"/>
        </w:rPr>
        <w:t>researchers</w:t>
      </w:r>
      <w:r w:rsidRPr="00A45381">
        <w:rPr>
          <w:rFonts w:ascii="Times New Roman" w:hAnsi="Times New Roman"/>
        </w:rPr>
        <w:t xml:space="preserve"> (self-funded) or those offered by the</w:t>
      </w:r>
      <w:r w:rsidR="00555662" w:rsidRPr="00A45381">
        <w:rPr>
          <w:rFonts w:ascii="Times New Roman" w:hAnsi="Times New Roman"/>
        </w:rPr>
        <w:t xml:space="preserve"> sponsored</w:t>
      </w:r>
      <w:r w:rsidRPr="00A45381">
        <w:rPr>
          <w:rFonts w:ascii="Times New Roman" w:hAnsi="Times New Roman"/>
        </w:rPr>
        <w:t xml:space="preserve"> pharmaceutical companies. </w:t>
      </w:r>
      <w:r w:rsidR="00555662" w:rsidRPr="00A45381">
        <w:rPr>
          <w:rFonts w:ascii="Times New Roman" w:hAnsi="Times New Roman"/>
        </w:rPr>
        <w:t>To protect interest of participati</w:t>
      </w:r>
      <w:r w:rsidR="00EA0A89" w:rsidRPr="00A45381">
        <w:rPr>
          <w:rFonts w:ascii="Times New Roman" w:hAnsi="Times New Roman"/>
        </w:rPr>
        <w:t xml:space="preserve">ng </w:t>
      </w:r>
      <w:r w:rsidR="00555662" w:rsidRPr="00A45381">
        <w:rPr>
          <w:rFonts w:ascii="Times New Roman" w:hAnsi="Times New Roman"/>
        </w:rPr>
        <w:t>subject</w:t>
      </w:r>
      <w:r w:rsidR="00EA0A89" w:rsidRPr="00A45381">
        <w:rPr>
          <w:rFonts w:ascii="Times New Roman" w:hAnsi="Times New Roman"/>
        </w:rPr>
        <w:t>s</w:t>
      </w:r>
      <w:r w:rsidR="00555662" w:rsidRPr="00A45381">
        <w:rPr>
          <w:rFonts w:ascii="Times New Roman" w:hAnsi="Times New Roman"/>
        </w:rPr>
        <w:t xml:space="preserve"> it </w:t>
      </w:r>
      <w:r w:rsidRPr="00A45381">
        <w:rPr>
          <w:rFonts w:ascii="Times New Roman" w:hAnsi="Times New Roman"/>
        </w:rPr>
        <w:t xml:space="preserve">was felt </w:t>
      </w:r>
      <w:r w:rsidR="00EA0A89" w:rsidRPr="00A45381">
        <w:rPr>
          <w:rFonts w:ascii="Times New Roman" w:hAnsi="Times New Roman"/>
        </w:rPr>
        <w:t xml:space="preserve">necessary </w:t>
      </w:r>
      <w:r w:rsidRPr="00A45381">
        <w:rPr>
          <w:rFonts w:ascii="Times New Roman" w:hAnsi="Times New Roman"/>
        </w:rPr>
        <w:t>to start an institutional ethics committee for reviewing the scientific as well as ethical aspects in the projects planned in the</w:t>
      </w:r>
      <w:r w:rsidR="005300CF">
        <w:rPr>
          <w:rFonts w:ascii="Times New Roman" w:hAnsi="Times New Roman"/>
        </w:rPr>
        <w:t xml:space="preserve"> </w:t>
      </w:r>
      <w:r w:rsidR="00DD4F66" w:rsidRPr="00A45381">
        <w:rPr>
          <w:rFonts w:ascii="Times New Roman" w:hAnsi="Times New Roman"/>
        </w:rPr>
        <w:t xml:space="preserve">Dr D Y </w:t>
      </w:r>
      <w:proofErr w:type="spellStart"/>
      <w:r w:rsidR="00DD4F66" w:rsidRPr="00A45381">
        <w:rPr>
          <w:rFonts w:ascii="Times New Roman" w:hAnsi="Times New Roman"/>
        </w:rPr>
        <w:t>Patil</w:t>
      </w:r>
      <w:proofErr w:type="spellEnd"/>
      <w:r w:rsidR="00DD4F66" w:rsidRPr="00A45381">
        <w:rPr>
          <w:rFonts w:ascii="Times New Roman" w:hAnsi="Times New Roman"/>
        </w:rPr>
        <w:t xml:space="preserve"> School of Medicine, Hospital and Research Center, </w:t>
      </w:r>
      <w:proofErr w:type="spellStart"/>
      <w:r w:rsidR="00DD4F66" w:rsidRPr="00A45381">
        <w:rPr>
          <w:rFonts w:ascii="Times New Roman" w:hAnsi="Times New Roman"/>
        </w:rPr>
        <w:t>Navi</w:t>
      </w:r>
      <w:proofErr w:type="spellEnd"/>
      <w:r w:rsidR="00DD4F66" w:rsidRPr="00A45381">
        <w:rPr>
          <w:rFonts w:ascii="Times New Roman" w:hAnsi="Times New Roman"/>
        </w:rPr>
        <w:t xml:space="preserve"> Mumbai</w:t>
      </w:r>
      <w:r w:rsidR="00AA2694" w:rsidRPr="00A45381">
        <w:rPr>
          <w:rFonts w:ascii="Times New Roman" w:hAnsi="Times New Roman"/>
        </w:rPr>
        <w:t>.</w:t>
      </w:r>
      <w:r w:rsidR="005300CF">
        <w:rPr>
          <w:rFonts w:ascii="Times New Roman" w:hAnsi="Times New Roman"/>
        </w:rPr>
        <w:t xml:space="preserve"> </w:t>
      </w:r>
      <w:r w:rsidR="00F470B2" w:rsidRPr="00A45381">
        <w:rPr>
          <w:rFonts w:ascii="Times New Roman" w:hAnsi="Times New Roman"/>
        </w:rPr>
        <w:t xml:space="preserve">The </w:t>
      </w:r>
      <w:r w:rsidR="00525968" w:rsidRPr="00A45381">
        <w:rPr>
          <w:rFonts w:ascii="Times New Roman" w:hAnsi="Times New Roman"/>
        </w:rPr>
        <w:t>Institutional Ethics Committee</w:t>
      </w:r>
      <w:r w:rsidRPr="00A45381">
        <w:rPr>
          <w:rFonts w:ascii="Times New Roman" w:hAnsi="Times New Roman"/>
        </w:rPr>
        <w:t xml:space="preserve"> presently functions according to the requirements laid down in</w:t>
      </w:r>
      <w:r w:rsidR="00C976A3" w:rsidRPr="00A45381">
        <w:rPr>
          <w:rFonts w:ascii="Times New Roman" w:hAnsi="Times New Roman"/>
        </w:rPr>
        <w:t xml:space="preserve"> New Drugs and Clinical Trials Rules, 2019 and National Ethical Guidelines For Biomedical And Health Research Involving Human Participants </w:t>
      </w:r>
      <w:r w:rsidRPr="00A45381">
        <w:rPr>
          <w:rFonts w:ascii="Times New Roman" w:hAnsi="Times New Roman"/>
        </w:rPr>
        <w:t>and is guided by the guidelines for Good Clinical Practice</w:t>
      </w:r>
      <w:r w:rsidR="00EA0A89" w:rsidRPr="00A45381">
        <w:rPr>
          <w:rFonts w:ascii="Times New Roman" w:hAnsi="Times New Roman"/>
        </w:rPr>
        <w:t xml:space="preserve"> (GCP)</w:t>
      </w:r>
      <w:r w:rsidRPr="00A45381">
        <w:rPr>
          <w:rFonts w:ascii="Times New Roman" w:hAnsi="Times New Roman"/>
        </w:rPr>
        <w:t xml:space="preserve">, ethical principles set forth in the Declaration of Helsinki and the Ethical Guidelines for Biomedical </w:t>
      </w:r>
      <w:r w:rsidRPr="00A45381">
        <w:rPr>
          <w:rFonts w:ascii="Times New Roman" w:hAnsi="Times New Roman"/>
        </w:rPr>
        <w:lastRenderedPageBreak/>
        <w:t>Research on Human Subjects laid down by the Indian Council of Medical Research</w:t>
      </w:r>
      <w:r w:rsidR="00EA0A89" w:rsidRPr="00A45381">
        <w:rPr>
          <w:rFonts w:ascii="Times New Roman" w:hAnsi="Times New Roman"/>
        </w:rPr>
        <w:t xml:space="preserve"> (ICMR)</w:t>
      </w:r>
      <w:r w:rsidRPr="00A45381">
        <w:rPr>
          <w:rFonts w:ascii="Times New Roman" w:hAnsi="Times New Roman"/>
        </w:rPr>
        <w:t>.</w:t>
      </w:r>
      <w:r w:rsidR="00137ADF" w:rsidRPr="00A45381">
        <w:rPr>
          <w:rFonts w:ascii="Times New Roman" w:hAnsi="Times New Roman"/>
        </w:rPr>
        <w:t>Standard Operating Procedures</w:t>
      </w:r>
      <w:r w:rsidR="00474852" w:rsidRPr="00A45381">
        <w:rPr>
          <w:rFonts w:ascii="Times New Roman" w:hAnsi="Times New Roman"/>
        </w:rPr>
        <w:t xml:space="preserve"> (SOP)</w:t>
      </w:r>
    </w:p>
    <w:p w:rsidR="005B3597" w:rsidRPr="00A45381" w:rsidRDefault="00555662" w:rsidP="007E0761">
      <w:pPr>
        <w:pStyle w:val="Heading1"/>
        <w:jc w:val="both"/>
        <w:rPr>
          <w:color w:val="000000"/>
        </w:rPr>
      </w:pPr>
      <w:bookmarkStart w:id="19" w:name="_Toc16337139"/>
      <w:r w:rsidRPr="00A45381">
        <w:t>Na</w:t>
      </w:r>
      <w:r w:rsidR="005B3597" w:rsidRPr="00A45381">
        <w:t>me</w:t>
      </w:r>
      <w:bookmarkEnd w:id="19"/>
    </w:p>
    <w:p w:rsidR="00555662" w:rsidRPr="00A45381" w:rsidRDefault="00555662" w:rsidP="007E0761">
      <w:pPr>
        <w:jc w:val="both"/>
        <w:rPr>
          <w:rFonts w:ascii="Times New Roman" w:hAnsi="Times New Roman"/>
          <w:b/>
        </w:rPr>
      </w:pPr>
      <w:bookmarkStart w:id="20" w:name="_Toc16332016"/>
      <w:r w:rsidRPr="00A45381">
        <w:rPr>
          <w:rFonts w:ascii="Times New Roman" w:hAnsi="Times New Roman"/>
        </w:rPr>
        <w:t xml:space="preserve">This committee will be known as the </w:t>
      </w:r>
      <w:r w:rsidR="001D61E0" w:rsidRPr="00A45381">
        <w:rPr>
          <w:rFonts w:ascii="Times New Roman" w:hAnsi="Times New Roman"/>
        </w:rPr>
        <w:t>Institutional Ethics Committee</w:t>
      </w:r>
      <w:r w:rsidR="00C976A3" w:rsidRPr="00A45381">
        <w:rPr>
          <w:rFonts w:ascii="Times New Roman" w:hAnsi="Times New Roman"/>
          <w:lang w:val="en-IN"/>
        </w:rPr>
        <w:t xml:space="preserve"> For Biomedical and Health Research </w:t>
      </w:r>
      <w:r w:rsidR="00DA336A" w:rsidRPr="00A45381">
        <w:rPr>
          <w:rFonts w:ascii="Times New Roman" w:hAnsi="Times New Roman"/>
          <w:lang w:val="en-IN"/>
        </w:rPr>
        <w:t>(</w:t>
      </w:r>
      <w:r w:rsidR="00D530C2" w:rsidRPr="00A45381">
        <w:rPr>
          <w:rFonts w:ascii="Times New Roman" w:hAnsi="Times New Roman"/>
          <w:lang w:val="en-IN"/>
        </w:rPr>
        <w:t>IECBH</w:t>
      </w:r>
      <w:r w:rsidR="00DA336A" w:rsidRPr="00A45381">
        <w:rPr>
          <w:rFonts w:ascii="Times New Roman" w:hAnsi="Times New Roman"/>
          <w:lang w:val="en-IN"/>
        </w:rPr>
        <w:t>)</w:t>
      </w:r>
      <w:r w:rsidR="001D61E0" w:rsidRPr="00A45381">
        <w:rPr>
          <w:rFonts w:ascii="Times New Roman" w:hAnsi="Times New Roman"/>
        </w:rPr>
        <w:t xml:space="preserve">, </w:t>
      </w:r>
      <w:r w:rsidR="005B45F2" w:rsidRPr="00A45381">
        <w:rPr>
          <w:rFonts w:ascii="Times New Roman" w:hAnsi="Times New Roman"/>
        </w:rPr>
        <w:t xml:space="preserve">Dr </w:t>
      </w:r>
      <w:r w:rsidR="00B164A6">
        <w:rPr>
          <w:rFonts w:ascii="Times New Roman" w:hAnsi="Times New Roman"/>
        </w:rPr>
        <w:t xml:space="preserve"> </w:t>
      </w:r>
      <w:r w:rsidR="005B45F2" w:rsidRPr="00A45381">
        <w:rPr>
          <w:rFonts w:ascii="Times New Roman" w:hAnsi="Times New Roman"/>
        </w:rPr>
        <w:t xml:space="preserve">D Y </w:t>
      </w:r>
      <w:proofErr w:type="spellStart"/>
      <w:r w:rsidR="005B45F2" w:rsidRPr="00A45381">
        <w:rPr>
          <w:rFonts w:ascii="Times New Roman" w:hAnsi="Times New Roman"/>
        </w:rPr>
        <w:t>Patil</w:t>
      </w:r>
      <w:proofErr w:type="spellEnd"/>
      <w:r w:rsidR="005B45F2" w:rsidRPr="00A45381">
        <w:rPr>
          <w:rFonts w:ascii="Times New Roman" w:hAnsi="Times New Roman"/>
        </w:rPr>
        <w:t xml:space="preserve"> School of Medicine, Hospital and Research Center, </w:t>
      </w:r>
      <w:proofErr w:type="spellStart"/>
      <w:r w:rsidR="005B45F2" w:rsidRPr="00A45381">
        <w:rPr>
          <w:rFonts w:ascii="Times New Roman" w:hAnsi="Times New Roman"/>
        </w:rPr>
        <w:t>Navi</w:t>
      </w:r>
      <w:proofErr w:type="spellEnd"/>
      <w:r w:rsidR="005B45F2" w:rsidRPr="00A45381">
        <w:rPr>
          <w:rFonts w:ascii="Times New Roman" w:hAnsi="Times New Roman"/>
        </w:rPr>
        <w:t xml:space="preserve"> Mumbai </w:t>
      </w:r>
      <w:r w:rsidRPr="00A45381">
        <w:rPr>
          <w:rFonts w:ascii="Times New Roman" w:hAnsi="Times New Roman"/>
        </w:rPr>
        <w:t>This name will remain unchanged until the members choose to change it by a vote of three-fourths of the current strength.</w:t>
      </w:r>
      <w:bookmarkEnd w:id="20"/>
    </w:p>
    <w:p w:rsidR="00555662" w:rsidRPr="00A45381" w:rsidRDefault="00555662" w:rsidP="007E0761">
      <w:pPr>
        <w:pStyle w:val="Heading1"/>
        <w:jc w:val="both"/>
      </w:pPr>
      <w:bookmarkStart w:id="21" w:name="_Toc16337140"/>
      <w:r w:rsidRPr="00A45381">
        <w:t>Purpose</w:t>
      </w:r>
      <w:bookmarkEnd w:id="21"/>
    </w:p>
    <w:p w:rsidR="00555662" w:rsidRPr="00A45381" w:rsidRDefault="00555662" w:rsidP="007E0761">
      <w:pPr>
        <w:pStyle w:val="BodyText"/>
        <w:tabs>
          <w:tab w:val="left" w:pos="360"/>
        </w:tabs>
        <w:spacing w:before="120" w:after="120"/>
        <w:ind w:left="567" w:right="522"/>
        <w:jc w:val="both"/>
        <w:rPr>
          <w:color w:val="000000"/>
        </w:rPr>
      </w:pPr>
      <w:r w:rsidRPr="00A45381">
        <w:rPr>
          <w:color w:val="000000"/>
        </w:rPr>
        <w:t>The primary purpose of this committee will be:</w:t>
      </w:r>
    </w:p>
    <w:p w:rsidR="00555662" w:rsidRPr="00A45381" w:rsidRDefault="00555662" w:rsidP="007E0761">
      <w:pPr>
        <w:pStyle w:val="BodyText"/>
        <w:numPr>
          <w:ilvl w:val="0"/>
          <w:numId w:val="3"/>
        </w:numPr>
        <w:tabs>
          <w:tab w:val="left" w:pos="360"/>
        </w:tabs>
        <w:spacing w:before="120" w:after="120"/>
        <w:ind w:right="522"/>
        <w:jc w:val="both"/>
        <w:rPr>
          <w:color w:val="000000"/>
        </w:rPr>
      </w:pPr>
      <w:r w:rsidRPr="00A45381">
        <w:rPr>
          <w:color w:val="000000"/>
        </w:rPr>
        <w:t xml:space="preserve">To ensure the protection of the rights, safety and well-being of human subjects involved in a </w:t>
      </w:r>
      <w:r w:rsidR="00C976A3" w:rsidRPr="00A45381">
        <w:rPr>
          <w:color w:val="000000"/>
        </w:rPr>
        <w:t xml:space="preserve">Biomedical and Health </w:t>
      </w:r>
      <w:r w:rsidRPr="00A45381">
        <w:rPr>
          <w:color w:val="000000"/>
        </w:rPr>
        <w:t>research project.</w:t>
      </w:r>
    </w:p>
    <w:p w:rsidR="00555662" w:rsidRPr="00A45381" w:rsidRDefault="00555662" w:rsidP="007E0761">
      <w:pPr>
        <w:pStyle w:val="BodyText"/>
        <w:numPr>
          <w:ilvl w:val="0"/>
          <w:numId w:val="3"/>
        </w:numPr>
        <w:tabs>
          <w:tab w:val="left" w:pos="360"/>
        </w:tabs>
        <w:spacing w:before="120" w:after="120"/>
        <w:ind w:right="522"/>
        <w:jc w:val="both"/>
        <w:rPr>
          <w:color w:val="000000"/>
        </w:rPr>
      </w:pPr>
      <w:r w:rsidRPr="00A45381">
        <w:rPr>
          <w:color w:val="000000"/>
        </w:rPr>
        <w:t>To provide public assurance of that protection.</w:t>
      </w:r>
    </w:p>
    <w:p w:rsidR="00555662" w:rsidRPr="00A45381" w:rsidRDefault="00555662" w:rsidP="007E0761">
      <w:pPr>
        <w:pStyle w:val="ListParagraph"/>
        <w:numPr>
          <w:ilvl w:val="0"/>
          <w:numId w:val="3"/>
        </w:numPr>
        <w:jc w:val="both"/>
      </w:pPr>
      <w:r w:rsidRPr="00A45381">
        <w:t xml:space="preserve">Authority for Formation of </w:t>
      </w:r>
      <w:r w:rsidR="005447BA" w:rsidRPr="00A45381">
        <w:t>I</w:t>
      </w:r>
      <w:r w:rsidR="005B3597" w:rsidRPr="00A45381">
        <w:t>nstitutional</w:t>
      </w:r>
      <w:r w:rsidR="00525968" w:rsidRPr="00A45381">
        <w:t xml:space="preserve"> Ethics Committee</w:t>
      </w:r>
      <w:r w:rsidR="00DD4F66" w:rsidRPr="00A45381">
        <w:t xml:space="preserve"> for Biomedical and Health Research</w:t>
      </w:r>
      <w:r w:rsidR="00CC592E" w:rsidRPr="00A45381">
        <w:t xml:space="preserve"> (</w:t>
      </w:r>
      <w:r w:rsidR="00A02011" w:rsidRPr="00A45381">
        <w:t>IECBH</w:t>
      </w:r>
      <w:r w:rsidR="00CC592E" w:rsidRPr="00A45381">
        <w:t>)</w:t>
      </w:r>
    </w:p>
    <w:p w:rsidR="00555662" w:rsidRPr="00A45381" w:rsidRDefault="005447BA" w:rsidP="007E0761">
      <w:pPr>
        <w:pStyle w:val="BodyText"/>
        <w:numPr>
          <w:ilvl w:val="0"/>
          <w:numId w:val="4"/>
        </w:numPr>
        <w:tabs>
          <w:tab w:val="left" w:pos="360"/>
        </w:tabs>
        <w:spacing w:before="120" w:after="120"/>
        <w:ind w:right="522"/>
        <w:jc w:val="both"/>
        <w:rPr>
          <w:color w:val="000000"/>
        </w:rPr>
      </w:pPr>
      <w:r w:rsidRPr="00A45381">
        <w:rPr>
          <w:color w:val="000000"/>
          <w:lang w:val="en-IN"/>
        </w:rPr>
        <w:t xml:space="preserve">The </w:t>
      </w:r>
      <w:r w:rsidR="00525968" w:rsidRPr="00A45381">
        <w:rPr>
          <w:color w:val="000000"/>
        </w:rPr>
        <w:t>Institutional Ethics Committee</w:t>
      </w:r>
      <w:r w:rsidR="00DD4F66" w:rsidRPr="00A45381">
        <w:rPr>
          <w:color w:val="000000"/>
        </w:rPr>
        <w:t xml:space="preserve"> for Biomedical and health </w:t>
      </w:r>
      <w:r w:rsidR="00B164A6" w:rsidRPr="00A45381">
        <w:rPr>
          <w:color w:val="000000"/>
        </w:rPr>
        <w:t>research</w:t>
      </w:r>
      <w:r w:rsidR="00B164A6" w:rsidRPr="00A45381">
        <w:rPr>
          <w:color w:val="000000"/>
          <w:lang w:val="en-IN"/>
        </w:rPr>
        <w:t xml:space="preserve"> (</w:t>
      </w:r>
      <w:r w:rsidR="00A02011" w:rsidRPr="00A45381">
        <w:rPr>
          <w:color w:val="000000"/>
          <w:lang w:val="en-IN"/>
        </w:rPr>
        <w:t>IECBH</w:t>
      </w:r>
      <w:r w:rsidRPr="00A45381">
        <w:rPr>
          <w:color w:val="000000"/>
          <w:lang w:val="en-IN"/>
        </w:rPr>
        <w:t xml:space="preserve">) </w:t>
      </w:r>
      <w:r w:rsidR="00555662" w:rsidRPr="00A45381">
        <w:rPr>
          <w:color w:val="000000"/>
        </w:rPr>
        <w:t xml:space="preserve">is established under </w:t>
      </w:r>
      <w:r w:rsidRPr="00A45381">
        <w:rPr>
          <w:color w:val="000000"/>
          <w:lang w:val="en-IN"/>
        </w:rPr>
        <w:t xml:space="preserve">the </w:t>
      </w:r>
      <w:r w:rsidR="00555662" w:rsidRPr="00A45381">
        <w:rPr>
          <w:color w:val="000000"/>
        </w:rPr>
        <w:t xml:space="preserve">authority of </w:t>
      </w:r>
      <w:r w:rsidR="00525968" w:rsidRPr="00A45381">
        <w:rPr>
          <w:color w:val="000000"/>
        </w:rPr>
        <w:t>Dean, D</w:t>
      </w:r>
      <w:r w:rsidR="00B164A6">
        <w:rPr>
          <w:color w:val="000000"/>
        </w:rPr>
        <w:t>.</w:t>
      </w:r>
      <w:r w:rsidR="00525968" w:rsidRPr="00A45381">
        <w:rPr>
          <w:color w:val="000000"/>
        </w:rPr>
        <w:t>Y</w:t>
      </w:r>
      <w:r w:rsidR="00B164A6">
        <w:rPr>
          <w:color w:val="000000"/>
        </w:rPr>
        <w:t xml:space="preserve">. </w:t>
      </w:r>
      <w:proofErr w:type="spellStart"/>
      <w:r w:rsidR="00525968" w:rsidRPr="00A45381">
        <w:rPr>
          <w:color w:val="000000"/>
        </w:rPr>
        <w:t>Patil</w:t>
      </w:r>
      <w:proofErr w:type="spellEnd"/>
      <w:r w:rsidR="00525968" w:rsidRPr="00A45381">
        <w:rPr>
          <w:color w:val="000000"/>
        </w:rPr>
        <w:t xml:space="preserve"> Medical College, Hospital and Research Center, </w:t>
      </w:r>
      <w:proofErr w:type="spellStart"/>
      <w:r w:rsidR="00525968" w:rsidRPr="00A45381">
        <w:rPr>
          <w:color w:val="000000"/>
        </w:rPr>
        <w:t>Navi</w:t>
      </w:r>
      <w:proofErr w:type="spellEnd"/>
      <w:r w:rsidR="00525968" w:rsidRPr="00A45381">
        <w:rPr>
          <w:color w:val="000000"/>
        </w:rPr>
        <w:t xml:space="preserve"> Mumbai</w:t>
      </w:r>
      <w:r w:rsidR="00555662" w:rsidRPr="00A45381">
        <w:rPr>
          <w:color w:val="000000"/>
        </w:rPr>
        <w:t>. It is administratively governed under same authority.</w:t>
      </w:r>
    </w:p>
    <w:p w:rsidR="00555662" w:rsidRPr="00A45381" w:rsidRDefault="00555662" w:rsidP="007E0761">
      <w:pPr>
        <w:pStyle w:val="BodyText"/>
        <w:numPr>
          <w:ilvl w:val="0"/>
          <w:numId w:val="4"/>
        </w:numPr>
        <w:tabs>
          <w:tab w:val="left" w:pos="360"/>
        </w:tabs>
        <w:spacing w:before="120" w:after="120"/>
        <w:ind w:right="522"/>
        <w:jc w:val="both"/>
        <w:rPr>
          <w:color w:val="000000"/>
        </w:rPr>
      </w:pPr>
      <w:r w:rsidRPr="00A45381">
        <w:rPr>
          <w:color w:val="000000"/>
        </w:rPr>
        <w:t>Institution will support establishment of ethics committee including training, resources and infrastructure etc.</w:t>
      </w:r>
    </w:p>
    <w:p w:rsidR="00555662" w:rsidRPr="00A45381" w:rsidRDefault="00B9462E" w:rsidP="007E0761">
      <w:pPr>
        <w:pStyle w:val="BodyText"/>
        <w:numPr>
          <w:ilvl w:val="0"/>
          <w:numId w:val="4"/>
        </w:numPr>
        <w:tabs>
          <w:tab w:val="left" w:pos="360"/>
        </w:tabs>
        <w:spacing w:before="120" w:after="120"/>
        <w:ind w:right="522"/>
        <w:jc w:val="both"/>
        <w:rPr>
          <w:color w:val="FF0000"/>
        </w:rPr>
      </w:pPr>
      <w:r w:rsidRPr="00A45381">
        <w:rPr>
          <w:lang w:val="en-IN"/>
        </w:rPr>
        <w:t xml:space="preserve">The </w:t>
      </w:r>
      <w:r w:rsidR="00A02011" w:rsidRPr="00A45381">
        <w:rPr>
          <w:lang w:val="en-IN"/>
        </w:rPr>
        <w:t>IECBH</w:t>
      </w:r>
      <w:r w:rsidR="00555662" w:rsidRPr="00A45381">
        <w:t xml:space="preserve"> oversees </w:t>
      </w:r>
      <w:r w:rsidR="00525968" w:rsidRPr="00A45381">
        <w:t xml:space="preserve">other medical teaching institutions under umbrella of </w:t>
      </w:r>
      <w:r w:rsidR="00DD4F66" w:rsidRPr="00A45381">
        <w:t xml:space="preserve">Dr. </w:t>
      </w:r>
      <w:r w:rsidR="00525968" w:rsidRPr="00A45381">
        <w:t xml:space="preserve">D Y </w:t>
      </w:r>
      <w:proofErr w:type="spellStart"/>
      <w:r w:rsidR="00525968" w:rsidRPr="00A45381">
        <w:t>Patil</w:t>
      </w:r>
      <w:proofErr w:type="spellEnd"/>
      <w:r w:rsidR="00525968" w:rsidRPr="00A45381">
        <w:t xml:space="preserve"> University </w:t>
      </w:r>
      <w:r w:rsidRPr="00A45381">
        <w:rPr>
          <w:lang w:val="en-IN"/>
        </w:rPr>
        <w:t xml:space="preserve">such </w:t>
      </w:r>
      <w:r w:rsidR="00525968" w:rsidRPr="00A45381">
        <w:t>as</w:t>
      </w:r>
      <w:r w:rsidR="00B164A6">
        <w:t xml:space="preserve"> </w:t>
      </w:r>
      <w:r w:rsidR="00525968" w:rsidRPr="00A45381">
        <w:t xml:space="preserve">School of </w:t>
      </w:r>
      <w:proofErr w:type="spellStart"/>
      <w:r w:rsidR="00525968" w:rsidRPr="00A45381">
        <w:t>Ayurveda</w:t>
      </w:r>
      <w:proofErr w:type="spellEnd"/>
      <w:r w:rsidR="00525968" w:rsidRPr="00A45381">
        <w:t>, School of Physiotherapy, School of Occupation therapy, School of Nursing and School of Biotechnology</w:t>
      </w:r>
      <w:r w:rsidR="00525968" w:rsidRPr="00A45381">
        <w:rPr>
          <w:color w:val="FF0000"/>
        </w:rPr>
        <w:t xml:space="preserve">. </w:t>
      </w:r>
    </w:p>
    <w:p w:rsidR="00555662" w:rsidRPr="00A45381" w:rsidRDefault="00B9462E" w:rsidP="007E0761">
      <w:pPr>
        <w:pStyle w:val="BodyText"/>
        <w:numPr>
          <w:ilvl w:val="0"/>
          <w:numId w:val="4"/>
        </w:numPr>
        <w:tabs>
          <w:tab w:val="left" w:pos="360"/>
        </w:tabs>
        <w:spacing w:before="120" w:after="120"/>
        <w:ind w:right="522"/>
        <w:jc w:val="both"/>
        <w:rPr>
          <w:color w:val="000000"/>
        </w:rPr>
      </w:pPr>
      <w:r w:rsidRPr="00A45381">
        <w:rPr>
          <w:color w:val="000000"/>
          <w:lang w:val="en-IN"/>
        </w:rPr>
        <w:t xml:space="preserve">The </w:t>
      </w:r>
      <w:r w:rsidR="00A02011" w:rsidRPr="00A45381">
        <w:rPr>
          <w:color w:val="000000"/>
          <w:lang w:val="en-IN"/>
        </w:rPr>
        <w:t>IECBH</w:t>
      </w:r>
      <w:r w:rsidR="00555662" w:rsidRPr="00A45381">
        <w:rPr>
          <w:color w:val="000000"/>
        </w:rPr>
        <w:t xml:space="preserve">is an independent </w:t>
      </w:r>
      <w:r w:rsidR="00AD1699" w:rsidRPr="00A45381">
        <w:rPr>
          <w:color w:val="000000"/>
          <w:lang w:val="en-IN"/>
        </w:rPr>
        <w:t xml:space="preserve">committee chaired by </w:t>
      </w:r>
      <w:r w:rsidR="00F5748F" w:rsidRPr="00A45381">
        <w:rPr>
          <w:color w:val="000000"/>
          <w:lang w:val="en-IN"/>
        </w:rPr>
        <w:t>external personnel</w:t>
      </w:r>
      <w:r w:rsidR="00B164A6">
        <w:rPr>
          <w:color w:val="000000"/>
          <w:lang w:val="en-IN"/>
        </w:rPr>
        <w:t xml:space="preserve"> </w:t>
      </w:r>
      <w:r w:rsidR="00F5748F" w:rsidRPr="00A45381">
        <w:rPr>
          <w:color w:val="000000"/>
          <w:lang w:val="en-IN"/>
        </w:rPr>
        <w:t xml:space="preserve">and has its own </w:t>
      </w:r>
      <w:r w:rsidR="00555662" w:rsidRPr="00A45381">
        <w:rPr>
          <w:color w:val="000000"/>
        </w:rPr>
        <w:t>function and decision making. Institute management will not</w:t>
      </w:r>
      <w:r w:rsidR="00F5748F" w:rsidRPr="00A45381">
        <w:rPr>
          <w:color w:val="000000"/>
          <w:lang w:val="en-IN"/>
        </w:rPr>
        <w:t xml:space="preserve"> participate </w:t>
      </w:r>
      <w:r w:rsidR="00555662" w:rsidRPr="00A45381">
        <w:rPr>
          <w:color w:val="000000"/>
        </w:rPr>
        <w:t>in its functioning and decision making. D</w:t>
      </w:r>
      <w:r w:rsidR="00525968" w:rsidRPr="00A45381">
        <w:rPr>
          <w:color w:val="000000"/>
        </w:rPr>
        <w:t xml:space="preserve">ean, D Y </w:t>
      </w:r>
      <w:proofErr w:type="spellStart"/>
      <w:r w:rsidR="00525968" w:rsidRPr="00A45381">
        <w:rPr>
          <w:color w:val="000000"/>
        </w:rPr>
        <w:t>Patil</w:t>
      </w:r>
      <w:proofErr w:type="spellEnd"/>
      <w:r w:rsidR="00525968" w:rsidRPr="00A45381">
        <w:rPr>
          <w:color w:val="000000"/>
        </w:rPr>
        <w:t xml:space="preserve"> Medical College, Hospital and Research Center, </w:t>
      </w:r>
      <w:proofErr w:type="spellStart"/>
      <w:r w:rsidR="00525968" w:rsidRPr="00A45381">
        <w:rPr>
          <w:color w:val="000000"/>
        </w:rPr>
        <w:t>Navi</w:t>
      </w:r>
      <w:proofErr w:type="spellEnd"/>
      <w:r w:rsidR="00525968" w:rsidRPr="00A45381">
        <w:rPr>
          <w:color w:val="000000"/>
        </w:rPr>
        <w:t xml:space="preserve"> Mumbai </w:t>
      </w:r>
      <w:r w:rsidR="00555662" w:rsidRPr="00A45381">
        <w:rPr>
          <w:color w:val="000000"/>
        </w:rPr>
        <w:t xml:space="preserve">will ensure independence of </w:t>
      </w:r>
      <w:r w:rsidR="00C31823" w:rsidRPr="00A45381">
        <w:rPr>
          <w:color w:val="000000"/>
          <w:lang w:val="en-IN"/>
        </w:rPr>
        <w:t xml:space="preserve">the </w:t>
      </w:r>
      <w:r w:rsidR="00A02011" w:rsidRPr="00A45381">
        <w:rPr>
          <w:color w:val="000000"/>
          <w:lang w:val="en-IN"/>
        </w:rPr>
        <w:t>IECBH</w:t>
      </w:r>
      <w:r w:rsidR="00525968" w:rsidRPr="00A45381">
        <w:rPr>
          <w:color w:val="000000"/>
        </w:rPr>
        <w:t>.</w:t>
      </w:r>
    </w:p>
    <w:p w:rsidR="00555662" w:rsidRPr="00A45381" w:rsidRDefault="00A65B7F" w:rsidP="007E0761">
      <w:pPr>
        <w:pStyle w:val="BodyText"/>
        <w:numPr>
          <w:ilvl w:val="0"/>
          <w:numId w:val="4"/>
        </w:numPr>
        <w:tabs>
          <w:tab w:val="left" w:pos="360"/>
        </w:tabs>
        <w:spacing w:before="120" w:after="120"/>
        <w:ind w:right="522"/>
        <w:jc w:val="both"/>
        <w:rPr>
          <w:color w:val="000000"/>
        </w:rPr>
      </w:pPr>
      <w:r w:rsidRPr="00A45381">
        <w:rPr>
          <w:color w:val="000000"/>
          <w:lang w:val="en-IN"/>
        </w:rPr>
        <w:t xml:space="preserve">The </w:t>
      </w:r>
      <w:r w:rsidR="00A02011" w:rsidRPr="00A45381">
        <w:rPr>
          <w:color w:val="000000"/>
          <w:lang w:val="en-IN"/>
        </w:rPr>
        <w:t>IECBH</w:t>
      </w:r>
      <w:r w:rsidR="00B164A6">
        <w:rPr>
          <w:color w:val="000000"/>
          <w:lang w:val="en-IN"/>
        </w:rPr>
        <w:t xml:space="preserve"> </w:t>
      </w:r>
      <w:r w:rsidR="00555662" w:rsidRPr="00A45381">
        <w:rPr>
          <w:color w:val="000000"/>
        </w:rPr>
        <w:t>shall adhere to existing applic</w:t>
      </w:r>
      <w:r w:rsidR="00911E0D" w:rsidRPr="00A45381">
        <w:rPr>
          <w:color w:val="000000"/>
        </w:rPr>
        <w:t>able rules and regulations (</w:t>
      </w:r>
      <w:r w:rsidR="00CE7DDA" w:rsidRPr="00A45381">
        <w:t xml:space="preserve">New Drugs and Clinical Trials Rules, 2019 and National Ethical Guidelines </w:t>
      </w:r>
      <w:r w:rsidR="00B164A6" w:rsidRPr="00A45381">
        <w:t>for Biomedical and</w:t>
      </w:r>
      <w:r w:rsidR="00CE7DDA" w:rsidRPr="00A45381">
        <w:t xml:space="preserve"> Health Research Involving Human Participants</w:t>
      </w:r>
      <w:r w:rsidR="00B164A6">
        <w:t xml:space="preserve"> </w:t>
      </w:r>
      <w:r w:rsidR="00B164A6">
        <w:rPr>
          <w:color w:val="000000"/>
        </w:rPr>
        <w:t>2017</w:t>
      </w:r>
      <w:r w:rsidR="00CE7DDA" w:rsidRPr="00A45381">
        <w:t>,</w:t>
      </w:r>
      <w:r w:rsidR="00B164A6">
        <w:t xml:space="preserve"> </w:t>
      </w:r>
      <w:r w:rsidR="00555662" w:rsidRPr="00A45381">
        <w:rPr>
          <w:color w:val="000000"/>
        </w:rPr>
        <w:t>CDSCO guidelines, ICH-GCP, Indian GCP</w:t>
      </w:r>
      <w:r w:rsidR="00B164A6">
        <w:rPr>
          <w:color w:val="000000"/>
        </w:rPr>
        <w:t xml:space="preserve"> </w:t>
      </w:r>
      <w:r w:rsidR="00555662" w:rsidRPr="00A45381">
        <w:rPr>
          <w:color w:val="000000"/>
        </w:rPr>
        <w:t>etc.) for its formation, registration, functioning etc. Any change in existing regulations shall be applicable as and when with immediate effects.</w:t>
      </w:r>
    </w:p>
    <w:p w:rsidR="00911E0D" w:rsidRPr="00A45381" w:rsidRDefault="00911E0D" w:rsidP="007E0761">
      <w:pPr>
        <w:pStyle w:val="Heading1"/>
        <w:jc w:val="both"/>
      </w:pPr>
      <w:bookmarkStart w:id="22" w:name="_Toc16337141"/>
      <w:r w:rsidRPr="00A45381">
        <w:t>SOP on SOPs</w:t>
      </w:r>
      <w:bookmarkEnd w:id="22"/>
    </w:p>
    <w:p w:rsidR="00DE0147" w:rsidRPr="00A45381" w:rsidRDefault="00911E0D" w:rsidP="007E0761">
      <w:pPr>
        <w:pStyle w:val="BodyText"/>
        <w:numPr>
          <w:ilvl w:val="0"/>
          <w:numId w:val="5"/>
        </w:numPr>
        <w:tabs>
          <w:tab w:val="left" w:pos="360"/>
        </w:tabs>
        <w:spacing w:before="120" w:after="120"/>
        <w:ind w:right="522"/>
        <w:jc w:val="both"/>
        <w:rPr>
          <w:color w:val="000000"/>
        </w:rPr>
      </w:pPr>
      <w:r w:rsidRPr="00A45381">
        <w:rPr>
          <w:color w:val="000000"/>
        </w:rPr>
        <w:t xml:space="preserve">Member Secretary shall be responsible for drafting </w:t>
      </w:r>
      <w:r w:rsidR="00A65B7F" w:rsidRPr="00A45381">
        <w:rPr>
          <w:color w:val="000000"/>
          <w:lang w:val="en-IN"/>
        </w:rPr>
        <w:t>the</w:t>
      </w:r>
      <w:r w:rsidR="00DE0147" w:rsidRPr="00A45381">
        <w:rPr>
          <w:color w:val="000000"/>
        </w:rPr>
        <w:t xml:space="preserve"> Institutional Ethics Committee</w:t>
      </w:r>
      <w:r w:rsidRPr="00A45381">
        <w:rPr>
          <w:color w:val="000000"/>
        </w:rPr>
        <w:t xml:space="preserve"> SOPs. </w:t>
      </w:r>
    </w:p>
    <w:p w:rsidR="00EB0BF6" w:rsidRPr="00A45381" w:rsidRDefault="00911E0D" w:rsidP="007E0761">
      <w:pPr>
        <w:pStyle w:val="BodyText"/>
        <w:numPr>
          <w:ilvl w:val="0"/>
          <w:numId w:val="5"/>
        </w:numPr>
        <w:tabs>
          <w:tab w:val="left" w:pos="360"/>
        </w:tabs>
        <w:spacing w:before="120" w:after="120"/>
        <w:ind w:right="522"/>
        <w:jc w:val="both"/>
        <w:rPr>
          <w:color w:val="000000"/>
        </w:rPr>
      </w:pPr>
      <w:r w:rsidRPr="00A45381">
        <w:rPr>
          <w:color w:val="000000"/>
        </w:rPr>
        <w:t>It will be reviewed by all members and approved by chairperson</w:t>
      </w:r>
      <w:r w:rsidR="001E7EAA" w:rsidRPr="00A45381">
        <w:rPr>
          <w:color w:val="000000"/>
          <w:lang w:val="en-IN"/>
        </w:rPr>
        <w:t xml:space="preserve">, </w:t>
      </w:r>
      <w:r w:rsidR="00D530C2" w:rsidRPr="00A45381">
        <w:rPr>
          <w:color w:val="000000"/>
          <w:lang w:val="en-IN"/>
        </w:rPr>
        <w:t>IECBH</w:t>
      </w:r>
      <w:r w:rsidRPr="00A45381">
        <w:rPr>
          <w:color w:val="000000"/>
        </w:rPr>
        <w:t>.</w:t>
      </w:r>
    </w:p>
    <w:p w:rsidR="00EB0BF6" w:rsidRPr="00A45381" w:rsidRDefault="00A65B7F" w:rsidP="007E0761">
      <w:pPr>
        <w:pStyle w:val="BodyText"/>
        <w:numPr>
          <w:ilvl w:val="0"/>
          <w:numId w:val="5"/>
        </w:numPr>
        <w:tabs>
          <w:tab w:val="left" w:pos="360"/>
        </w:tabs>
        <w:spacing w:before="120" w:after="120"/>
        <w:ind w:right="522"/>
        <w:jc w:val="both"/>
        <w:rPr>
          <w:color w:val="000000"/>
        </w:rPr>
      </w:pPr>
      <w:r w:rsidRPr="00A45381">
        <w:rPr>
          <w:color w:val="000000"/>
          <w:lang w:val="en-IN"/>
        </w:rPr>
        <w:t xml:space="preserve">The </w:t>
      </w:r>
      <w:r w:rsidR="00D530C2" w:rsidRPr="00A45381">
        <w:rPr>
          <w:color w:val="000000"/>
          <w:lang w:val="en-IN"/>
        </w:rPr>
        <w:t>IECBH</w:t>
      </w:r>
      <w:r w:rsidR="00911E0D" w:rsidRPr="00A45381">
        <w:rPr>
          <w:color w:val="000000"/>
        </w:rPr>
        <w:t xml:space="preserve">SOPs shall be valid for </w:t>
      </w:r>
      <w:r w:rsidRPr="00A45381">
        <w:rPr>
          <w:color w:val="000000"/>
          <w:lang w:val="en-IN"/>
        </w:rPr>
        <w:t xml:space="preserve">a period of </w:t>
      </w:r>
      <w:r w:rsidR="00911E0D" w:rsidRPr="00A45381">
        <w:rPr>
          <w:color w:val="000000"/>
        </w:rPr>
        <w:t>3 years from effective date. Member secretary will review SOPs at least once in 3 year. SOPs can be amended in between 3 years if required.</w:t>
      </w:r>
    </w:p>
    <w:p w:rsidR="00EB0BF6" w:rsidRPr="00A45381" w:rsidRDefault="00911E0D" w:rsidP="007E0761">
      <w:pPr>
        <w:pStyle w:val="BodyText"/>
        <w:numPr>
          <w:ilvl w:val="0"/>
          <w:numId w:val="5"/>
        </w:numPr>
        <w:tabs>
          <w:tab w:val="left" w:pos="360"/>
        </w:tabs>
        <w:spacing w:before="120" w:after="120"/>
        <w:ind w:right="522"/>
        <w:jc w:val="both"/>
        <w:rPr>
          <w:color w:val="000000"/>
        </w:rPr>
      </w:pPr>
      <w:r w:rsidRPr="00A45381">
        <w:rPr>
          <w:color w:val="000000"/>
        </w:rPr>
        <w:lastRenderedPageBreak/>
        <w:t>Amendments to the S</w:t>
      </w:r>
      <w:r w:rsidR="005431B8" w:rsidRPr="00A45381">
        <w:rPr>
          <w:color w:val="000000"/>
          <w:lang w:val="en-IN"/>
        </w:rPr>
        <w:t xml:space="preserve">OP </w:t>
      </w:r>
      <w:r w:rsidRPr="00A45381">
        <w:rPr>
          <w:color w:val="000000"/>
        </w:rPr>
        <w:t xml:space="preserve">shall be proposed in writing or can be proposed in </w:t>
      </w:r>
      <w:r w:rsidR="005431B8" w:rsidRPr="00A45381">
        <w:rPr>
          <w:color w:val="000000"/>
          <w:lang w:val="en-IN"/>
        </w:rPr>
        <w:t xml:space="preserve">the </w:t>
      </w:r>
      <w:r w:rsidR="00D530C2" w:rsidRPr="00A45381">
        <w:rPr>
          <w:color w:val="000000"/>
          <w:lang w:val="en-IN"/>
        </w:rPr>
        <w:t>IECBH</w:t>
      </w:r>
      <w:r w:rsidRPr="00A45381">
        <w:rPr>
          <w:color w:val="000000"/>
        </w:rPr>
        <w:t>meeting by regular member</w:t>
      </w:r>
      <w:r w:rsidR="005431B8" w:rsidRPr="00A45381">
        <w:rPr>
          <w:color w:val="000000"/>
          <w:lang w:val="en-IN"/>
        </w:rPr>
        <w:t>s</w:t>
      </w:r>
      <w:r w:rsidRPr="00A45381">
        <w:rPr>
          <w:color w:val="000000"/>
        </w:rPr>
        <w:t>.</w:t>
      </w:r>
    </w:p>
    <w:p w:rsidR="00EB0BF6" w:rsidRPr="00A45381" w:rsidRDefault="00911E0D" w:rsidP="007E0761">
      <w:pPr>
        <w:pStyle w:val="BodyText"/>
        <w:numPr>
          <w:ilvl w:val="0"/>
          <w:numId w:val="5"/>
        </w:numPr>
        <w:tabs>
          <w:tab w:val="left" w:pos="360"/>
        </w:tabs>
        <w:spacing w:before="120" w:after="120"/>
        <w:ind w:right="522"/>
        <w:jc w:val="both"/>
        <w:rPr>
          <w:color w:val="000000"/>
        </w:rPr>
      </w:pPr>
      <w:r w:rsidRPr="00A45381">
        <w:rPr>
          <w:color w:val="000000"/>
        </w:rPr>
        <w:t>The proposal for amendment shall be presented to the regular members at a scheduled committee meeting.</w:t>
      </w:r>
    </w:p>
    <w:p w:rsidR="00EB0BF6" w:rsidRPr="00A45381" w:rsidRDefault="00911E0D" w:rsidP="007E0761">
      <w:pPr>
        <w:pStyle w:val="BodyText"/>
        <w:numPr>
          <w:ilvl w:val="0"/>
          <w:numId w:val="5"/>
        </w:numPr>
        <w:tabs>
          <w:tab w:val="left" w:pos="360"/>
        </w:tabs>
        <w:spacing w:before="120" w:after="120"/>
        <w:ind w:right="522"/>
        <w:jc w:val="both"/>
        <w:rPr>
          <w:color w:val="000000"/>
        </w:rPr>
      </w:pPr>
      <w:r w:rsidRPr="00A45381">
        <w:rPr>
          <w:color w:val="000000"/>
        </w:rPr>
        <w:t>Only regular members shall vote to accept or reject the proposed amendment.</w:t>
      </w:r>
    </w:p>
    <w:p w:rsidR="00911E0D" w:rsidRPr="00A45381" w:rsidRDefault="00911E0D" w:rsidP="007E0761">
      <w:pPr>
        <w:pStyle w:val="BodyText"/>
        <w:numPr>
          <w:ilvl w:val="0"/>
          <w:numId w:val="5"/>
        </w:numPr>
        <w:tabs>
          <w:tab w:val="left" w:pos="360"/>
        </w:tabs>
        <w:spacing w:before="120" w:after="120"/>
        <w:ind w:right="522"/>
        <w:jc w:val="both"/>
        <w:rPr>
          <w:color w:val="000000"/>
        </w:rPr>
      </w:pPr>
      <w:r w:rsidRPr="00A45381">
        <w:rPr>
          <w:color w:val="000000"/>
        </w:rPr>
        <w:t>A proposed amendment shall be approved by a vote of three-fourths of the members present in a quorum at a scheduled committee meeting, rounded to the next whole number.</w:t>
      </w:r>
    </w:p>
    <w:p w:rsidR="00DE0147" w:rsidRPr="00A45381" w:rsidRDefault="00911E0D" w:rsidP="007E0761">
      <w:pPr>
        <w:pStyle w:val="BodyText"/>
        <w:numPr>
          <w:ilvl w:val="0"/>
          <w:numId w:val="5"/>
        </w:numPr>
        <w:tabs>
          <w:tab w:val="left" w:pos="360"/>
        </w:tabs>
        <w:spacing w:before="120" w:after="120"/>
        <w:ind w:right="522"/>
        <w:jc w:val="both"/>
        <w:rPr>
          <w:color w:val="000000"/>
        </w:rPr>
      </w:pPr>
      <w:r w:rsidRPr="00A45381">
        <w:rPr>
          <w:color w:val="000000"/>
        </w:rPr>
        <w:t>If the changes on a final version are minor the version will be indicated as Version 1.1, version 1.2 etc. If there are major amendments, the version will be indicated as Version 2.</w:t>
      </w:r>
    </w:p>
    <w:p w:rsidR="00911E0D" w:rsidRPr="00A45381" w:rsidRDefault="00911E0D" w:rsidP="007E0761">
      <w:pPr>
        <w:pStyle w:val="BodyText"/>
        <w:numPr>
          <w:ilvl w:val="0"/>
          <w:numId w:val="5"/>
        </w:numPr>
        <w:tabs>
          <w:tab w:val="left" w:pos="360"/>
        </w:tabs>
        <w:spacing w:before="120" w:after="120"/>
        <w:ind w:right="522"/>
        <w:jc w:val="both"/>
        <w:rPr>
          <w:color w:val="000000"/>
        </w:rPr>
      </w:pPr>
      <w:r w:rsidRPr="00A45381">
        <w:rPr>
          <w:color w:val="000000"/>
        </w:rPr>
        <w:t>Storage and Distribution of SOPs</w:t>
      </w:r>
    </w:p>
    <w:p w:rsidR="00E83735" w:rsidRPr="00A45381" w:rsidRDefault="00DA1333" w:rsidP="007E0761">
      <w:pPr>
        <w:pStyle w:val="BodyText"/>
        <w:tabs>
          <w:tab w:val="left" w:pos="360"/>
        </w:tabs>
        <w:spacing w:before="120" w:after="120"/>
        <w:ind w:left="1140" w:right="522"/>
        <w:jc w:val="both"/>
        <w:rPr>
          <w:color w:val="000000"/>
        </w:rPr>
      </w:pPr>
      <w:r w:rsidRPr="00A45381">
        <w:rPr>
          <w:color w:val="000000"/>
          <w:lang w:val="en-IN"/>
        </w:rPr>
        <w:t xml:space="preserve">Paper </w:t>
      </w:r>
      <w:r w:rsidR="00911E0D" w:rsidRPr="00A45381">
        <w:rPr>
          <w:color w:val="000000"/>
        </w:rPr>
        <w:t xml:space="preserve">copies of current and superseded SOPs </w:t>
      </w:r>
      <w:r w:rsidR="00CE7DDA" w:rsidRPr="00A45381">
        <w:rPr>
          <w:color w:val="000000"/>
        </w:rPr>
        <w:t xml:space="preserve">shall be </w:t>
      </w:r>
      <w:r w:rsidR="00911E0D" w:rsidRPr="00A45381">
        <w:rPr>
          <w:color w:val="000000"/>
        </w:rPr>
        <w:t>maintained in SOPs master file. Soft copy (PDF format) shall be available for distribution amon</w:t>
      </w:r>
      <w:r w:rsidR="00DE0147" w:rsidRPr="00A45381">
        <w:rPr>
          <w:color w:val="000000"/>
        </w:rPr>
        <w:t xml:space="preserve">g members and Investigators of </w:t>
      </w:r>
      <w:r w:rsidR="00911E0D" w:rsidRPr="00A45381">
        <w:rPr>
          <w:color w:val="000000"/>
        </w:rPr>
        <w:t xml:space="preserve">projects. </w:t>
      </w:r>
    </w:p>
    <w:p w:rsidR="00DD4F66" w:rsidRPr="00A45381" w:rsidRDefault="00DE0147" w:rsidP="007E0761">
      <w:pPr>
        <w:pStyle w:val="BodyText"/>
        <w:numPr>
          <w:ilvl w:val="0"/>
          <w:numId w:val="5"/>
        </w:numPr>
        <w:tabs>
          <w:tab w:val="left" w:pos="360"/>
        </w:tabs>
        <w:spacing w:before="120" w:after="120"/>
        <w:ind w:right="522"/>
        <w:jc w:val="both"/>
        <w:rPr>
          <w:color w:val="000000"/>
        </w:rPr>
      </w:pPr>
      <w:r w:rsidRPr="00A45381">
        <w:rPr>
          <w:color w:val="000000"/>
        </w:rPr>
        <w:t xml:space="preserve">Administrative staff of </w:t>
      </w:r>
      <w:r w:rsidR="00A02011" w:rsidRPr="00A45381">
        <w:rPr>
          <w:color w:val="000000"/>
          <w:lang w:val="en-IN"/>
        </w:rPr>
        <w:t>IECBH</w:t>
      </w:r>
      <w:r w:rsidR="00911E0D" w:rsidRPr="00A45381">
        <w:rPr>
          <w:color w:val="000000"/>
        </w:rPr>
        <w:t xml:space="preserve"> shall be responsible for distribution of </w:t>
      </w:r>
      <w:r w:rsidRPr="00A45381">
        <w:rPr>
          <w:color w:val="000000"/>
        </w:rPr>
        <w:t xml:space="preserve">SOPs to </w:t>
      </w:r>
      <w:r w:rsidR="00137ADF" w:rsidRPr="00A45381">
        <w:rPr>
          <w:color w:val="000000"/>
        </w:rPr>
        <w:t>members, and</w:t>
      </w:r>
      <w:r w:rsidR="00911E0D" w:rsidRPr="00A45381">
        <w:rPr>
          <w:color w:val="000000"/>
        </w:rPr>
        <w:t xml:space="preserve"> or concerned Investigators of </w:t>
      </w:r>
      <w:r w:rsidRPr="00A45381">
        <w:rPr>
          <w:color w:val="000000"/>
        </w:rPr>
        <w:t>Projects.</w:t>
      </w:r>
    </w:p>
    <w:p w:rsidR="00CE7DDA" w:rsidRPr="00A45381" w:rsidRDefault="00FF32D9" w:rsidP="007E0761">
      <w:pPr>
        <w:pStyle w:val="BodyText"/>
        <w:numPr>
          <w:ilvl w:val="0"/>
          <w:numId w:val="5"/>
        </w:numPr>
        <w:tabs>
          <w:tab w:val="left" w:pos="360"/>
        </w:tabs>
        <w:spacing w:before="120" w:after="120"/>
        <w:ind w:right="522"/>
        <w:jc w:val="both"/>
      </w:pPr>
      <w:r w:rsidRPr="00A45381">
        <w:rPr>
          <w:color w:val="000000"/>
          <w:lang w:val="en-IN"/>
        </w:rPr>
        <w:t xml:space="preserve">The electronic </w:t>
      </w:r>
      <w:r w:rsidR="00911E0D" w:rsidRPr="00A45381">
        <w:rPr>
          <w:color w:val="000000"/>
        </w:rPr>
        <w:t xml:space="preserve">copy of </w:t>
      </w:r>
      <w:r w:rsidRPr="00A45381">
        <w:rPr>
          <w:color w:val="000000"/>
          <w:lang w:val="en-IN"/>
        </w:rPr>
        <w:t>the</w:t>
      </w:r>
      <w:r w:rsidR="00911E0D" w:rsidRPr="00A45381">
        <w:rPr>
          <w:color w:val="000000"/>
        </w:rPr>
        <w:t xml:space="preserve">SOPs (PDF format) can be downloaded from </w:t>
      </w:r>
      <w:r w:rsidRPr="00A45381">
        <w:rPr>
          <w:color w:val="000000"/>
          <w:lang w:val="en-IN"/>
        </w:rPr>
        <w:t>w</w:t>
      </w:r>
      <w:proofErr w:type="spellStart"/>
      <w:r w:rsidR="00911E0D" w:rsidRPr="00A45381">
        <w:rPr>
          <w:color w:val="000000"/>
        </w:rPr>
        <w:t>eb</w:t>
      </w:r>
      <w:proofErr w:type="spellEnd"/>
      <w:r w:rsidR="00B164A6">
        <w:rPr>
          <w:color w:val="000000"/>
        </w:rPr>
        <w:t xml:space="preserve"> </w:t>
      </w:r>
      <w:r w:rsidR="00911E0D" w:rsidRPr="00A45381">
        <w:rPr>
          <w:color w:val="000000"/>
        </w:rPr>
        <w:t>site after completion of online SOP download form</w:t>
      </w:r>
      <w:hyperlink r:id="rId27" w:history="1">
        <w:r w:rsidR="00DE0147" w:rsidRPr="00A45381">
          <w:t>www.dypatil.edu</w:t>
        </w:r>
      </w:hyperlink>
      <w:r w:rsidR="00DE0147" w:rsidRPr="00A45381">
        <w:rPr>
          <w:color w:val="000000"/>
        </w:rPr>
        <w:t xml:space="preserve"> or can be obtained by request by mail on </w:t>
      </w:r>
      <w:hyperlink r:id="rId28" w:history="1">
        <w:r w:rsidR="00CE7DDA" w:rsidRPr="00A45381">
          <w:rPr>
            <w:rStyle w:val="Hyperlink"/>
          </w:rPr>
          <w:t>dypsom.src@dypatil</w:t>
        </w:r>
      </w:hyperlink>
      <w:r w:rsidR="00DA1333" w:rsidRPr="00A45381">
        <w:rPr>
          <w:color w:val="000000"/>
        </w:rPr>
        <w:t>.</w:t>
      </w:r>
      <w:r w:rsidR="00CE7DDA" w:rsidRPr="00A45381">
        <w:rPr>
          <w:color w:val="000000"/>
        </w:rPr>
        <w:t>edu</w:t>
      </w:r>
    </w:p>
    <w:p w:rsidR="00D45C40" w:rsidRPr="00A45381" w:rsidRDefault="00D45C40" w:rsidP="007E0761">
      <w:pPr>
        <w:pStyle w:val="ListParagraph"/>
        <w:numPr>
          <w:ilvl w:val="0"/>
          <w:numId w:val="3"/>
        </w:numPr>
        <w:jc w:val="both"/>
      </w:pPr>
      <w:r w:rsidRPr="00A45381">
        <w:t>Membership</w:t>
      </w:r>
      <w:r w:rsidR="004A031A" w:rsidRPr="00A45381">
        <w:t xml:space="preserve"> of </w:t>
      </w:r>
      <w:r w:rsidR="00A02011" w:rsidRPr="00A45381">
        <w:t>IECBH</w:t>
      </w:r>
    </w:p>
    <w:p w:rsidR="00D45C40" w:rsidRPr="00A45381" w:rsidRDefault="00D45C40" w:rsidP="007E0761">
      <w:pPr>
        <w:pStyle w:val="BodyText"/>
        <w:tabs>
          <w:tab w:val="left" w:pos="360"/>
        </w:tabs>
        <w:spacing w:before="120" w:after="120"/>
        <w:ind w:left="567" w:right="522"/>
        <w:jc w:val="both"/>
        <w:rPr>
          <w:color w:val="000000"/>
        </w:rPr>
      </w:pPr>
      <w:r w:rsidRPr="00A45381">
        <w:rPr>
          <w:color w:val="000000"/>
        </w:rPr>
        <w:t xml:space="preserve">The committee will consist of members who collectively have the experience and expertise to review and evaluate the scientific, medical and ethical aspects of a proposed research project. A list of committee members, their qualifications and their affiliations (hospitals, colleges etc.) described in </w:t>
      </w:r>
      <w:r w:rsidR="00E83735" w:rsidRPr="00A45381">
        <w:rPr>
          <w:color w:val="000000"/>
          <w:lang w:val="en-IN"/>
        </w:rPr>
        <w:t>t</w:t>
      </w:r>
      <w:r w:rsidR="00D721D0" w:rsidRPr="00A45381">
        <w:rPr>
          <w:color w:val="000000"/>
        </w:rPr>
        <w:t>his document</w:t>
      </w:r>
      <w:r w:rsidRPr="00A45381">
        <w:rPr>
          <w:color w:val="000000"/>
        </w:rPr>
        <w:t xml:space="preserve"> will be maintained in the committee’s records.</w:t>
      </w:r>
    </w:p>
    <w:p w:rsidR="00B00288" w:rsidRPr="00A45381" w:rsidRDefault="00D45C40" w:rsidP="007E0761">
      <w:pPr>
        <w:pStyle w:val="Heading1"/>
        <w:jc w:val="both"/>
      </w:pPr>
      <w:bookmarkStart w:id="23" w:name="_Toc16332017"/>
      <w:bookmarkStart w:id="24" w:name="_Toc16337142"/>
      <w:r w:rsidRPr="00A45381">
        <w:t>Composition of the Committee</w:t>
      </w:r>
      <w:bookmarkEnd w:id="23"/>
      <w:bookmarkEnd w:id="24"/>
    </w:p>
    <w:p w:rsidR="00CE7DDA" w:rsidRPr="00A45381" w:rsidRDefault="00D45C40" w:rsidP="007E0761">
      <w:pPr>
        <w:pStyle w:val="BodyText"/>
        <w:tabs>
          <w:tab w:val="left" w:pos="360"/>
        </w:tabs>
        <w:spacing w:before="120" w:after="120"/>
        <w:ind w:left="567" w:right="522"/>
        <w:jc w:val="both"/>
        <w:rPr>
          <w:color w:val="000000"/>
        </w:rPr>
      </w:pPr>
      <w:r w:rsidRPr="00A45381">
        <w:rPr>
          <w:color w:val="000000"/>
        </w:rPr>
        <w:t>The regular members of the committee will be at least 7 and a maximum of 15 individuals</w:t>
      </w:r>
      <w:r w:rsidR="00CE7DDA" w:rsidRPr="00A45381">
        <w:rPr>
          <w:color w:val="000000"/>
        </w:rPr>
        <w:t xml:space="preserve"> from</w:t>
      </w:r>
      <w:r w:rsidR="006E1219">
        <w:rPr>
          <w:color w:val="000000"/>
        </w:rPr>
        <w:t xml:space="preserve"> </w:t>
      </w:r>
      <w:r w:rsidR="00CE7DDA" w:rsidRPr="00A45381">
        <w:rPr>
          <w:color w:val="000000"/>
        </w:rPr>
        <w:t>medical ,nonmedical, scientific and nonscientific field with at least one lay person, one legal person  and one women member.</w:t>
      </w:r>
    </w:p>
    <w:p w:rsidR="00D45C40" w:rsidRPr="00A45381" w:rsidRDefault="006300A2" w:rsidP="007E0761">
      <w:pPr>
        <w:pStyle w:val="Heading2"/>
        <w:numPr>
          <w:ilvl w:val="0"/>
          <w:numId w:val="0"/>
        </w:numPr>
        <w:spacing w:before="240" w:after="120" w:line="240" w:lineRule="auto"/>
        <w:ind w:left="576"/>
        <w:jc w:val="both"/>
        <w:rPr>
          <w:rFonts w:ascii="Times New Roman" w:hAnsi="Times New Roman"/>
          <w:color w:val="auto"/>
          <w:sz w:val="24"/>
          <w:szCs w:val="28"/>
        </w:rPr>
      </w:pPr>
      <w:bookmarkStart w:id="25" w:name="_Toc523296741"/>
      <w:bookmarkStart w:id="26" w:name="_Toc523301202"/>
      <w:bookmarkStart w:id="27" w:name="_Toc523397657"/>
      <w:bookmarkStart w:id="28" w:name="_Toc523398265"/>
      <w:bookmarkStart w:id="29" w:name="_Toc524016253"/>
      <w:bookmarkStart w:id="30" w:name="_Toc16332018"/>
      <w:bookmarkStart w:id="31" w:name="_Toc16337143"/>
      <w:bookmarkEnd w:id="25"/>
      <w:bookmarkEnd w:id="26"/>
      <w:bookmarkEnd w:id="27"/>
      <w:bookmarkEnd w:id="28"/>
      <w:bookmarkEnd w:id="29"/>
      <w:r w:rsidRPr="00A45381">
        <w:rPr>
          <w:rFonts w:ascii="Times New Roman" w:hAnsi="Times New Roman"/>
          <w:color w:val="auto"/>
          <w:sz w:val="24"/>
          <w:szCs w:val="28"/>
          <w:lang w:bidi="en-US"/>
        </w:rPr>
        <w:t xml:space="preserve">5.1 </w:t>
      </w:r>
      <w:r w:rsidR="00D45C40" w:rsidRPr="00A45381">
        <w:rPr>
          <w:rFonts w:ascii="Times New Roman" w:hAnsi="Times New Roman"/>
          <w:color w:val="auto"/>
          <w:sz w:val="24"/>
          <w:szCs w:val="28"/>
        </w:rPr>
        <w:t>Chairperson</w:t>
      </w:r>
      <w:bookmarkEnd w:id="30"/>
      <w:bookmarkEnd w:id="31"/>
    </w:p>
    <w:p w:rsidR="00D45C40" w:rsidRPr="00A45381" w:rsidRDefault="00D45C40" w:rsidP="007E0761">
      <w:pPr>
        <w:pStyle w:val="BodyText"/>
        <w:numPr>
          <w:ilvl w:val="0"/>
          <w:numId w:val="6"/>
        </w:numPr>
        <w:tabs>
          <w:tab w:val="left" w:pos="360"/>
        </w:tabs>
        <w:spacing w:before="120" w:after="120"/>
        <w:ind w:right="522"/>
        <w:jc w:val="both"/>
        <w:rPr>
          <w:color w:val="000000"/>
        </w:rPr>
      </w:pPr>
      <w:r w:rsidRPr="00A45381">
        <w:rPr>
          <w:color w:val="000000"/>
        </w:rPr>
        <w:t>The Chairperson</w:t>
      </w:r>
      <w:r w:rsidR="00CE7DDA" w:rsidRPr="00A45381">
        <w:rPr>
          <w:color w:val="000000"/>
        </w:rPr>
        <w:t xml:space="preserve"> not</w:t>
      </w:r>
      <w:r w:rsidR="006E1219">
        <w:rPr>
          <w:color w:val="000000"/>
        </w:rPr>
        <w:t xml:space="preserve"> </w:t>
      </w:r>
      <w:r w:rsidR="00CE7DDA" w:rsidRPr="00A45381">
        <w:rPr>
          <w:color w:val="000000"/>
        </w:rPr>
        <w:t xml:space="preserve">affiliated with institute or organization </w:t>
      </w:r>
      <w:r w:rsidRPr="00A45381">
        <w:rPr>
          <w:color w:val="000000"/>
        </w:rPr>
        <w:t>will be se</w:t>
      </w:r>
      <w:r w:rsidR="001A152B" w:rsidRPr="00A45381">
        <w:rPr>
          <w:color w:val="000000"/>
        </w:rPr>
        <w:t xml:space="preserve">lected and appointed by Dean, </w:t>
      </w:r>
      <w:r w:rsidR="005B45F2" w:rsidRPr="00A45381">
        <w:rPr>
          <w:color w:val="000000"/>
        </w:rPr>
        <w:t xml:space="preserve">Dr D Y </w:t>
      </w:r>
      <w:proofErr w:type="spellStart"/>
      <w:r w:rsidR="005B45F2" w:rsidRPr="00A45381">
        <w:rPr>
          <w:color w:val="000000"/>
        </w:rPr>
        <w:t>Patil</w:t>
      </w:r>
      <w:proofErr w:type="spellEnd"/>
      <w:r w:rsidR="005B45F2" w:rsidRPr="00A45381">
        <w:rPr>
          <w:color w:val="000000"/>
        </w:rPr>
        <w:t xml:space="preserve"> School of Medicine, Hospital a</w:t>
      </w:r>
      <w:r w:rsidR="00A45381">
        <w:rPr>
          <w:color w:val="000000"/>
        </w:rPr>
        <w:t xml:space="preserve">nd Research Center, </w:t>
      </w:r>
      <w:proofErr w:type="spellStart"/>
      <w:r w:rsidR="00A45381">
        <w:rPr>
          <w:color w:val="000000"/>
        </w:rPr>
        <w:t>Navi</w:t>
      </w:r>
      <w:proofErr w:type="spellEnd"/>
      <w:r w:rsidR="00A45381">
        <w:rPr>
          <w:color w:val="000000"/>
        </w:rPr>
        <w:t xml:space="preserve"> Mumbai.</w:t>
      </w:r>
    </w:p>
    <w:p w:rsidR="00D45C40" w:rsidRPr="00A45381" w:rsidRDefault="00D45C40" w:rsidP="007E0761">
      <w:pPr>
        <w:pStyle w:val="BodyText"/>
        <w:numPr>
          <w:ilvl w:val="0"/>
          <w:numId w:val="6"/>
        </w:numPr>
        <w:tabs>
          <w:tab w:val="left" w:pos="360"/>
        </w:tabs>
        <w:spacing w:before="120" w:after="120"/>
        <w:ind w:right="522"/>
        <w:jc w:val="both"/>
        <w:rPr>
          <w:color w:val="000000"/>
        </w:rPr>
      </w:pPr>
      <w:r w:rsidRPr="00A45381">
        <w:rPr>
          <w:color w:val="000000"/>
        </w:rPr>
        <w:t>The Chairperson will be responsible for co</w:t>
      </w:r>
      <w:r w:rsidR="00AA2694" w:rsidRPr="00A45381">
        <w:rPr>
          <w:color w:val="000000"/>
        </w:rPr>
        <w:t xml:space="preserve">nducting all committee meetings </w:t>
      </w:r>
      <w:r w:rsidRPr="00A45381">
        <w:rPr>
          <w:color w:val="000000"/>
        </w:rPr>
        <w:t>and will lead all discussions and deliberations pertinent to the review of research proposals.</w:t>
      </w:r>
    </w:p>
    <w:p w:rsidR="00D45C40" w:rsidRPr="00A45381" w:rsidRDefault="00D45C40" w:rsidP="007E0761">
      <w:pPr>
        <w:pStyle w:val="BodyText"/>
        <w:numPr>
          <w:ilvl w:val="0"/>
          <w:numId w:val="6"/>
        </w:numPr>
        <w:tabs>
          <w:tab w:val="left" w:pos="360"/>
        </w:tabs>
        <w:spacing w:before="120" w:after="120"/>
        <w:ind w:right="522"/>
        <w:jc w:val="both"/>
        <w:rPr>
          <w:color w:val="000000"/>
        </w:rPr>
      </w:pPr>
      <w:r w:rsidRPr="00A45381">
        <w:rPr>
          <w:color w:val="000000"/>
        </w:rPr>
        <w:t>The Chairperson will preside over the administrative matters pertinent to the committee’s functions.</w:t>
      </w:r>
    </w:p>
    <w:p w:rsidR="00D45C40" w:rsidRPr="00A45381" w:rsidRDefault="00D45C40" w:rsidP="007E0761">
      <w:pPr>
        <w:pStyle w:val="BodyText"/>
        <w:numPr>
          <w:ilvl w:val="0"/>
          <w:numId w:val="6"/>
        </w:numPr>
        <w:tabs>
          <w:tab w:val="left" w:pos="360"/>
        </w:tabs>
        <w:spacing w:before="120" w:after="120"/>
        <w:ind w:right="522"/>
        <w:jc w:val="both"/>
        <w:rPr>
          <w:color w:val="000000"/>
        </w:rPr>
      </w:pPr>
      <w:r w:rsidRPr="00A45381">
        <w:rPr>
          <w:color w:val="000000"/>
        </w:rPr>
        <w:t>In case of anticipated absence, the Chairperson will</w:t>
      </w:r>
      <w:r w:rsidR="006E1219">
        <w:rPr>
          <w:color w:val="000000"/>
        </w:rPr>
        <w:t xml:space="preserve"> be</w:t>
      </w:r>
      <w:r w:rsidRPr="00A45381">
        <w:rPr>
          <w:color w:val="000000"/>
        </w:rPr>
        <w:t xml:space="preserve"> nominate</w:t>
      </w:r>
      <w:r w:rsidR="006E1219">
        <w:rPr>
          <w:color w:val="000000"/>
        </w:rPr>
        <w:t>d</w:t>
      </w:r>
      <w:r w:rsidRPr="00A45381">
        <w:rPr>
          <w:color w:val="000000"/>
        </w:rPr>
        <w:t xml:space="preserve"> </w:t>
      </w:r>
      <w:r w:rsidR="006E1219">
        <w:rPr>
          <w:color w:val="000000"/>
        </w:rPr>
        <w:t xml:space="preserve">from </w:t>
      </w:r>
      <w:r w:rsidRPr="00A45381">
        <w:rPr>
          <w:color w:val="000000"/>
        </w:rPr>
        <w:t xml:space="preserve">committee member, as Acting Chairperson. The Acting Chairperson will </w:t>
      </w:r>
      <w:r w:rsidRPr="00A45381">
        <w:rPr>
          <w:color w:val="000000"/>
        </w:rPr>
        <w:lastRenderedPageBreak/>
        <w:t>have all the powers of the Chairperson for that meeting.</w:t>
      </w:r>
    </w:p>
    <w:p w:rsidR="00D45C40" w:rsidRPr="00A45381" w:rsidRDefault="00D45C40" w:rsidP="007E0761">
      <w:pPr>
        <w:pStyle w:val="Heading2"/>
        <w:numPr>
          <w:ilvl w:val="1"/>
          <w:numId w:val="83"/>
        </w:numPr>
        <w:spacing w:before="240" w:after="120" w:line="240" w:lineRule="auto"/>
        <w:jc w:val="both"/>
        <w:rPr>
          <w:rFonts w:ascii="Times New Roman" w:hAnsi="Times New Roman"/>
          <w:color w:val="000000"/>
          <w:sz w:val="24"/>
          <w:szCs w:val="24"/>
        </w:rPr>
      </w:pPr>
      <w:bookmarkStart w:id="32" w:name="_Toc523296743"/>
      <w:bookmarkStart w:id="33" w:name="_Toc523301204"/>
      <w:bookmarkStart w:id="34" w:name="_Toc523397659"/>
      <w:bookmarkStart w:id="35" w:name="_Toc523398267"/>
      <w:bookmarkStart w:id="36" w:name="_Toc524016255"/>
      <w:bookmarkStart w:id="37" w:name="_Toc16332019"/>
      <w:bookmarkStart w:id="38" w:name="_Toc16337144"/>
      <w:bookmarkEnd w:id="32"/>
      <w:bookmarkEnd w:id="33"/>
      <w:bookmarkEnd w:id="34"/>
      <w:bookmarkEnd w:id="35"/>
      <w:bookmarkEnd w:id="36"/>
      <w:r w:rsidRPr="00A45381">
        <w:rPr>
          <w:rFonts w:ascii="Times New Roman" w:hAnsi="Times New Roman"/>
          <w:color w:val="000000"/>
          <w:sz w:val="24"/>
          <w:szCs w:val="24"/>
        </w:rPr>
        <w:t>Members</w:t>
      </w:r>
      <w:bookmarkEnd w:id="37"/>
      <w:bookmarkEnd w:id="38"/>
    </w:p>
    <w:p w:rsidR="00D45C40" w:rsidRPr="00A45381" w:rsidRDefault="00D45C40" w:rsidP="007E0761">
      <w:pPr>
        <w:pStyle w:val="BodyText"/>
        <w:numPr>
          <w:ilvl w:val="0"/>
          <w:numId w:val="7"/>
        </w:numPr>
        <w:tabs>
          <w:tab w:val="left" w:pos="360"/>
        </w:tabs>
        <w:spacing w:before="120" w:after="120"/>
        <w:ind w:right="522"/>
        <w:jc w:val="both"/>
        <w:rPr>
          <w:color w:val="000000"/>
        </w:rPr>
      </w:pPr>
      <w:r w:rsidRPr="00A45381">
        <w:rPr>
          <w:color w:val="000000"/>
        </w:rPr>
        <w:t>The members will be selected and appointed by the D</w:t>
      </w:r>
      <w:proofErr w:type="spellStart"/>
      <w:r w:rsidR="00C352E9" w:rsidRPr="00A45381">
        <w:rPr>
          <w:color w:val="000000"/>
          <w:lang w:val="en-IN"/>
        </w:rPr>
        <w:t>ean</w:t>
      </w:r>
      <w:proofErr w:type="spellEnd"/>
      <w:r w:rsidRPr="00A45381">
        <w:rPr>
          <w:color w:val="000000"/>
        </w:rPr>
        <w:t>, provided they are willing to work as an Ethics Committee member</w:t>
      </w:r>
    </w:p>
    <w:p w:rsidR="00D45C40" w:rsidRPr="00A45381" w:rsidRDefault="00D45C40" w:rsidP="007E0761">
      <w:pPr>
        <w:pStyle w:val="BodyText"/>
        <w:numPr>
          <w:ilvl w:val="0"/>
          <w:numId w:val="7"/>
        </w:numPr>
        <w:tabs>
          <w:tab w:val="left" w:pos="360"/>
        </w:tabs>
        <w:spacing w:before="120" w:after="120"/>
        <w:ind w:right="522"/>
        <w:jc w:val="both"/>
        <w:rPr>
          <w:color w:val="000000"/>
        </w:rPr>
      </w:pPr>
      <w:r w:rsidRPr="00A45381">
        <w:rPr>
          <w:color w:val="000000"/>
        </w:rPr>
        <w:t>A member shall be willing to publicize his/her full name, profession and affiliation.</w:t>
      </w:r>
    </w:p>
    <w:p w:rsidR="00D45C40" w:rsidRPr="00A45381" w:rsidRDefault="00D45C40" w:rsidP="007E0761">
      <w:pPr>
        <w:pStyle w:val="BodyText"/>
        <w:numPr>
          <w:ilvl w:val="0"/>
          <w:numId w:val="7"/>
        </w:numPr>
        <w:tabs>
          <w:tab w:val="left" w:pos="360"/>
        </w:tabs>
        <w:spacing w:before="120" w:after="120"/>
        <w:ind w:right="522"/>
        <w:jc w:val="both"/>
        <w:rPr>
          <w:color w:val="000000"/>
        </w:rPr>
      </w:pPr>
      <w:r w:rsidRPr="00A45381">
        <w:rPr>
          <w:color w:val="000000"/>
        </w:rPr>
        <w:t xml:space="preserve">A member will sign a confidentiality agreement </w:t>
      </w:r>
      <w:r w:rsidR="00AA2694" w:rsidRPr="00A45381">
        <w:rPr>
          <w:color w:val="000000"/>
          <w:lang w:val="en-IN"/>
        </w:rPr>
        <w:t>(Annexure – 07</w:t>
      </w:r>
      <w:r w:rsidR="009A6370" w:rsidRPr="00A45381">
        <w:rPr>
          <w:color w:val="000000"/>
          <w:lang w:val="en-IN"/>
        </w:rPr>
        <w:t xml:space="preserve">) </w:t>
      </w:r>
      <w:r w:rsidRPr="00A45381">
        <w:rPr>
          <w:color w:val="000000"/>
        </w:rPr>
        <w:t xml:space="preserve">and conflict of interest </w:t>
      </w:r>
      <w:r w:rsidR="00AA2694" w:rsidRPr="00A45381">
        <w:rPr>
          <w:color w:val="000000"/>
          <w:lang w:val="en-IN"/>
        </w:rPr>
        <w:t>(Annexure – 08</w:t>
      </w:r>
      <w:r w:rsidR="009A6370" w:rsidRPr="00A45381">
        <w:rPr>
          <w:color w:val="000000"/>
          <w:lang w:val="en-IN"/>
        </w:rPr>
        <w:t>)</w:t>
      </w:r>
      <w:r w:rsidR="006C1E51" w:rsidRPr="00A45381">
        <w:rPr>
          <w:color w:val="000000"/>
          <w:lang w:val="en-IN"/>
        </w:rPr>
        <w:t>.</w:t>
      </w:r>
    </w:p>
    <w:p w:rsidR="00D45C40" w:rsidRPr="00A45381" w:rsidRDefault="00D45C40" w:rsidP="007E0761">
      <w:pPr>
        <w:pStyle w:val="BodyText"/>
        <w:numPr>
          <w:ilvl w:val="0"/>
          <w:numId w:val="7"/>
        </w:numPr>
        <w:tabs>
          <w:tab w:val="left" w:pos="360"/>
        </w:tabs>
        <w:spacing w:before="120" w:after="120"/>
        <w:ind w:right="522"/>
        <w:jc w:val="both"/>
        <w:rPr>
          <w:color w:val="000000"/>
        </w:rPr>
      </w:pPr>
      <w:r w:rsidRPr="00A45381">
        <w:rPr>
          <w:color w:val="000000"/>
        </w:rPr>
        <w:t>A member will have been trained in ethical issues or shall be willing to undergo training in ethical issues.</w:t>
      </w:r>
    </w:p>
    <w:p w:rsidR="00CE7DDA" w:rsidRPr="00A45381" w:rsidRDefault="00CE7DDA" w:rsidP="007E0761">
      <w:pPr>
        <w:pStyle w:val="BodyText"/>
        <w:numPr>
          <w:ilvl w:val="0"/>
          <w:numId w:val="7"/>
        </w:numPr>
        <w:tabs>
          <w:tab w:val="left" w:pos="360"/>
        </w:tabs>
        <w:spacing w:before="120" w:after="120"/>
        <w:ind w:right="522"/>
        <w:jc w:val="both"/>
        <w:rPr>
          <w:color w:val="000000"/>
        </w:rPr>
      </w:pPr>
      <w:r w:rsidRPr="00A45381">
        <w:rPr>
          <w:color w:val="000000"/>
        </w:rPr>
        <w:t>50% members will not</w:t>
      </w:r>
      <w:r w:rsidR="00280F41" w:rsidRPr="00A45381">
        <w:rPr>
          <w:color w:val="000000"/>
        </w:rPr>
        <w:t xml:space="preserve"> be affiliated to the institute.</w:t>
      </w:r>
    </w:p>
    <w:p w:rsidR="00D45C40" w:rsidRPr="00A45381" w:rsidRDefault="006300A2" w:rsidP="007E0761">
      <w:pPr>
        <w:pStyle w:val="Heading2"/>
        <w:numPr>
          <w:ilvl w:val="0"/>
          <w:numId w:val="0"/>
        </w:numPr>
        <w:spacing w:before="240" w:after="120" w:line="240" w:lineRule="auto"/>
        <w:ind w:left="576" w:hanging="576"/>
        <w:jc w:val="both"/>
        <w:rPr>
          <w:rFonts w:ascii="Times New Roman" w:hAnsi="Times New Roman"/>
          <w:color w:val="000000"/>
          <w:sz w:val="24"/>
          <w:szCs w:val="24"/>
        </w:rPr>
      </w:pPr>
      <w:bookmarkStart w:id="39" w:name="_Toc523296745"/>
      <w:bookmarkStart w:id="40" w:name="_Toc523301206"/>
      <w:bookmarkStart w:id="41" w:name="_Toc523397661"/>
      <w:bookmarkStart w:id="42" w:name="_Toc523398269"/>
      <w:bookmarkStart w:id="43" w:name="_Toc524016257"/>
      <w:bookmarkStart w:id="44" w:name="_Toc16332020"/>
      <w:bookmarkStart w:id="45" w:name="_Toc16337145"/>
      <w:bookmarkEnd w:id="39"/>
      <w:bookmarkEnd w:id="40"/>
      <w:bookmarkEnd w:id="41"/>
      <w:bookmarkEnd w:id="42"/>
      <w:bookmarkEnd w:id="43"/>
      <w:r w:rsidRPr="00A45381">
        <w:rPr>
          <w:rFonts w:ascii="Times New Roman" w:hAnsi="Times New Roman"/>
          <w:color w:val="000000"/>
          <w:sz w:val="24"/>
          <w:szCs w:val="24"/>
        </w:rPr>
        <w:t xml:space="preserve">5.3 </w:t>
      </w:r>
      <w:r w:rsidR="00D45C40" w:rsidRPr="00A45381">
        <w:rPr>
          <w:rFonts w:ascii="Times New Roman" w:hAnsi="Times New Roman"/>
          <w:color w:val="000000"/>
          <w:sz w:val="24"/>
          <w:szCs w:val="24"/>
        </w:rPr>
        <w:t>Member Secretary</w:t>
      </w:r>
      <w:bookmarkEnd w:id="44"/>
      <w:bookmarkEnd w:id="45"/>
    </w:p>
    <w:p w:rsidR="00D45C40" w:rsidRPr="00A45381" w:rsidRDefault="00D8574C" w:rsidP="007E0761">
      <w:pPr>
        <w:pStyle w:val="BodyText"/>
        <w:numPr>
          <w:ilvl w:val="0"/>
          <w:numId w:val="10"/>
        </w:numPr>
        <w:tabs>
          <w:tab w:val="left" w:pos="360"/>
        </w:tabs>
        <w:spacing w:before="120" w:after="120"/>
        <w:ind w:right="522"/>
        <w:jc w:val="both"/>
        <w:rPr>
          <w:color w:val="000000"/>
        </w:rPr>
      </w:pPr>
      <w:r w:rsidRPr="00A45381">
        <w:rPr>
          <w:color w:val="000000"/>
        </w:rPr>
        <w:t>The Dean</w:t>
      </w:r>
      <w:r w:rsidR="006E1219">
        <w:rPr>
          <w:color w:val="000000"/>
        </w:rPr>
        <w:t xml:space="preserve"> </w:t>
      </w:r>
      <w:r w:rsidR="00D45C40" w:rsidRPr="00A45381">
        <w:rPr>
          <w:color w:val="000000"/>
        </w:rPr>
        <w:t xml:space="preserve">will elect a Member Secretary from </w:t>
      </w:r>
      <w:r w:rsidR="00A3047B" w:rsidRPr="00A45381">
        <w:rPr>
          <w:color w:val="000000"/>
        </w:rPr>
        <w:t xml:space="preserve">the members of </w:t>
      </w:r>
      <w:r w:rsidR="00D530C2" w:rsidRPr="00A45381">
        <w:rPr>
          <w:color w:val="000000"/>
        </w:rPr>
        <w:t>IECBH</w:t>
      </w:r>
      <w:r w:rsidR="0050783C" w:rsidRPr="00A45381">
        <w:rPr>
          <w:color w:val="000000"/>
          <w:lang w:val="en-IN"/>
        </w:rPr>
        <w:t>.</w:t>
      </w:r>
    </w:p>
    <w:p w:rsidR="00D45C40" w:rsidRPr="00A45381" w:rsidRDefault="00D45C40" w:rsidP="007E0761">
      <w:pPr>
        <w:pStyle w:val="BodyText"/>
        <w:numPr>
          <w:ilvl w:val="0"/>
          <w:numId w:val="10"/>
        </w:numPr>
        <w:tabs>
          <w:tab w:val="left" w:pos="360"/>
        </w:tabs>
        <w:spacing w:before="120" w:after="120"/>
        <w:ind w:right="522"/>
        <w:jc w:val="both"/>
        <w:rPr>
          <w:color w:val="000000"/>
        </w:rPr>
      </w:pPr>
      <w:r w:rsidRPr="00A45381">
        <w:rPr>
          <w:color w:val="000000"/>
        </w:rPr>
        <w:t>In consultation with the Chairperson, the Member Secretary will be responsible for the following functions:</w:t>
      </w:r>
    </w:p>
    <w:p w:rsidR="00D45C40" w:rsidRPr="00A45381" w:rsidRDefault="00D45C40" w:rsidP="007E0761">
      <w:pPr>
        <w:pStyle w:val="BodyText"/>
        <w:numPr>
          <w:ilvl w:val="0"/>
          <w:numId w:val="8"/>
        </w:numPr>
        <w:tabs>
          <w:tab w:val="left" w:pos="1701"/>
        </w:tabs>
        <w:spacing w:before="120" w:after="120"/>
        <w:ind w:right="522"/>
        <w:jc w:val="both"/>
        <w:rPr>
          <w:color w:val="000000"/>
        </w:rPr>
      </w:pPr>
      <w:r w:rsidRPr="00A45381">
        <w:rPr>
          <w:color w:val="000000"/>
        </w:rPr>
        <w:t>Receiving all research proposals.</w:t>
      </w:r>
    </w:p>
    <w:p w:rsidR="00D45C40" w:rsidRPr="00A45381" w:rsidRDefault="00D45C40" w:rsidP="007E0761">
      <w:pPr>
        <w:pStyle w:val="BodyText"/>
        <w:numPr>
          <w:ilvl w:val="0"/>
          <w:numId w:val="8"/>
        </w:numPr>
        <w:tabs>
          <w:tab w:val="left" w:pos="1701"/>
        </w:tabs>
        <w:spacing w:before="120" w:after="120"/>
        <w:ind w:right="522"/>
        <w:jc w:val="both"/>
        <w:rPr>
          <w:color w:val="000000"/>
        </w:rPr>
      </w:pPr>
      <w:r w:rsidRPr="00A45381">
        <w:rPr>
          <w:color w:val="000000"/>
        </w:rPr>
        <w:t>Numbering the proposals.</w:t>
      </w:r>
    </w:p>
    <w:p w:rsidR="00D45C40" w:rsidRPr="00A45381" w:rsidRDefault="00D45C40" w:rsidP="007E0761">
      <w:pPr>
        <w:pStyle w:val="BodyText"/>
        <w:numPr>
          <w:ilvl w:val="0"/>
          <w:numId w:val="8"/>
        </w:numPr>
        <w:tabs>
          <w:tab w:val="left" w:pos="1701"/>
        </w:tabs>
        <w:spacing w:before="120" w:after="120"/>
        <w:ind w:right="522"/>
        <w:jc w:val="both"/>
        <w:rPr>
          <w:color w:val="000000"/>
        </w:rPr>
      </w:pPr>
      <w:r w:rsidRPr="00A45381">
        <w:rPr>
          <w:color w:val="000000"/>
        </w:rPr>
        <w:t>Forwarding all proposals to committee members for review.</w:t>
      </w:r>
    </w:p>
    <w:p w:rsidR="00D45C40" w:rsidRPr="00A45381" w:rsidRDefault="00D45C40" w:rsidP="007E0761">
      <w:pPr>
        <w:pStyle w:val="BodyText"/>
        <w:numPr>
          <w:ilvl w:val="0"/>
          <w:numId w:val="8"/>
        </w:numPr>
        <w:tabs>
          <w:tab w:val="left" w:pos="1701"/>
        </w:tabs>
        <w:spacing w:before="120" w:after="120"/>
        <w:ind w:right="522"/>
        <w:jc w:val="both"/>
        <w:rPr>
          <w:color w:val="000000"/>
        </w:rPr>
      </w:pPr>
      <w:r w:rsidRPr="00A45381">
        <w:rPr>
          <w:color w:val="000000"/>
        </w:rPr>
        <w:t>Establishing time limits for receipt of reviewers’ comments.</w:t>
      </w:r>
    </w:p>
    <w:p w:rsidR="00D45C40" w:rsidRPr="00A45381" w:rsidRDefault="00D45C40" w:rsidP="007E0761">
      <w:pPr>
        <w:pStyle w:val="BodyText"/>
        <w:numPr>
          <w:ilvl w:val="0"/>
          <w:numId w:val="8"/>
        </w:numPr>
        <w:tabs>
          <w:tab w:val="left" w:pos="1701"/>
        </w:tabs>
        <w:spacing w:before="120" w:after="120"/>
        <w:ind w:right="522"/>
        <w:jc w:val="both"/>
        <w:rPr>
          <w:color w:val="000000"/>
        </w:rPr>
      </w:pPr>
      <w:r w:rsidRPr="00A45381">
        <w:rPr>
          <w:color w:val="000000"/>
        </w:rPr>
        <w:t>Preparation of agenda for all committee meetings.</w:t>
      </w:r>
    </w:p>
    <w:p w:rsidR="00D45C40" w:rsidRPr="00A45381" w:rsidRDefault="00D45C40" w:rsidP="007E0761">
      <w:pPr>
        <w:pStyle w:val="BodyText"/>
        <w:numPr>
          <w:ilvl w:val="0"/>
          <w:numId w:val="8"/>
        </w:numPr>
        <w:tabs>
          <w:tab w:val="left" w:pos="1701"/>
        </w:tabs>
        <w:spacing w:before="120" w:after="120"/>
        <w:ind w:right="522"/>
        <w:jc w:val="both"/>
        <w:rPr>
          <w:color w:val="000000"/>
        </w:rPr>
      </w:pPr>
      <w:r w:rsidRPr="00A45381">
        <w:rPr>
          <w:color w:val="000000"/>
        </w:rPr>
        <w:t>Inviting experts from relevant therapeutic areas to the scheduled meetings.</w:t>
      </w:r>
    </w:p>
    <w:p w:rsidR="00D45C40" w:rsidRPr="00A45381" w:rsidRDefault="00D45C40" w:rsidP="007E0761">
      <w:pPr>
        <w:pStyle w:val="BodyText"/>
        <w:numPr>
          <w:ilvl w:val="0"/>
          <w:numId w:val="8"/>
        </w:numPr>
        <w:tabs>
          <w:tab w:val="left" w:pos="1701"/>
        </w:tabs>
        <w:spacing w:before="120" w:after="120"/>
        <w:ind w:right="522"/>
        <w:jc w:val="both"/>
        <w:rPr>
          <w:color w:val="000000"/>
        </w:rPr>
      </w:pPr>
      <w:r w:rsidRPr="00A45381">
        <w:rPr>
          <w:color w:val="000000"/>
        </w:rPr>
        <w:t>Notification of review outcome to investigators of research proposals.</w:t>
      </w:r>
    </w:p>
    <w:p w:rsidR="00D45C40" w:rsidRPr="00A45381" w:rsidRDefault="00D45C40" w:rsidP="007E0761">
      <w:pPr>
        <w:pStyle w:val="BodyText"/>
        <w:numPr>
          <w:ilvl w:val="0"/>
          <w:numId w:val="8"/>
        </w:numPr>
        <w:tabs>
          <w:tab w:val="left" w:pos="1701"/>
        </w:tabs>
        <w:spacing w:before="120" w:after="120"/>
        <w:ind w:right="522"/>
        <w:jc w:val="both"/>
        <w:rPr>
          <w:color w:val="000000"/>
        </w:rPr>
      </w:pPr>
      <w:r w:rsidRPr="00A45381">
        <w:rPr>
          <w:color w:val="000000"/>
        </w:rPr>
        <w:t>Preparation and circulation of minutes</w:t>
      </w:r>
    </w:p>
    <w:p w:rsidR="00D45C40" w:rsidRPr="00A45381" w:rsidRDefault="00D45C40" w:rsidP="007E0761">
      <w:pPr>
        <w:pStyle w:val="BodyText"/>
        <w:numPr>
          <w:ilvl w:val="0"/>
          <w:numId w:val="8"/>
        </w:numPr>
        <w:tabs>
          <w:tab w:val="left" w:pos="1701"/>
        </w:tabs>
        <w:spacing w:before="120" w:after="120"/>
        <w:ind w:right="522"/>
        <w:jc w:val="both"/>
        <w:rPr>
          <w:color w:val="000000"/>
        </w:rPr>
      </w:pPr>
      <w:r w:rsidRPr="00A45381">
        <w:rPr>
          <w:color w:val="000000"/>
        </w:rPr>
        <w:t>Retention and safekeeping of all records and documentation.</w:t>
      </w:r>
    </w:p>
    <w:p w:rsidR="00D45C40" w:rsidRPr="00A45381" w:rsidRDefault="00D45C40" w:rsidP="007E0761">
      <w:pPr>
        <w:pStyle w:val="BodyText"/>
        <w:numPr>
          <w:ilvl w:val="0"/>
          <w:numId w:val="8"/>
        </w:numPr>
        <w:tabs>
          <w:tab w:val="left" w:pos="1701"/>
        </w:tabs>
        <w:spacing w:before="120" w:after="120"/>
        <w:ind w:right="522"/>
        <w:jc w:val="both"/>
        <w:rPr>
          <w:color w:val="000000"/>
        </w:rPr>
      </w:pPr>
      <w:r w:rsidRPr="00A45381">
        <w:rPr>
          <w:color w:val="000000"/>
        </w:rPr>
        <w:t>Performance of other duties assigned by the Chairperson.</w:t>
      </w:r>
    </w:p>
    <w:p w:rsidR="00D45C40" w:rsidRPr="00A45381" w:rsidRDefault="00D45C40" w:rsidP="007E0761">
      <w:pPr>
        <w:pStyle w:val="BodyText"/>
        <w:numPr>
          <w:ilvl w:val="0"/>
          <w:numId w:val="8"/>
        </w:numPr>
        <w:tabs>
          <w:tab w:val="left" w:pos="1701"/>
        </w:tabs>
        <w:spacing w:before="120" w:after="120"/>
        <w:ind w:right="522"/>
        <w:jc w:val="both"/>
        <w:rPr>
          <w:color w:val="000000"/>
        </w:rPr>
      </w:pPr>
      <w:r w:rsidRPr="00A45381">
        <w:rPr>
          <w:color w:val="000000"/>
        </w:rPr>
        <w:t>Preparation and amendments of SOPs</w:t>
      </w:r>
    </w:p>
    <w:p w:rsidR="00D45C40" w:rsidRPr="00A45381" w:rsidRDefault="00D45C40" w:rsidP="007E0761">
      <w:pPr>
        <w:pStyle w:val="BodyText"/>
        <w:numPr>
          <w:ilvl w:val="0"/>
          <w:numId w:val="8"/>
        </w:numPr>
        <w:tabs>
          <w:tab w:val="left" w:pos="1701"/>
        </w:tabs>
        <w:spacing w:before="120" w:after="120"/>
        <w:ind w:right="522"/>
        <w:jc w:val="both"/>
        <w:rPr>
          <w:color w:val="000000"/>
        </w:rPr>
      </w:pPr>
      <w:r w:rsidRPr="00A45381">
        <w:rPr>
          <w:color w:val="000000"/>
        </w:rPr>
        <w:t xml:space="preserve">Communication to Investigators regulatory bodies or any other concern authority on behalf of </w:t>
      </w:r>
      <w:r w:rsidR="0050783C" w:rsidRPr="00A45381">
        <w:rPr>
          <w:color w:val="000000"/>
          <w:lang w:val="en-IN"/>
        </w:rPr>
        <w:t xml:space="preserve">the </w:t>
      </w:r>
      <w:r w:rsidR="00D530C2" w:rsidRPr="00A45381">
        <w:rPr>
          <w:color w:val="000000"/>
          <w:lang w:val="en-IN"/>
        </w:rPr>
        <w:t>IECBH</w:t>
      </w:r>
    </w:p>
    <w:p w:rsidR="00D45C40" w:rsidRPr="00A45381" w:rsidRDefault="006300A2" w:rsidP="007E0761">
      <w:pPr>
        <w:pStyle w:val="Heading2"/>
        <w:numPr>
          <w:ilvl w:val="0"/>
          <w:numId w:val="0"/>
        </w:numPr>
        <w:spacing w:before="240" w:after="120" w:line="240" w:lineRule="auto"/>
        <w:ind w:left="576" w:hanging="576"/>
        <w:jc w:val="both"/>
        <w:rPr>
          <w:rFonts w:ascii="Times New Roman" w:hAnsi="Times New Roman"/>
          <w:color w:val="000000"/>
          <w:sz w:val="24"/>
          <w:szCs w:val="24"/>
        </w:rPr>
      </w:pPr>
      <w:bookmarkStart w:id="46" w:name="_Toc523296747"/>
      <w:bookmarkStart w:id="47" w:name="_Toc523301208"/>
      <w:bookmarkStart w:id="48" w:name="_Toc523397663"/>
      <w:bookmarkStart w:id="49" w:name="_Toc523398271"/>
      <w:bookmarkStart w:id="50" w:name="_Toc524016259"/>
      <w:bookmarkStart w:id="51" w:name="_Toc16332021"/>
      <w:bookmarkStart w:id="52" w:name="_Toc16337146"/>
      <w:bookmarkEnd w:id="46"/>
      <w:bookmarkEnd w:id="47"/>
      <w:bookmarkEnd w:id="48"/>
      <w:bookmarkEnd w:id="49"/>
      <w:bookmarkEnd w:id="50"/>
      <w:r w:rsidRPr="00A45381">
        <w:rPr>
          <w:rFonts w:ascii="Times New Roman" w:hAnsi="Times New Roman"/>
          <w:color w:val="000000"/>
          <w:sz w:val="24"/>
          <w:szCs w:val="24"/>
        </w:rPr>
        <w:t xml:space="preserve">5.4 </w:t>
      </w:r>
      <w:r w:rsidR="00D45C40" w:rsidRPr="00A45381">
        <w:rPr>
          <w:rFonts w:ascii="Times New Roman" w:hAnsi="Times New Roman"/>
          <w:color w:val="000000"/>
          <w:sz w:val="24"/>
          <w:szCs w:val="24"/>
        </w:rPr>
        <w:t>Tenure of Membership</w:t>
      </w:r>
      <w:bookmarkEnd w:id="51"/>
      <w:bookmarkEnd w:id="52"/>
    </w:p>
    <w:p w:rsidR="00D45C40" w:rsidRPr="00A45381" w:rsidRDefault="00D45C40" w:rsidP="007E0761">
      <w:pPr>
        <w:pStyle w:val="BodyText"/>
        <w:numPr>
          <w:ilvl w:val="0"/>
          <w:numId w:val="9"/>
        </w:numPr>
        <w:tabs>
          <w:tab w:val="left" w:pos="1560"/>
        </w:tabs>
        <w:spacing w:before="120" w:after="120"/>
        <w:ind w:right="522"/>
        <w:jc w:val="both"/>
        <w:rPr>
          <w:color w:val="000000"/>
        </w:rPr>
      </w:pPr>
      <w:r w:rsidRPr="00A45381">
        <w:rPr>
          <w:color w:val="000000"/>
        </w:rPr>
        <w:t>A member will be a regular member for a period of up to 3 years.</w:t>
      </w:r>
    </w:p>
    <w:p w:rsidR="00D45C40" w:rsidRPr="00A45381" w:rsidRDefault="00D45C40" w:rsidP="007E0761">
      <w:pPr>
        <w:pStyle w:val="BodyText"/>
        <w:numPr>
          <w:ilvl w:val="0"/>
          <w:numId w:val="9"/>
        </w:numPr>
        <w:tabs>
          <w:tab w:val="left" w:pos="1560"/>
        </w:tabs>
        <w:spacing w:before="120" w:after="120"/>
        <w:ind w:right="522"/>
        <w:jc w:val="both"/>
        <w:rPr>
          <w:color w:val="000000"/>
        </w:rPr>
      </w:pPr>
      <w:r w:rsidRPr="00A45381">
        <w:rPr>
          <w:color w:val="000000"/>
        </w:rPr>
        <w:t xml:space="preserve">Extension of membership will be determined willingness of member to continue and appointment by </w:t>
      </w:r>
      <w:r w:rsidR="000E77E9" w:rsidRPr="00A45381">
        <w:rPr>
          <w:color w:val="000000"/>
        </w:rPr>
        <w:t>Dean</w:t>
      </w:r>
    </w:p>
    <w:p w:rsidR="00D45C40" w:rsidRPr="00A45381" w:rsidRDefault="00D45C40" w:rsidP="007E0761">
      <w:pPr>
        <w:pStyle w:val="BodyText"/>
        <w:numPr>
          <w:ilvl w:val="0"/>
          <w:numId w:val="9"/>
        </w:numPr>
        <w:tabs>
          <w:tab w:val="left" w:pos="1560"/>
        </w:tabs>
        <w:spacing w:before="120" w:after="120"/>
        <w:ind w:right="522"/>
        <w:jc w:val="both"/>
        <w:rPr>
          <w:color w:val="000000"/>
        </w:rPr>
      </w:pPr>
      <w:r w:rsidRPr="00A45381">
        <w:rPr>
          <w:color w:val="000000"/>
        </w:rPr>
        <w:t>There is no limit to the number of times that the membership can be extended.</w:t>
      </w:r>
    </w:p>
    <w:p w:rsidR="00D45C40" w:rsidRPr="00A45381" w:rsidRDefault="00D45C40" w:rsidP="007E0761">
      <w:pPr>
        <w:pStyle w:val="BodyText"/>
        <w:numPr>
          <w:ilvl w:val="0"/>
          <w:numId w:val="9"/>
        </w:numPr>
        <w:tabs>
          <w:tab w:val="left" w:pos="1560"/>
        </w:tabs>
        <w:spacing w:before="120" w:after="120"/>
        <w:ind w:right="522"/>
        <w:jc w:val="both"/>
        <w:rPr>
          <w:color w:val="000000"/>
        </w:rPr>
      </w:pPr>
      <w:r w:rsidRPr="00A45381">
        <w:rPr>
          <w:color w:val="000000"/>
        </w:rPr>
        <w:t xml:space="preserve">New members will be appointed to replace members according to the process described in </w:t>
      </w:r>
      <w:r w:rsidR="00C12948" w:rsidRPr="00A45381">
        <w:rPr>
          <w:color w:val="000000"/>
          <w:lang w:val="en-IN"/>
        </w:rPr>
        <w:t>section</w:t>
      </w:r>
      <w:r w:rsidR="00A45381">
        <w:rPr>
          <w:color w:val="000000"/>
        </w:rPr>
        <w:t>5.7</w:t>
      </w:r>
      <w:r w:rsidRPr="00A45381">
        <w:rPr>
          <w:color w:val="000000"/>
        </w:rPr>
        <w:t xml:space="preserve"> of this document.</w:t>
      </w:r>
    </w:p>
    <w:p w:rsidR="00D45C40" w:rsidRPr="00A45381" w:rsidRDefault="00D45C40" w:rsidP="007E0761">
      <w:pPr>
        <w:pStyle w:val="Heading2"/>
        <w:numPr>
          <w:ilvl w:val="1"/>
          <w:numId w:val="7"/>
        </w:numPr>
        <w:spacing w:before="240" w:after="120" w:line="240" w:lineRule="auto"/>
        <w:jc w:val="both"/>
        <w:rPr>
          <w:rFonts w:ascii="Times New Roman" w:hAnsi="Times New Roman"/>
          <w:color w:val="auto"/>
          <w:sz w:val="24"/>
          <w:szCs w:val="24"/>
        </w:rPr>
      </w:pPr>
      <w:bookmarkStart w:id="53" w:name="_Toc523296749"/>
      <w:bookmarkStart w:id="54" w:name="_Toc523301210"/>
      <w:bookmarkStart w:id="55" w:name="_Toc523397665"/>
      <w:bookmarkStart w:id="56" w:name="_Toc523398273"/>
      <w:bookmarkStart w:id="57" w:name="_Toc524016261"/>
      <w:bookmarkStart w:id="58" w:name="_Toc16332022"/>
      <w:bookmarkStart w:id="59" w:name="_Toc16337147"/>
      <w:bookmarkEnd w:id="53"/>
      <w:bookmarkEnd w:id="54"/>
      <w:bookmarkEnd w:id="55"/>
      <w:bookmarkEnd w:id="56"/>
      <w:bookmarkEnd w:id="57"/>
      <w:r w:rsidRPr="00A45381">
        <w:rPr>
          <w:rFonts w:ascii="Times New Roman" w:hAnsi="Times New Roman"/>
          <w:color w:val="000000"/>
          <w:sz w:val="24"/>
          <w:szCs w:val="24"/>
        </w:rPr>
        <w:lastRenderedPageBreak/>
        <w:t>Resignation of Members</w:t>
      </w:r>
      <w:bookmarkEnd w:id="58"/>
      <w:bookmarkEnd w:id="59"/>
    </w:p>
    <w:p w:rsidR="00D45C40" w:rsidRPr="00A45381" w:rsidRDefault="00D45C40" w:rsidP="007E0761">
      <w:pPr>
        <w:pStyle w:val="BodyText"/>
        <w:tabs>
          <w:tab w:val="left" w:pos="360"/>
        </w:tabs>
        <w:spacing w:before="120" w:after="120"/>
        <w:ind w:left="567" w:right="522"/>
        <w:jc w:val="both"/>
        <w:rPr>
          <w:color w:val="000000"/>
        </w:rPr>
      </w:pPr>
      <w:r w:rsidRPr="00A45381">
        <w:rPr>
          <w:color w:val="000000"/>
        </w:rPr>
        <w:t>Members may resign before completing their terms by writing their intention to the chairperson and director of hospital</w:t>
      </w:r>
    </w:p>
    <w:p w:rsidR="00D8574C" w:rsidRPr="00A45381" w:rsidRDefault="00D45C40" w:rsidP="007E0761">
      <w:pPr>
        <w:pStyle w:val="Heading2"/>
        <w:numPr>
          <w:ilvl w:val="1"/>
          <w:numId w:val="7"/>
        </w:numPr>
        <w:spacing w:before="240" w:after="120" w:line="240" w:lineRule="auto"/>
        <w:jc w:val="both"/>
        <w:rPr>
          <w:rFonts w:ascii="Times New Roman" w:hAnsi="Times New Roman"/>
          <w:color w:val="000000"/>
          <w:sz w:val="24"/>
          <w:szCs w:val="24"/>
        </w:rPr>
      </w:pPr>
      <w:bookmarkStart w:id="60" w:name="_Toc16332023"/>
      <w:bookmarkStart w:id="61" w:name="_Toc16337148"/>
      <w:r w:rsidRPr="00A45381">
        <w:rPr>
          <w:rFonts w:ascii="Times New Roman" w:hAnsi="Times New Roman"/>
          <w:color w:val="000000"/>
          <w:sz w:val="24"/>
          <w:szCs w:val="24"/>
        </w:rPr>
        <w:t>Termination of Membership</w:t>
      </w:r>
      <w:bookmarkEnd w:id="60"/>
      <w:bookmarkEnd w:id="61"/>
    </w:p>
    <w:p w:rsidR="00D45C40" w:rsidRPr="00A45381" w:rsidRDefault="00D45C40" w:rsidP="007E0761">
      <w:pPr>
        <w:pStyle w:val="BodyText"/>
        <w:tabs>
          <w:tab w:val="left" w:pos="360"/>
        </w:tabs>
        <w:spacing w:before="120" w:after="120"/>
        <w:ind w:left="567" w:right="522"/>
        <w:jc w:val="both"/>
        <w:rPr>
          <w:b/>
          <w:color w:val="000000"/>
        </w:rPr>
      </w:pPr>
      <w:r w:rsidRPr="00A45381">
        <w:rPr>
          <w:color w:val="000000"/>
        </w:rPr>
        <w:t>The membership will stand to be terminated under the following circumstances:</w:t>
      </w:r>
    </w:p>
    <w:p w:rsidR="00D45C40" w:rsidRPr="00A45381" w:rsidRDefault="00D45C40" w:rsidP="007E0761">
      <w:pPr>
        <w:pStyle w:val="BodyText"/>
        <w:numPr>
          <w:ilvl w:val="0"/>
          <w:numId w:val="11"/>
        </w:numPr>
        <w:tabs>
          <w:tab w:val="left" w:pos="360"/>
        </w:tabs>
        <w:spacing w:before="120" w:after="120"/>
        <w:ind w:right="522"/>
        <w:jc w:val="both"/>
        <w:rPr>
          <w:color w:val="000000"/>
        </w:rPr>
      </w:pPr>
      <w:r w:rsidRPr="00A45381">
        <w:rPr>
          <w:color w:val="000000"/>
        </w:rPr>
        <w:t>If a member resigns from the committee</w:t>
      </w:r>
    </w:p>
    <w:p w:rsidR="00D45C40" w:rsidRPr="00A45381" w:rsidRDefault="00D45C40" w:rsidP="007E0761">
      <w:pPr>
        <w:pStyle w:val="BodyText"/>
        <w:numPr>
          <w:ilvl w:val="0"/>
          <w:numId w:val="11"/>
        </w:numPr>
        <w:tabs>
          <w:tab w:val="left" w:pos="360"/>
        </w:tabs>
        <w:spacing w:before="120" w:after="120"/>
        <w:ind w:right="522"/>
        <w:jc w:val="both"/>
        <w:rPr>
          <w:color w:val="000000"/>
        </w:rPr>
      </w:pPr>
      <w:r w:rsidRPr="00A45381">
        <w:rPr>
          <w:color w:val="000000"/>
        </w:rPr>
        <w:t>If a member remains absent for 3 consecutive meetings without informing either telephonically/email</w:t>
      </w:r>
      <w:r w:rsidR="000B5176">
        <w:rPr>
          <w:color w:val="000000"/>
        </w:rPr>
        <w:t xml:space="preserve"> </w:t>
      </w:r>
      <w:r w:rsidRPr="00A45381">
        <w:rPr>
          <w:color w:val="000000"/>
        </w:rPr>
        <w:t>or giving a valid reason.</w:t>
      </w:r>
    </w:p>
    <w:p w:rsidR="00D45C40" w:rsidRPr="00A45381" w:rsidRDefault="00D45C40" w:rsidP="007E0761">
      <w:pPr>
        <w:pStyle w:val="BodyText"/>
        <w:numPr>
          <w:ilvl w:val="0"/>
          <w:numId w:val="11"/>
        </w:numPr>
        <w:tabs>
          <w:tab w:val="left" w:pos="360"/>
        </w:tabs>
        <w:spacing w:before="120" w:after="120"/>
        <w:ind w:right="522"/>
        <w:jc w:val="both"/>
        <w:rPr>
          <w:color w:val="000000"/>
        </w:rPr>
      </w:pPr>
      <w:r w:rsidRPr="00A45381">
        <w:rPr>
          <w:color w:val="000000"/>
        </w:rPr>
        <w:t>If a member is incapable of performing his/her duty as an ethics committee member</w:t>
      </w:r>
    </w:p>
    <w:p w:rsidR="00D45C40" w:rsidRPr="00A45381" w:rsidRDefault="00D45C40" w:rsidP="007E0761">
      <w:pPr>
        <w:pStyle w:val="BodyText"/>
        <w:numPr>
          <w:ilvl w:val="0"/>
          <w:numId w:val="11"/>
        </w:numPr>
        <w:tabs>
          <w:tab w:val="left" w:pos="360"/>
        </w:tabs>
        <w:spacing w:before="120" w:after="120"/>
        <w:ind w:right="522"/>
        <w:jc w:val="both"/>
        <w:rPr>
          <w:color w:val="000000"/>
        </w:rPr>
      </w:pPr>
      <w:r w:rsidRPr="00A45381">
        <w:rPr>
          <w:color w:val="000000"/>
        </w:rPr>
        <w:t xml:space="preserve">In case of conflicts of interested </w:t>
      </w:r>
      <w:r w:rsidR="00D8574C" w:rsidRPr="00A45381">
        <w:rPr>
          <w:color w:val="000000"/>
        </w:rPr>
        <w:t xml:space="preserve">identified to limit independent </w:t>
      </w:r>
      <w:r w:rsidRPr="00A45381">
        <w:rPr>
          <w:color w:val="000000"/>
        </w:rPr>
        <w:t>functioning of ethics committee</w:t>
      </w:r>
    </w:p>
    <w:p w:rsidR="00D45C40" w:rsidRPr="00A45381" w:rsidRDefault="00D45C40" w:rsidP="007E0761">
      <w:pPr>
        <w:pStyle w:val="BodyText"/>
        <w:numPr>
          <w:ilvl w:val="0"/>
          <w:numId w:val="11"/>
        </w:numPr>
        <w:tabs>
          <w:tab w:val="left" w:pos="360"/>
        </w:tabs>
        <w:spacing w:before="120" w:after="120"/>
        <w:ind w:right="522"/>
        <w:jc w:val="both"/>
        <w:rPr>
          <w:color w:val="000000"/>
        </w:rPr>
      </w:pPr>
      <w:r w:rsidRPr="00A45381">
        <w:rPr>
          <w:color w:val="000000"/>
        </w:rPr>
        <w:t>In case of demise of a member.</w:t>
      </w:r>
    </w:p>
    <w:p w:rsidR="00D45C40" w:rsidRPr="00A45381" w:rsidRDefault="00D45C40" w:rsidP="007E0761">
      <w:pPr>
        <w:pStyle w:val="Heading2"/>
        <w:numPr>
          <w:ilvl w:val="1"/>
          <w:numId w:val="11"/>
        </w:numPr>
        <w:spacing w:before="240" w:after="120" w:line="240" w:lineRule="auto"/>
        <w:jc w:val="both"/>
        <w:rPr>
          <w:rFonts w:ascii="Times New Roman" w:hAnsi="Times New Roman"/>
          <w:color w:val="000000"/>
          <w:sz w:val="24"/>
          <w:szCs w:val="24"/>
        </w:rPr>
      </w:pPr>
      <w:bookmarkStart w:id="62" w:name="_Toc16332024"/>
      <w:bookmarkStart w:id="63" w:name="_Toc16337149"/>
      <w:r w:rsidRPr="00A45381">
        <w:rPr>
          <w:rFonts w:ascii="Times New Roman" w:hAnsi="Times New Roman"/>
          <w:color w:val="000000"/>
          <w:sz w:val="24"/>
          <w:szCs w:val="24"/>
        </w:rPr>
        <w:t>Appointment of New Members</w:t>
      </w:r>
      <w:bookmarkEnd w:id="62"/>
      <w:bookmarkEnd w:id="63"/>
    </w:p>
    <w:p w:rsidR="00D45C40" w:rsidRPr="00A45381" w:rsidRDefault="00D45C40" w:rsidP="007E0761">
      <w:pPr>
        <w:pStyle w:val="BodyText"/>
        <w:tabs>
          <w:tab w:val="left" w:pos="360"/>
        </w:tabs>
        <w:spacing w:before="120" w:after="120"/>
        <w:ind w:left="567" w:right="522"/>
        <w:jc w:val="both"/>
        <w:rPr>
          <w:color w:val="000000"/>
        </w:rPr>
      </w:pPr>
      <w:r w:rsidRPr="00A45381">
        <w:rPr>
          <w:color w:val="000000"/>
        </w:rPr>
        <w:t>New members will be selected and appointed under the following circumstances:</w:t>
      </w:r>
    </w:p>
    <w:p w:rsidR="00D45C40" w:rsidRPr="00A45381" w:rsidRDefault="00D45C40" w:rsidP="007E0761">
      <w:pPr>
        <w:pStyle w:val="BodyText"/>
        <w:numPr>
          <w:ilvl w:val="0"/>
          <w:numId w:val="12"/>
        </w:numPr>
        <w:tabs>
          <w:tab w:val="left" w:pos="360"/>
        </w:tabs>
        <w:spacing w:before="120" w:after="120"/>
        <w:ind w:right="522"/>
        <w:jc w:val="both"/>
        <w:rPr>
          <w:color w:val="000000"/>
        </w:rPr>
      </w:pPr>
      <w:r w:rsidRPr="00A45381">
        <w:rPr>
          <w:color w:val="000000"/>
        </w:rPr>
        <w:t>When a regular member completes his tenure and does not wish to continue his/her membership.</w:t>
      </w:r>
    </w:p>
    <w:p w:rsidR="00D45C40" w:rsidRPr="00A45381" w:rsidRDefault="00D45C40" w:rsidP="007E0761">
      <w:pPr>
        <w:pStyle w:val="BodyText"/>
        <w:numPr>
          <w:ilvl w:val="0"/>
          <w:numId w:val="12"/>
        </w:numPr>
        <w:tabs>
          <w:tab w:val="left" w:pos="360"/>
        </w:tabs>
        <w:spacing w:before="120" w:after="120"/>
        <w:ind w:right="522"/>
        <w:jc w:val="both"/>
        <w:rPr>
          <w:color w:val="000000"/>
        </w:rPr>
      </w:pPr>
      <w:r w:rsidRPr="00A45381">
        <w:rPr>
          <w:color w:val="000000"/>
        </w:rPr>
        <w:t>If a regular member resigns.</w:t>
      </w:r>
    </w:p>
    <w:p w:rsidR="00D45C40" w:rsidRPr="00A45381" w:rsidRDefault="00D45C40" w:rsidP="007E0761">
      <w:pPr>
        <w:pStyle w:val="BodyText"/>
        <w:numPr>
          <w:ilvl w:val="0"/>
          <w:numId w:val="12"/>
        </w:numPr>
        <w:tabs>
          <w:tab w:val="left" w:pos="360"/>
        </w:tabs>
        <w:spacing w:before="120" w:after="120"/>
        <w:ind w:right="522"/>
        <w:jc w:val="both"/>
        <w:rPr>
          <w:color w:val="000000"/>
        </w:rPr>
      </w:pPr>
      <w:r w:rsidRPr="00A45381">
        <w:rPr>
          <w:color w:val="000000"/>
        </w:rPr>
        <w:t>In case of the termination of membership of a regular member</w:t>
      </w:r>
    </w:p>
    <w:p w:rsidR="00D45C40" w:rsidRPr="00A45381" w:rsidRDefault="00D45C40" w:rsidP="007E0761">
      <w:pPr>
        <w:pStyle w:val="BodyText"/>
        <w:numPr>
          <w:ilvl w:val="0"/>
          <w:numId w:val="12"/>
        </w:numPr>
        <w:tabs>
          <w:tab w:val="left" w:pos="360"/>
        </w:tabs>
        <w:spacing w:before="120" w:after="120"/>
        <w:ind w:right="522"/>
        <w:jc w:val="both"/>
        <w:rPr>
          <w:color w:val="000000"/>
        </w:rPr>
      </w:pPr>
      <w:r w:rsidRPr="00A45381">
        <w:rPr>
          <w:color w:val="000000"/>
        </w:rPr>
        <w:t>A new member will be preferably but not necessarily nominated from the same category as that of the member being replaced.</w:t>
      </w:r>
    </w:p>
    <w:p w:rsidR="00D45C40" w:rsidRPr="00A45381" w:rsidRDefault="00280F41" w:rsidP="007E0761">
      <w:pPr>
        <w:pStyle w:val="Heading1"/>
        <w:numPr>
          <w:ilvl w:val="0"/>
          <w:numId w:val="0"/>
        </w:numPr>
        <w:spacing w:before="240" w:after="120"/>
        <w:ind w:left="720"/>
        <w:jc w:val="both"/>
      </w:pPr>
      <w:r w:rsidRPr="00A45381">
        <w:t>6.</w:t>
      </w:r>
      <w:r w:rsidR="000B5176">
        <w:t xml:space="preserve"> </w:t>
      </w:r>
      <w:bookmarkStart w:id="64" w:name="_Toc16332025"/>
      <w:bookmarkStart w:id="65" w:name="_Toc16337150"/>
      <w:r w:rsidR="00D45C40" w:rsidRPr="00A45381">
        <w:t xml:space="preserve">Administrative </w:t>
      </w:r>
      <w:r w:rsidR="00D8574C" w:rsidRPr="00A45381">
        <w:t>Staff</w:t>
      </w:r>
      <w:bookmarkEnd w:id="64"/>
      <w:bookmarkEnd w:id="65"/>
    </w:p>
    <w:p w:rsidR="00D45C40" w:rsidRPr="00A45381" w:rsidRDefault="00D8574C" w:rsidP="007E0761">
      <w:pPr>
        <w:pStyle w:val="BodyText"/>
        <w:numPr>
          <w:ilvl w:val="0"/>
          <w:numId w:val="13"/>
        </w:numPr>
        <w:tabs>
          <w:tab w:val="left" w:pos="360"/>
        </w:tabs>
        <w:spacing w:before="120" w:after="120"/>
        <w:ind w:right="522"/>
        <w:jc w:val="both"/>
        <w:rPr>
          <w:color w:val="000000"/>
        </w:rPr>
      </w:pPr>
      <w:r w:rsidRPr="00A45381">
        <w:rPr>
          <w:color w:val="000000"/>
        </w:rPr>
        <w:t>Administrative staff</w:t>
      </w:r>
      <w:r w:rsidR="00280F41" w:rsidRPr="00A45381">
        <w:rPr>
          <w:color w:val="000000"/>
          <w:lang w:val="en-IN"/>
        </w:rPr>
        <w:t xml:space="preserve"> f</w:t>
      </w:r>
      <w:r w:rsidR="00DB42D1" w:rsidRPr="00A45381">
        <w:rPr>
          <w:color w:val="000000"/>
          <w:lang w:val="en-IN"/>
        </w:rPr>
        <w:t xml:space="preserve">or the </w:t>
      </w:r>
      <w:r w:rsidR="00A02011" w:rsidRPr="00A45381">
        <w:rPr>
          <w:color w:val="000000"/>
          <w:lang w:val="en-IN"/>
        </w:rPr>
        <w:t>IECBH</w:t>
      </w:r>
      <w:r w:rsidR="002C7CD7">
        <w:rPr>
          <w:color w:val="000000"/>
          <w:lang w:val="en-IN"/>
        </w:rPr>
        <w:t xml:space="preserve"> </w:t>
      </w:r>
      <w:r w:rsidRPr="00A45381">
        <w:rPr>
          <w:color w:val="000000"/>
        </w:rPr>
        <w:t>will be appointed by Dean</w:t>
      </w:r>
      <w:r w:rsidR="006D1F8B" w:rsidRPr="00A45381">
        <w:rPr>
          <w:color w:val="000000"/>
          <w:lang w:val="en-IN"/>
        </w:rPr>
        <w:t>.</w:t>
      </w:r>
    </w:p>
    <w:p w:rsidR="00D45C40" w:rsidRPr="00A45381" w:rsidRDefault="00D8574C" w:rsidP="007E0761">
      <w:pPr>
        <w:pStyle w:val="BodyText"/>
        <w:numPr>
          <w:ilvl w:val="0"/>
          <w:numId w:val="13"/>
        </w:numPr>
        <w:tabs>
          <w:tab w:val="left" w:pos="360"/>
        </w:tabs>
        <w:spacing w:before="120" w:after="120"/>
        <w:ind w:right="522"/>
        <w:jc w:val="both"/>
        <w:rPr>
          <w:color w:val="000000"/>
        </w:rPr>
      </w:pPr>
      <w:r w:rsidRPr="00A45381">
        <w:rPr>
          <w:color w:val="000000"/>
        </w:rPr>
        <w:t>Administrative staff</w:t>
      </w:r>
      <w:r w:rsidR="00D45C40" w:rsidRPr="00A45381">
        <w:rPr>
          <w:color w:val="000000"/>
        </w:rPr>
        <w:t xml:space="preserve"> may be present during course of meeting however they will not participate in voting or in decision making process.</w:t>
      </w:r>
    </w:p>
    <w:p w:rsidR="00D45C40" w:rsidRPr="00A45381" w:rsidRDefault="00D45C40" w:rsidP="007E0761">
      <w:pPr>
        <w:pStyle w:val="BodyText"/>
        <w:numPr>
          <w:ilvl w:val="0"/>
          <w:numId w:val="13"/>
        </w:numPr>
        <w:tabs>
          <w:tab w:val="left" w:pos="360"/>
        </w:tabs>
        <w:spacing w:before="120" w:after="120"/>
        <w:ind w:right="522"/>
        <w:jc w:val="both"/>
        <w:rPr>
          <w:b/>
          <w:color w:val="000000"/>
        </w:rPr>
      </w:pPr>
      <w:r w:rsidRPr="00A45381">
        <w:rPr>
          <w:b/>
          <w:color w:val="000000"/>
        </w:rPr>
        <w:t xml:space="preserve">Role of administrative </w:t>
      </w:r>
      <w:r w:rsidR="001D61E0" w:rsidRPr="00A45381">
        <w:rPr>
          <w:b/>
          <w:color w:val="000000"/>
        </w:rPr>
        <w:t>Staff</w:t>
      </w:r>
    </w:p>
    <w:p w:rsidR="00D45C40" w:rsidRPr="00A45381" w:rsidRDefault="00D45C40" w:rsidP="007E0761">
      <w:pPr>
        <w:pStyle w:val="BodyText"/>
        <w:numPr>
          <w:ilvl w:val="0"/>
          <w:numId w:val="14"/>
        </w:numPr>
        <w:tabs>
          <w:tab w:val="left" w:pos="1560"/>
        </w:tabs>
        <w:spacing w:before="120" w:after="120"/>
        <w:ind w:right="522"/>
        <w:jc w:val="both"/>
        <w:rPr>
          <w:color w:val="000000"/>
        </w:rPr>
      </w:pPr>
      <w:r w:rsidRPr="00A45381">
        <w:rPr>
          <w:color w:val="000000"/>
        </w:rPr>
        <w:t xml:space="preserve">Collect documents received for </w:t>
      </w:r>
      <w:r w:rsidR="00A02011" w:rsidRPr="00A45381">
        <w:rPr>
          <w:color w:val="000000"/>
          <w:lang w:val="en-IN"/>
        </w:rPr>
        <w:t>IECBH</w:t>
      </w:r>
      <w:r w:rsidRPr="00A45381">
        <w:rPr>
          <w:color w:val="000000"/>
        </w:rPr>
        <w:t xml:space="preserve"> submission or notification and submit to member secretary for acknowledgement</w:t>
      </w:r>
    </w:p>
    <w:p w:rsidR="00D45C40" w:rsidRPr="00A45381" w:rsidRDefault="00D45C40" w:rsidP="007E0761">
      <w:pPr>
        <w:pStyle w:val="BodyText"/>
        <w:numPr>
          <w:ilvl w:val="0"/>
          <w:numId w:val="14"/>
        </w:numPr>
        <w:tabs>
          <w:tab w:val="left" w:pos="1560"/>
        </w:tabs>
        <w:spacing w:before="120" w:after="120"/>
        <w:ind w:right="522"/>
        <w:jc w:val="both"/>
        <w:rPr>
          <w:color w:val="000000"/>
        </w:rPr>
      </w:pPr>
      <w:r w:rsidRPr="00A45381">
        <w:rPr>
          <w:color w:val="000000"/>
        </w:rPr>
        <w:t>Review documents received for each proposal for completion as per checklist</w:t>
      </w:r>
    </w:p>
    <w:p w:rsidR="00D45C40" w:rsidRPr="00A45381" w:rsidRDefault="00D45C40" w:rsidP="007E0761">
      <w:pPr>
        <w:pStyle w:val="BodyText"/>
        <w:numPr>
          <w:ilvl w:val="0"/>
          <w:numId w:val="14"/>
        </w:numPr>
        <w:tabs>
          <w:tab w:val="left" w:pos="1560"/>
        </w:tabs>
        <w:spacing w:before="120" w:after="120"/>
        <w:ind w:right="522"/>
        <w:jc w:val="both"/>
        <w:rPr>
          <w:color w:val="000000"/>
        </w:rPr>
      </w:pPr>
      <w:r w:rsidRPr="00A45381">
        <w:rPr>
          <w:color w:val="000000"/>
        </w:rPr>
        <w:t>Preparation, maintenance and distribution of study files</w:t>
      </w:r>
    </w:p>
    <w:p w:rsidR="00D45C40" w:rsidRPr="00A45381" w:rsidRDefault="00D45C40" w:rsidP="007E0761">
      <w:pPr>
        <w:pStyle w:val="BodyText"/>
        <w:numPr>
          <w:ilvl w:val="0"/>
          <w:numId w:val="14"/>
        </w:numPr>
        <w:tabs>
          <w:tab w:val="left" w:pos="1560"/>
        </w:tabs>
        <w:spacing w:before="120" w:after="120"/>
        <w:ind w:right="522"/>
        <w:jc w:val="both"/>
        <w:rPr>
          <w:color w:val="000000"/>
        </w:rPr>
      </w:pPr>
      <w:r w:rsidRPr="00A45381">
        <w:rPr>
          <w:color w:val="000000"/>
        </w:rPr>
        <w:t>Organizing Ethics committee meeting regularly</w:t>
      </w:r>
    </w:p>
    <w:p w:rsidR="00D45C40" w:rsidRPr="00A45381" w:rsidRDefault="00D45C40" w:rsidP="007E0761">
      <w:pPr>
        <w:pStyle w:val="BodyText"/>
        <w:numPr>
          <w:ilvl w:val="0"/>
          <w:numId w:val="14"/>
        </w:numPr>
        <w:tabs>
          <w:tab w:val="left" w:pos="1560"/>
        </w:tabs>
        <w:spacing w:before="120" w:after="120"/>
        <w:ind w:right="522"/>
        <w:jc w:val="both"/>
        <w:rPr>
          <w:color w:val="000000"/>
        </w:rPr>
      </w:pPr>
      <w:r w:rsidRPr="00A45381">
        <w:rPr>
          <w:color w:val="000000"/>
        </w:rPr>
        <w:t>Communicating Ethics committee meeting agenda to applicants and members</w:t>
      </w:r>
    </w:p>
    <w:p w:rsidR="00D45C40" w:rsidRPr="00A45381" w:rsidRDefault="00D45C40" w:rsidP="007E0761">
      <w:pPr>
        <w:pStyle w:val="BodyText"/>
        <w:numPr>
          <w:ilvl w:val="0"/>
          <w:numId w:val="14"/>
        </w:numPr>
        <w:tabs>
          <w:tab w:val="left" w:pos="1560"/>
        </w:tabs>
        <w:spacing w:before="120" w:after="120"/>
        <w:ind w:right="522"/>
        <w:jc w:val="both"/>
        <w:rPr>
          <w:color w:val="000000"/>
        </w:rPr>
      </w:pPr>
      <w:r w:rsidRPr="00A45381">
        <w:rPr>
          <w:color w:val="000000"/>
        </w:rPr>
        <w:t>Maintaining Ethics committee documentations and to archive the documents</w:t>
      </w:r>
    </w:p>
    <w:p w:rsidR="00D45C40" w:rsidRPr="00A45381" w:rsidRDefault="00D45C40" w:rsidP="007E0761">
      <w:pPr>
        <w:pStyle w:val="BodyText"/>
        <w:numPr>
          <w:ilvl w:val="0"/>
          <w:numId w:val="14"/>
        </w:numPr>
        <w:tabs>
          <w:tab w:val="left" w:pos="1560"/>
        </w:tabs>
        <w:spacing w:before="120" w:after="120"/>
        <w:ind w:right="522"/>
        <w:jc w:val="both"/>
        <w:rPr>
          <w:color w:val="000000"/>
        </w:rPr>
      </w:pPr>
      <w:r w:rsidRPr="00A45381">
        <w:rPr>
          <w:color w:val="000000"/>
        </w:rPr>
        <w:t>Communicating with Ethics committee members and applicants</w:t>
      </w:r>
    </w:p>
    <w:p w:rsidR="00D45C40" w:rsidRPr="00A45381" w:rsidRDefault="00D45C40" w:rsidP="007E0761">
      <w:pPr>
        <w:pStyle w:val="BodyText"/>
        <w:numPr>
          <w:ilvl w:val="0"/>
          <w:numId w:val="14"/>
        </w:numPr>
        <w:tabs>
          <w:tab w:val="left" w:pos="1560"/>
        </w:tabs>
        <w:spacing w:before="120" w:after="120"/>
        <w:ind w:right="522"/>
        <w:jc w:val="both"/>
        <w:rPr>
          <w:color w:val="000000"/>
        </w:rPr>
      </w:pPr>
      <w:r w:rsidRPr="00A45381">
        <w:rPr>
          <w:color w:val="000000"/>
        </w:rPr>
        <w:lastRenderedPageBreak/>
        <w:t xml:space="preserve">Communicate decision of </w:t>
      </w:r>
      <w:r w:rsidR="00A02011" w:rsidRPr="00A45381">
        <w:rPr>
          <w:color w:val="000000"/>
          <w:lang w:val="en-IN"/>
        </w:rPr>
        <w:t>IECBH</w:t>
      </w:r>
      <w:r w:rsidRPr="00A45381">
        <w:rPr>
          <w:color w:val="000000"/>
        </w:rPr>
        <w:t>to Principal Investigator of research proposal</w:t>
      </w:r>
    </w:p>
    <w:p w:rsidR="00D45C40" w:rsidRPr="00A45381" w:rsidRDefault="00D45C40" w:rsidP="007E0761">
      <w:pPr>
        <w:pStyle w:val="BodyText"/>
        <w:numPr>
          <w:ilvl w:val="0"/>
          <w:numId w:val="14"/>
        </w:numPr>
        <w:tabs>
          <w:tab w:val="left" w:pos="1560"/>
        </w:tabs>
        <w:spacing w:before="120" w:after="120"/>
        <w:ind w:right="522"/>
        <w:jc w:val="both"/>
        <w:rPr>
          <w:color w:val="000000"/>
        </w:rPr>
      </w:pPr>
      <w:r w:rsidRPr="00A45381">
        <w:rPr>
          <w:color w:val="000000"/>
        </w:rPr>
        <w:t>Organizing the distribution of SOPs and guidelines</w:t>
      </w:r>
    </w:p>
    <w:p w:rsidR="00D45C40" w:rsidRPr="00A45381" w:rsidRDefault="00D45C40" w:rsidP="007E0761">
      <w:pPr>
        <w:pStyle w:val="BodyText"/>
        <w:numPr>
          <w:ilvl w:val="0"/>
          <w:numId w:val="14"/>
        </w:numPr>
        <w:tabs>
          <w:tab w:val="left" w:pos="1560"/>
        </w:tabs>
        <w:spacing w:before="120" w:after="120"/>
        <w:ind w:right="522"/>
        <w:jc w:val="both"/>
        <w:rPr>
          <w:color w:val="000000"/>
        </w:rPr>
      </w:pPr>
      <w:r w:rsidRPr="00A45381">
        <w:rPr>
          <w:color w:val="000000"/>
        </w:rPr>
        <w:t>Maintaining record for inward outward commutations of Ethics committee</w:t>
      </w:r>
    </w:p>
    <w:p w:rsidR="00D45C40" w:rsidRPr="00A45381" w:rsidRDefault="00D45C40" w:rsidP="007E0761">
      <w:pPr>
        <w:pStyle w:val="BodyText"/>
        <w:numPr>
          <w:ilvl w:val="0"/>
          <w:numId w:val="14"/>
        </w:numPr>
        <w:tabs>
          <w:tab w:val="left" w:pos="1560"/>
        </w:tabs>
        <w:spacing w:before="120" w:after="120"/>
        <w:ind w:right="522"/>
        <w:jc w:val="both"/>
        <w:rPr>
          <w:color w:val="000000"/>
        </w:rPr>
      </w:pPr>
      <w:r w:rsidRPr="00A45381">
        <w:rPr>
          <w:color w:val="000000"/>
        </w:rPr>
        <w:t>Providing the necessary administrative support for Ethics committee related activities to the Member Secretary (e.g. communicating a decision to the applicant)</w:t>
      </w:r>
    </w:p>
    <w:p w:rsidR="00D45C40" w:rsidRPr="00A45381" w:rsidRDefault="00D45C40" w:rsidP="007E0761">
      <w:pPr>
        <w:pStyle w:val="BodyText"/>
        <w:numPr>
          <w:ilvl w:val="0"/>
          <w:numId w:val="14"/>
        </w:numPr>
        <w:tabs>
          <w:tab w:val="left" w:pos="1560"/>
        </w:tabs>
        <w:spacing w:before="120" w:after="120"/>
        <w:ind w:right="522"/>
        <w:jc w:val="both"/>
        <w:rPr>
          <w:color w:val="000000"/>
        </w:rPr>
      </w:pPr>
      <w:r w:rsidRPr="00A45381">
        <w:rPr>
          <w:color w:val="000000"/>
        </w:rPr>
        <w:t>To receive fees and maintain record of Ethics committee fees and all financial transactions.</w:t>
      </w:r>
    </w:p>
    <w:p w:rsidR="00D45C40" w:rsidRPr="00A45381" w:rsidRDefault="00D45C40" w:rsidP="007E0761">
      <w:pPr>
        <w:pStyle w:val="BodyText"/>
        <w:numPr>
          <w:ilvl w:val="0"/>
          <w:numId w:val="14"/>
        </w:numPr>
        <w:tabs>
          <w:tab w:val="left" w:pos="1560"/>
        </w:tabs>
        <w:spacing w:before="120" w:after="120"/>
        <w:ind w:right="522"/>
        <w:jc w:val="both"/>
        <w:rPr>
          <w:color w:val="000000"/>
        </w:rPr>
      </w:pPr>
      <w:r w:rsidRPr="00A45381">
        <w:rPr>
          <w:color w:val="000000"/>
        </w:rPr>
        <w:t>Maintaining Ethics committee documentations and to archive the documents</w:t>
      </w:r>
    </w:p>
    <w:p w:rsidR="008E27F9" w:rsidRPr="00A45381" w:rsidRDefault="00AA2694" w:rsidP="007E0761">
      <w:pPr>
        <w:pStyle w:val="BodyText"/>
        <w:numPr>
          <w:ilvl w:val="0"/>
          <w:numId w:val="14"/>
        </w:numPr>
        <w:tabs>
          <w:tab w:val="left" w:pos="1560"/>
        </w:tabs>
        <w:spacing w:before="120" w:after="120"/>
        <w:ind w:right="522"/>
        <w:jc w:val="both"/>
        <w:rPr>
          <w:color w:val="000000"/>
        </w:rPr>
      </w:pPr>
      <w:r w:rsidRPr="00A45381">
        <w:rPr>
          <w:color w:val="000000"/>
        </w:rPr>
        <w:t>Any other work as assigned</w:t>
      </w:r>
      <w:r w:rsidR="00D45C40" w:rsidRPr="00A45381">
        <w:rPr>
          <w:color w:val="000000"/>
        </w:rPr>
        <w:t xml:space="preserve"> by Member Secretary</w:t>
      </w:r>
    </w:p>
    <w:p w:rsidR="00D45C40" w:rsidRPr="00A45381" w:rsidRDefault="00D45C40" w:rsidP="007E0761">
      <w:pPr>
        <w:pStyle w:val="Heading2"/>
        <w:numPr>
          <w:ilvl w:val="1"/>
          <w:numId w:val="79"/>
        </w:numPr>
        <w:spacing w:before="240" w:after="120" w:line="240" w:lineRule="auto"/>
        <w:ind w:left="1134"/>
        <w:jc w:val="both"/>
        <w:rPr>
          <w:rFonts w:ascii="Times New Roman" w:hAnsi="Times New Roman"/>
          <w:color w:val="000000"/>
          <w:sz w:val="24"/>
          <w:szCs w:val="24"/>
        </w:rPr>
      </w:pPr>
      <w:bookmarkStart w:id="66" w:name="_Toc16332026"/>
      <w:bookmarkStart w:id="67" w:name="_Toc16337151"/>
      <w:r w:rsidRPr="00A45381">
        <w:rPr>
          <w:rFonts w:ascii="Times New Roman" w:hAnsi="Times New Roman"/>
          <w:color w:val="000000"/>
          <w:sz w:val="24"/>
          <w:szCs w:val="24"/>
        </w:rPr>
        <w:t>Office Attendant</w:t>
      </w:r>
      <w:bookmarkEnd w:id="66"/>
      <w:bookmarkEnd w:id="67"/>
    </w:p>
    <w:p w:rsidR="00D45C40" w:rsidRPr="00A45381" w:rsidRDefault="00B00288" w:rsidP="007E0761">
      <w:pPr>
        <w:pStyle w:val="BodyText"/>
        <w:tabs>
          <w:tab w:val="left" w:pos="360"/>
        </w:tabs>
        <w:spacing w:before="120" w:after="120"/>
        <w:ind w:left="567" w:right="522"/>
        <w:jc w:val="both"/>
        <w:rPr>
          <w:color w:val="000000"/>
        </w:rPr>
      </w:pPr>
      <w:r w:rsidRPr="00A45381">
        <w:rPr>
          <w:color w:val="000000"/>
          <w:lang w:val="en-IN"/>
        </w:rPr>
        <w:tab/>
      </w:r>
      <w:r w:rsidRPr="00A45381">
        <w:rPr>
          <w:color w:val="000000"/>
          <w:lang w:val="en-IN"/>
        </w:rPr>
        <w:tab/>
      </w:r>
      <w:r w:rsidR="006D1F8B" w:rsidRPr="00A45381">
        <w:rPr>
          <w:color w:val="000000"/>
          <w:lang w:val="en-IN"/>
        </w:rPr>
        <w:t>Office</w:t>
      </w:r>
      <w:r w:rsidR="006D1F8B" w:rsidRPr="00A45381">
        <w:rPr>
          <w:color w:val="000000"/>
        </w:rPr>
        <w:t xml:space="preserve">attendant </w:t>
      </w:r>
      <w:r w:rsidR="008E27F9" w:rsidRPr="00A45381">
        <w:rPr>
          <w:color w:val="000000"/>
        </w:rPr>
        <w:t>will be appointed by Dean</w:t>
      </w:r>
      <w:r w:rsidR="006D1F8B" w:rsidRPr="00A45381">
        <w:rPr>
          <w:color w:val="000000"/>
          <w:lang w:val="en-IN"/>
        </w:rPr>
        <w:t>.</w:t>
      </w:r>
    </w:p>
    <w:p w:rsidR="00D45C40" w:rsidRPr="00A45381" w:rsidRDefault="00B00288" w:rsidP="007E0761">
      <w:pPr>
        <w:pStyle w:val="Heading2"/>
        <w:numPr>
          <w:ilvl w:val="0"/>
          <w:numId w:val="0"/>
        </w:numPr>
        <w:spacing w:before="240" w:after="120" w:line="240" w:lineRule="auto"/>
        <w:ind w:left="720"/>
        <w:jc w:val="both"/>
        <w:rPr>
          <w:rFonts w:ascii="Times New Roman" w:hAnsi="Times New Roman"/>
          <w:color w:val="000000"/>
          <w:sz w:val="24"/>
          <w:szCs w:val="24"/>
        </w:rPr>
      </w:pPr>
      <w:bookmarkStart w:id="68" w:name="_Toc16332027"/>
      <w:bookmarkStart w:id="69" w:name="_Toc16337152"/>
      <w:r w:rsidRPr="00A45381">
        <w:rPr>
          <w:rFonts w:ascii="Times New Roman" w:hAnsi="Times New Roman"/>
          <w:color w:val="000000"/>
          <w:sz w:val="24"/>
          <w:szCs w:val="24"/>
        </w:rPr>
        <w:t xml:space="preserve">6.2 </w:t>
      </w:r>
      <w:r w:rsidR="008E27F9" w:rsidRPr="00A45381">
        <w:rPr>
          <w:rFonts w:ascii="Times New Roman" w:hAnsi="Times New Roman"/>
          <w:color w:val="000000"/>
          <w:sz w:val="24"/>
          <w:szCs w:val="24"/>
        </w:rPr>
        <w:t>Role of Office Attendant</w:t>
      </w:r>
      <w:bookmarkEnd w:id="68"/>
      <w:bookmarkEnd w:id="69"/>
    </w:p>
    <w:p w:rsidR="00D45C40" w:rsidRPr="00A45381" w:rsidRDefault="00D45C40" w:rsidP="007E0761">
      <w:pPr>
        <w:pStyle w:val="BodyText"/>
        <w:numPr>
          <w:ilvl w:val="0"/>
          <w:numId w:val="15"/>
        </w:numPr>
        <w:tabs>
          <w:tab w:val="left" w:pos="1560"/>
        </w:tabs>
        <w:spacing w:before="120" w:after="120"/>
        <w:ind w:right="522"/>
        <w:jc w:val="both"/>
        <w:rPr>
          <w:color w:val="000000"/>
        </w:rPr>
      </w:pPr>
      <w:r w:rsidRPr="00A45381">
        <w:rPr>
          <w:color w:val="000000"/>
        </w:rPr>
        <w:t>Arrange ethics committee meeting including maintenance of meeting room, circulating documents during meeting, water etc.</w:t>
      </w:r>
    </w:p>
    <w:p w:rsidR="00D45C40" w:rsidRPr="00A45381" w:rsidRDefault="00D45C40" w:rsidP="007E0761">
      <w:pPr>
        <w:pStyle w:val="BodyText"/>
        <w:numPr>
          <w:ilvl w:val="0"/>
          <w:numId w:val="15"/>
        </w:numPr>
        <w:tabs>
          <w:tab w:val="left" w:pos="1560"/>
        </w:tabs>
        <w:spacing w:before="120" w:after="120"/>
        <w:ind w:right="522"/>
        <w:jc w:val="both"/>
        <w:rPr>
          <w:color w:val="000000"/>
        </w:rPr>
      </w:pPr>
      <w:r w:rsidRPr="00A45381">
        <w:rPr>
          <w:color w:val="000000"/>
        </w:rPr>
        <w:t xml:space="preserve">Technical assistance for meetings including </w:t>
      </w:r>
      <w:r w:rsidR="00C35C89" w:rsidRPr="00A45381">
        <w:rPr>
          <w:color w:val="000000"/>
          <w:lang w:val="en-IN"/>
        </w:rPr>
        <w:t>c</w:t>
      </w:r>
      <w:proofErr w:type="spellStart"/>
      <w:r w:rsidRPr="00A45381">
        <w:rPr>
          <w:color w:val="000000"/>
        </w:rPr>
        <w:t>omputer</w:t>
      </w:r>
      <w:proofErr w:type="spellEnd"/>
      <w:r w:rsidRPr="00A45381">
        <w:rPr>
          <w:color w:val="000000"/>
        </w:rPr>
        <w:t>, projector, telecom etc.</w:t>
      </w:r>
    </w:p>
    <w:p w:rsidR="008E27F9" w:rsidRPr="00A45381" w:rsidRDefault="00D45C40" w:rsidP="007E0761">
      <w:pPr>
        <w:pStyle w:val="BodyText"/>
        <w:numPr>
          <w:ilvl w:val="0"/>
          <w:numId w:val="15"/>
        </w:numPr>
        <w:tabs>
          <w:tab w:val="left" w:pos="1560"/>
        </w:tabs>
        <w:spacing w:before="120" w:after="120"/>
        <w:ind w:right="522"/>
        <w:jc w:val="both"/>
        <w:rPr>
          <w:color w:val="000000"/>
        </w:rPr>
      </w:pPr>
      <w:r w:rsidRPr="00A45381">
        <w:rPr>
          <w:color w:val="000000"/>
        </w:rPr>
        <w:t>Maintenance of documents, filing of documents, storage cupboard etc.</w:t>
      </w:r>
    </w:p>
    <w:p w:rsidR="00D45C40" w:rsidRPr="00A45381" w:rsidRDefault="00D92DF3" w:rsidP="007E0761">
      <w:pPr>
        <w:pStyle w:val="Heading1"/>
        <w:numPr>
          <w:ilvl w:val="0"/>
          <w:numId w:val="0"/>
        </w:numPr>
        <w:ind w:left="432" w:hanging="432"/>
        <w:jc w:val="both"/>
      </w:pPr>
      <w:bookmarkStart w:id="70" w:name="_Toc523296756"/>
      <w:bookmarkStart w:id="71" w:name="_Toc523301217"/>
      <w:bookmarkStart w:id="72" w:name="_Toc523397672"/>
      <w:bookmarkStart w:id="73" w:name="_Toc523398280"/>
      <w:bookmarkStart w:id="74" w:name="_Toc524016268"/>
      <w:bookmarkStart w:id="75" w:name="_Toc16337153"/>
      <w:bookmarkEnd w:id="70"/>
      <w:bookmarkEnd w:id="71"/>
      <w:bookmarkEnd w:id="72"/>
      <w:bookmarkEnd w:id="73"/>
      <w:bookmarkEnd w:id="74"/>
      <w:r w:rsidRPr="00A45381">
        <w:t xml:space="preserve">7. </w:t>
      </w:r>
      <w:r w:rsidR="00D45C40" w:rsidRPr="00A45381">
        <w:t>Declaration of conflict of Interest and Confidentiality Agreement</w:t>
      </w:r>
      <w:bookmarkEnd w:id="75"/>
    </w:p>
    <w:p w:rsidR="00D45C40" w:rsidRPr="00A45381" w:rsidRDefault="00D45C40" w:rsidP="007E0761">
      <w:pPr>
        <w:pStyle w:val="BodyText"/>
        <w:numPr>
          <w:ilvl w:val="0"/>
          <w:numId w:val="16"/>
        </w:numPr>
        <w:tabs>
          <w:tab w:val="left" w:pos="360"/>
        </w:tabs>
        <w:spacing w:before="120" w:after="120"/>
        <w:ind w:right="522"/>
        <w:jc w:val="both"/>
        <w:rPr>
          <w:color w:val="000000"/>
        </w:rPr>
      </w:pPr>
      <w:r w:rsidRPr="00A45381">
        <w:rPr>
          <w:color w:val="000000"/>
        </w:rPr>
        <w:t xml:space="preserve">Every member at beginning of the tenure must declare conflict of interest and sign conflict of interest </w:t>
      </w:r>
      <w:r w:rsidR="00C12948" w:rsidRPr="00A45381">
        <w:rPr>
          <w:color w:val="000000"/>
          <w:lang w:val="en-IN"/>
        </w:rPr>
        <w:t>(Annexur</w:t>
      </w:r>
      <w:r w:rsidR="007E0761">
        <w:rPr>
          <w:color w:val="000000"/>
          <w:lang w:val="en-IN"/>
        </w:rPr>
        <w:t>e – 08</w:t>
      </w:r>
      <w:r w:rsidR="00C12948" w:rsidRPr="00A45381">
        <w:rPr>
          <w:color w:val="000000"/>
          <w:lang w:val="en-IN"/>
        </w:rPr>
        <w:t xml:space="preserve">) </w:t>
      </w:r>
      <w:r w:rsidRPr="00A45381">
        <w:rPr>
          <w:color w:val="000000"/>
        </w:rPr>
        <w:t xml:space="preserve">and confidentiality agreement form (Annexure </w:t>
      </w:r>
      <w:r w:rsidR="00C12948" w:rsidRPr="00A45381">
        <w:rPr>
          <w:color w:val="000000"/>
          <w:lang w:val="en-IN"/>
        </w:rPr>
        <w:t xml:space="preserve">– </w:t>
      </w:r>
      <w:r w:rsidR="007E0761">
        <w:rPr>
          <w:color w:val="000000"/>
        </w:rPr>
        <w:t>07</w:t>
      </w:r>
      <w:r w:rsidRPr="00A45381">
        <w:rPr>
          <w:color w:val="000000"/>
        </w:rPr>
        <w:t>) and submit it to chairperson for acknowledgement</w:t>
      </w:r>
      <w:r w:rsidR="00C12948" w:rsidRPr="00A45381">
        <w:rPr>
          <w:color w:val="000000"/>
          <w:lang w:val="en-IN"/>
        </w:rPr>
        <w:t>.</w:t>
      </w:r>
    </w:p>
    <w:p w:rsidR="00D45C40" w:rsidRPr="00A45381" w:rsidRDefault="00D45C40" w:rsidP="007E0761">
      <w:pPr>
        <w:pStyle w:val="BodyText"/>
        <w:numPr>
          <w:ilvl w:val="0"/>
          <w:numId w:val="16"/>
        </w:numPr>
        <w:tabs>
          <w:tab w:val="left" w:pos="360"/>
        </w:tabs>
        <w:spacing w:before="120" w:after="120"/>
        <w:ind w:right="522"/>
        <w:jc w:val="both"/>
        <w:rPr>
          <w:color w:val="000000"/>
        </w:rPr>
      </w:pPr>
      <w:r w:rsidRPr="00A45381">
        <w:rPr>
          <w:color w:val="000000"/>
        </w:rPr>
        <w:t xml:space="preserve">Every observer attendee attending </w:t>
      </w:r>
      <w:r w:rsidR="006D1F8B" w:rsidRPr="00A45381">
        <w:rPr>
          <w:color w:val="000000"/>
          <w:lang w:val="en-IN"/>
        </w:rPr>
        <w:t xml:space="preserve">the </w:t>
      </w:r>
      <w:r w:rsidR="00D530C2" w:rsidRPr="00A45381">
        <w:rPr>
          <w:color w:val="000000"/>
          <w:lang w:val="en-IN"/>
        </w:rPr>
        <w:t>IECBH</w:t>
      </w:r>
      <w:r w:rsidRPr="00A45381">
        <w:rPr>
          <w:color w:val="000000"/>
        </w:rPr>
        <w:t xml:space="preserve">meeting must sign confidentiality agreement form (Annexure </w:t>
      </w:r>
      <w:r w:rsidR="00AA2694" w:rsidRPr="00A45381">
        <w:rPr>
          <w:color w:val="000000"/>
          <w:lang w:val="en-IN"/>
        </w:rPr>
        <w:t>– 08</w:t>
      </w:r>
      <w:r w:rsidRPr="00A45381">
        <w:rPr>
          <w:color w:val="000000"/>
        </w:rPr>
        <w:t>) before initiation of meeting and submit it to chairperson for acknowledgement.</w:t>
      </w:r>
    </w:p>
    <w:p w:rsidR="00D45C40" w:rsidRPr="00A45381" w:rsidRDefault="00D45C40" w:rsidP="007E0761">
      <w:pPr>
        <w:pStyle w:val="BodyText"/>
        <w:numPr>
          <w:ilvl w:val="0"/>
          <w:numId w:val="16"/>
        </w:numPr>
        <w:tabs>
          <w:tab w:val="left" w:pos="360"/>
        </w:tabs>
        <w:spacing w:before="120" w:after="120"/>
        <w:ind w:right="522"/>
        <w:jc w:val="both"/>
        <w:rPr>
          <w:color w:val="000000"/>
        </w:rPr>
      </w:pPr>
      <w:r w:rsidRPr="00A45381">
        <w:rPr>
          <w:color w:val="000000"/>
        </w:rPr>
        <w:t xml:space="preserve">At start of every meeting, Chairperson will ask every member attending </w:t>
      </w:r>
      <w:r w:rsidR="004A031A" w:rsidRPr="00A45381">
        <w:rPr>
          <w:color w:val="000000"/>
          <w:lang w:val="en-IN"/>
        </w:rPr>
        <w:t>the</w:t>
      </w:r>
      <w:r w:rsidR="008E27F9" w:rsidRPr="00A45381">
        <w:rPr>
          <w:color w:val="000000"/>
        </w:rPr>
        <w:t xml:space="preserve">Ethics Committee </w:t>
      </w:r>
      <w:r w:rsidRPr="00A45381">
        <w:rPr>
          <w:color w:val="000000"/>
        </w:rPr>
        <w:t xml:space="preserve">meeting to declare conflicts of interest for study projects to be discussed in respective meeting. Every member must read and sign conflict of interest form (Annexure </w:t>
      </w:r>
      <w:r w:rsidR="007E0761">
        <w:rPr>
          <w:color w:val="000000"/>
          <w:lang w:val="en-IN"/>
        </w:rPr>
        <w:t>– 08</w:t>
      </w:r>
      <w:r w:rsidRPr="00A45381">
        <w:rPr>
          <w:color w:val="000000"/>
        </w:rPr>
        <w:t xml:space="preserve">) and submit it to chairperson before initiation of meeting. After acknowledging, Chairperson will ask concerned member to </w:t>
      </w:r>
      <w:proofErr w:type="spellStart"/>
      <w:r w:rsidRPr="00A45381">
        <w:rPr>
          <w:color w:val="000000"/>
        </w:rPr>
        <w:t>leavemeeting</w:t>
      </w:r>
      <w:proofErr w:type="spellEnd"/>
      <w:r w:rsidRPr="00A45381">
        <w:rPr>
          <w:color w:val="000000"/>
        </w:rPr>
        <w:t xml:space="preserve"> venue and he/she will not participate in voting or decision making process. The same will be recorded in minutes of meeting.</w:t>
      </w:r>
    </w:p>
    <w:p w:rsidR="00D45C40" w:rsidRPr="00A45381" w:rsidRDefault="00D45C40" w:rsidP="007E0761">
      <w:pPr>
        <w:pStyle w:val="BodyText"/>
        <w:numPr>
          <w:ilvl w:val="0"/>
          <w:numId w:val="16"/>
        </w:numPr>
        <w:tabs>
          <w:tab w:val="left" w:pos="360"/>
        </w:tabs>
        <w:spacing w:before="120" w:after="120"/>
        <w:ind w:right="522"/>
        <w:jc w:val="both"/>
        <w:rPr>
          <w:color w:val="000000"/>
        </w:rPr>
      </w:pPr>
      <w:r w:rsidRPr="00A45381">
        <w:rPr>
          <w:color w:val="000000"/>
        </w:rPr>
        <w:t xml:space="preserve">Every member </w:t>
      </w:r>
      <w:r w:rsidR="004A031A" w:rsidRPr="00A45381">
        <w:rPr>
          <w:color w:val="000000"/>
          <w:lang w:val="en-IN"/>
        </w:rPr>
        <w:t xml:space="preserve">of the </w:t>
      </w:r>
      <w:r w:rsidR="00A02011" w:rsidRPr="00A45381">
        <w:rPr>
          <w:color w:val="000000"/>
          <w:lang w:val="en-IN"/>
        </w:rPr>
        <w:t>IECBH</w:t>
      </w:r>
      <w:r w:rsidRPr="00A45381">
        <w:rPr>
          <w:color w:val="000000"/>
        </w:rPr>
        <w:t xml:space="preserve">should </w:t>
      </w:r>
      <w:proofErr w:type="gramStart"/>
      <w:r w:rsidRPr="00A45381">
        <w:rPr>
          <w:color w:val="000000"/>
        </w:rPr>
        <w:t>declare</w:t>
      </w:r>
      <w:proofErr w:type="gramEnd"/>
      <w:r w:rsidRPr="00A45381">
        <w:rPr>
          <w:color w:val="000000"/>
        </w:rPr>
        <w:t xml:space="preserve"> any new conflict of Interest raised during his/her tenure to the chairperson.</w:t>
      </w:r>
    </w:p>
    <w:p w:rsidR="00D45C40" w:rsidRPr="00A45381" w:rsidRDefault="00D45C40" w:rsidP="007E0761">
      <w:pPr>
        <w:pStyle w:val="BodyText"/>
        <w:numPr>
          <w:ilvl w:val="0"/>
          <w:numId w:val="16"/>
        </w:numPr>
        <w:tabs>
          <w:tab w:val="left" w:pos="360"/>
        </w:tabs>
        <w:spacing w:before="120" w:after="120"/>
        <w:ind w:right="522"/>
        <w:jc w:val="both"/>
        <w:rPr>
          <w:color w:val="000000"/>
        </w:rPr>
      </w:pPr>
      <w:r w:rsidRPr="00A45381">
        <w:rPr>
          <w:color w:val="000000"/>
        </w:rPr>
        <w:t xml:space="preserve">Every Independent Consultant/Independent Monitor/Auditors should signs confidentiality agreement (Annexure </w:t>
      </w:r>
      <w:r w:rsidR="00AA2694" w:rsidRPr="00A45381">
        <w:rPr>
          <w:color w:val="000000"/>
          <w:lang w:val="en-IN"/>
        </w:rPr>
        <w:t>– 07</w:t>
      </w:r>
      <w:r w:rsidRPr="00A45381">
        <w:rPr>
          <w:color w:val="000000"/>
        </w:rPr>
        <w:t>) and submit it to chairperson for acknowledgement.</w:t>
      </w:r>
    </w:p>
    <w:p w:rsidR="00D45C40" w:rsidRPr="00A45381" w:rsidRDefault="00280F41" w:rsidP="007E0761">
      <w:pPr>
        <w:pStyle w:val="Heading1"/>
        <w:numPr>
          <w:ilvl w:val="0"/>
          <w:numId w:val="0"/>
        </w:numPr>
        <w:spacing w:before="240" w:after="120"/>
        <w:ind w:left="567"/>
        <w:jc w:val="both"/>
      </w:pPr>
      <w:bookmarkStart w:id="76" w:name="_Toc523296758"/>
      <w:bookmarkStart w:id="77" w:name="_Toc523301219"/>
      <w:bookmarkStart w:id="78" w:name="_Toc523397674"/>
      <w:bookmarkStart w:id="79" w:name="_Toc523398282"/>
      <w:bookmarkStart w:id="80" w:name="_Toc524016270"/>
      <w:bookmarkStart w:id="81" w:name="_Toc16332028"/>
      <w:bookmarkStart w:id="82" w:name="_Toc16337154"/>
      <w:bookmarkEnd w:id="76"/>
      <w:bookmarkEnd w:id="77"/>
      <w:bookmarkEnd w:id="78"/>
      <w:bookmarkEnd w:id="79"/>
      <w:bookmarkEnd w:id="80"/>
      <w:r w:rsidRPr="00A45381">
        <w:lastRenderedPageBreak/>
        <w:t>8.</w:t>
      </w:r>
      <w:r w:rsidR="002C7CD7">
        <w:t xml:space="preserve"> </w:t>
      </w:r>
      <w:r w:rsidR="00D45C40" w:rsidRPr="00A45381">
        <w:t>Responsibilities of the Committee</w:t>
      </w:r>
      <w:bookmarkEnd w:id="81"/>
      <w:bookmarkEnd w:id="82"/>
    </w:p>
    <w:p w:rsidR="00D45C40" w:rsidRPr="00A45381" w:rsidRDefault="00D45C40" w:rsidP="007E0761">
      <w:pPr>
        <w:pStyle w:val="BodyText"/>
        <w:numPr>
          <w:ilvl w:val="0"/>
          <w:numId w:val="17"/>
        </w:numPr>
        <w:tabs>
          <w:tab w:val="left" w:pos="360"/>
        </w:tabs>
        <w:spacing w:before="120" w:after="120"/>
        <w:ind w:right="522"/>
        <w:jc w:val="both"/>
        <w:rPr>
          <w:color w:val="000000"/>
        </w:rPr>
      </w:pPr>
      <w:r w:rsidRPr="00A45381">
        <w:rPr>
          <w:color w:val="000000"/>
        </w:rPr>
        <w:t xml:space="preserve">The committee’s primary responsibility will be the protection of safety, rights, well-being and confidentiality of the </w:t>
      </w:r>
      <w:r w:rsidR="00A3047B" w:rsidRPr="00A45381">
        <w:rPr>
          <w:color w:val="000000"/>
        </w:rPr>
        <w:t xml:space="preserve">Biomedical and Health </w:t>
      </w:r>
      <w:r w:rsidRPr="00A45381">
        <w:rPr>
          <w:color w:val="000000"/>
        </w:rPr>
        <w:t>research subjects.</w:t>
      </w:r>
    </w:p>
    <w:p w:rsidR="00D45C40" w:rsidRPr="00A45381" w:rsidRDefault="00D45C40" w:rsidP="007E0761">
      <w:pPr>
        <w:pStyle w:val="BodyText"/>
        <w:numPr>
          <w:ilvl w:val="0"/>
          <w:numId w:val="17"/>
        </w:numPr>
        <w:tabs>
          <w:tab w:val="left" w:pos="360"/>
        </w:tabs>
        <w:spacing w:before="120" w:after="120"/>
        <w:ind w:right="522"/>
        <w:jc w:val="both"/>
        <w:rPr>
          <w:color w:val="000000"/>
        </w:rPr>
      </w:pPr>
      <w:r w:rsidRPr="00A45381">
        <w:rPr>
          <w:color w:val="000000"/>
        </w:rPr>
        <w:t>The committee will review all research proposal in both scientific and ethical perspective</w:t>
      </w:r>
    </w:p>
    <w:p w:rsidR="00D45C40" w:rsidRPr="00A45381" w:rsidRDefault="00D45C40" w:rsidP="007E0761">
      <w:pPr>
        <w:pStyle w:val="BodyText"/>
        <w:numPr>
          <w:ilvl w:val="0"/>
          <w:numId w:val="17"/>
        </w:numPr>
        <w:tabs>
          <w:tab w:val="left" w:pos="360"/>
        </w:tabs>
        <w:spacing w:before="120" w:after="120"/>
        <w:ind w:right="522"/>
        <w:jc w:val="both"/>
        <w:rPr>
          <w:color w:val="000000"/>
        </w:rPr>
      </w:pPr>
      <w:r w:rsidRPr="00A45381">
        <w:rPr>
          <w:color w:val="000000"/>
        </w:rPr>
        <w:t>The committee will review all research proposals submitted to it within specified time limits.</w:t>
      </w:r>
    </w:p>
    <w:p w:rsidR="00D45C40" w:rsidRPr="00A45381" w:rsidRDefault="00D45C40" w:rsidP="007E0761">
      <w:pPr>
        <w:pStyle w:val="BodyText"/>
        <w:numPr>
          <w:ilvl w:val="0"/>
          <w:numId w:val="17"/>
        </w:numPr>
        <w:tabs>
          <w:tab w:val="left" w:pos="360"/>
        </w:tabs>
        <w:spacing w:before="120" w:after="120"/>
        <w:ind w:right="522"/>
        <w:jc w:val="both"/>
        <w:rPr>
          <w:color w:val="000000"/>
        </w:rPr>
      </w:pPr>
      <w:r w:rsidRPr="00A45381">
        <w:rPr>
          <w:color w:val="000000"/>
        </w:rPr>
        <w:t>The committee will keep all information submitted to them confidential especially the proprietary information.</w:t>
      </w:r>
    </w:p>
    <w:p w:rsidR="00D45C40" w:rsidRPr="00A45381" w:rsidRDefault="00D45C40" w:rsidP="007E0761">
      <w:pPr>
        <w:pStyle w:val="BodyText"/>
        <w:numPr>
          <w:ilvl w:val="0"/>
          <w:numId w:val="17"/>
        </w:numPr>
        <w:tabs>
          <w:tab w:val="left" w:pos="360"/>
        </w:tabs>
        <w:spacing w:before="120" w:after="120"/>
        <w:ind w:right="522"/>
        <w:jc w:val="both"/>
        <w:rPr>
          <w:color w:val="000000"/>
        </w:rPr>
      </w:pPr>
      <w:r w:rsidRPr="00A45381">
        <w:rPr>
          <w:color w:val="000000"/>
        </w:rPr>
        <w:t>The committee will maintain concise but clear documentations of its views on the research proposal.</w:t>
      </w:r>
    </w:p>
    <w:p w:rsidR="00D45C40" w:rsidRPr="00A45381" w:rsidRDefault="00D45C40" w:rsidP="007E0761">
      <w:pPr>
        <w:pStyle w:val="BodyText"/>
        <w:numPr>
          <w:ilvl w:val="0"/>
          <w:numId w:val="17"/>
        </w:numPr>
        <w:tabs>
          <w:tab w:val="left" w:pos="360"/>
        </w:tabs>
        <w:spacing w:before="120" w:after="120"/>
        <w:ind w:right="522"/>
        <w:jc w:val="both"/>
        <w:rPr>
          <w:color w:val="000000"/>
        </w:rPr>
      </w:pPr>
      <w:r w:rsidRPr="00A45381">
        <w:rPr>
          <w:color w:val="000000"/>
        </w:rPr>
        <w:t>The committee will review the progress of each research project at appropriate and specified intervals</w:t>
      </w:r>
    </w:p>
    <w:p w:rsidR="008E27F9" w:rsidRPr="00A45381" w:rsidRDefault="00D45C40" w:rsidP="007E0761">
      <w:pPr>
        <w:pStyle w:val="BodyText"/>
        <w:numPr>
          <w:ilvl w:val="0"/>
          <w:numId w:val="17"/>
        </w:numPr>
        <w:tabs>
          <w:tab w:val="left" w:pos="360"/>
        </w:tabs>
        <w:spacing w:before="120" w:after="120"/>
        <w:ind w:right="522"/>
        <w:jc w:val="both"/>
        <w:rPr>
          <w:color w:val="000000"/>
        </w:rPr>
      </w:pPr>
      <w:r w:rsidRPr="00A45381">
        <w:rPr>
          <w:color w:val="000000"/>
        </w:rPr>
        <w:t>The committee will review the qualifications of all investigators participating in the proposed research study.</w:t>
      </w:r>
    </w:p>
    <w:p w:rsidR="00D45C40" w:rsidRPr="00A45381" w:rsidRDefault="00D92DF3" w:rsidP="007E0761">
      <w:pPr>
        <w:pStyle w:val="Heading1"/>
        <w:numPr>
          <w:ilvl w:val="0"/>
          <w:numId w:val="0"/>
        </w:numPr>
        <w:ind w:left="432" w:hanging="432"/>
        <w:jc w:val="both"/>
      </w:pPr>
      <w:bookmarkStart w:id="83" w:name="_Toc16337155"/>
      <w:r w:rsidRPr="00A45381">
        <w:t xml:space="preserve">9. </w:t>
      </w:r>
      <w:r w:rsidR="00D45C40" w:rsidRPr="00A45381">
        <w:t>Functions and Operations</w:t>
      </w:r>
      <w:r w:rsidR="004A031A" w:rsidRPr="00A45381">
        <w:rPr>
          <w:lang w:val="en-IN"/>
        </w:rPr>
        <w:t xml:space="preserve"> of </w:t>
      </w:r>
      <w:r w:rsidR="00D530C2" w:rsidRPr="00A45381">
        <w:rPr>
          <w:lang w:val="en-IN"/>
        </w:rPr>
        <w:t>IECBH</w:t>
      </w:r>
      <w:bookmarkEnd w:id="83"/>
    </w:p>
    <w:p w:rsidR="00D45C40" w:rsidRPr="00A45381" w:rsidRDefault="00E61593" w:rsidP="007E0761">
      <w:pPr>
        <w:pStyle w:val="Heading2"/>
        <w:numPr>
          <w:ilvl w:val="0"/>
          <w:numId w:val="0"/>
        </w:numPr>
        <w:spacing w:before="240" w:after="120" w:line="240" w:lineRule="auto"/>
        <w:ind w:left="576" w:hanging="576"/>
        <w:jc w:val="both"/>
        <w:rPr>
          <w:rFonts w:ascii="Times New Roman" w:hAnsi="Times New Roman"/>
          <w:color w:val="000000"/>
          <w:sz w:val="24"/>
          <w:szCs w:val="24"/>
        </w:rPr>
      </w:pPr>
      <w:bookmarkStart w:id="84" w:name="_Toc16332029"/>
      <w:bookmarkStart w:id="85" w:name="_Toc16337156"/>
      <w:r w:rsidRPr="00A45381">
        <w:rPr>
          <w:rFonts w:ascii="Times New Roman" w:hAnsi="Times New Roman"/>
          <w:color w:val="000000"/>
          <w:sz w:val="24"/>
          <w:szCs w:val="24"/>
        </w:rPr>
        <w:t>9.1.</w:t>
      </w:r>
      <w:r w:rsidR="007B1D59">
        <w:rPr>
          <w:rFonts w:ascii="Times New Roman" w:hAnsi="Times New Roman"/>
          <w:color w:val="000000"/>
          <w:sz w:val="24"/>
          <w:szCs w:val="24"/>
        </w:rPr>
        <w:t xml:space="preserve"> </w:t>
      </w:r>
      <w:r w:rsidR="00D45C40" w:rsidRPr="00A45381">
        <w:rPr>
          <w:rFonts w:ascii="Times New Roman" w:hAnsi="Times New Roman"/>
          <w:color w:val="000000"/>
          <w:sz w:val="24"/>
          <w:szCs w:val="24"/>
        </w:rPr>
        <w:t>Submission of the Research Proposal</w:t>
      </w:r>
      <w:r w:rsidR="00AD4A0F" w:rsidRPr="00A45381">
        <w:rPr>
          <w:rFonts w:ascii="Times New Roman" w:hAnsi="Times New Roman"/>
          <w:color w:val="000000"/>
          <w:sz w:val="24"/>
          <w:szCs w:val="24"/>
          <w:lang w:val="en-IN"/>
        </w:rPr>
        <w:t>s</w:t>
      </w:r>
      <w:bookmarkEnd w:id="84"/>
      <w:bookmarkEnd w:id="85"/>
    </w:p>
    <w:p w:rsidR="00D45C40" w:rsidRPr="00A45381" w:rsidRDefault="00D45C40" w:rsidP="007E0761">
      <w:pPr>
        <w:pStyle w:val="BodyText"/>
        <w:numPr>
          <w:ilvl w:val="0"/>
          <w:numId w:val="18"/>
        </w:numPr>
        <w:tabs>
          <w:tab w:val="left" w:pos="360"/>
        </w:tabs>
        <w:spacing w:before="120" w:after="120"/>
        <w:ind w:right="522"/>
        <w:jc w:val="both"/>
        <w:rPr>
          <w:color w:val="000000"/>
        </w:rPr>
      </w:pPr>
      <w:r w:rsidRPr="00A45381">
        <w:rPr>
          <w:color w:val="000000"/>
        </w:rPr>
        <w:t xml:space="preserve">All </w:t>
      </w:r>
      <w:r w:rsidR="007C77CC" w:rsidRPr="00A45381">
        <w:rPr>
          <w:color w:val="000000"/>
          <w:lang w:val="en-IN"/>
        </w:rPr>
        <w:t xml:space="preserve">research projects involving human participation </w:t>
      </w:r>
      <w:r w:rsidRPr="00A45381">
        <w:rPr>
          <w:color w:val="000000"/>
        </w:rPr>
        <w:t xml:space="preserve">must be approved by </w:t>
      </w:r>
      <w:r w:rsidR="00820E7E" w:rsidRPr="00A45381">
        <w:rPr>
          <w:color w:val="000000"/>
          <w:lang w:val="en-IN"/>
        </w:rPr>
        <w:t xml:space="preserve">the </w:t>
      </w:r>
      <w:r w:rsidR="00A02011" w:rsidRPr="00A45381">
        <w:rPr>
          <w:color w:val="000000"/>
          <w:lang w:val="en-IN"/>
        </w:rPr>
        <w:t>IECBH</w:t>
      </w:r>
      <w:r w:rsidR="00440579" w:rsidRPr="00A45381">
        <w:rPr>
          <w:color w:val="000000"/>
        </w:rPr>
        <w:t xml:space="preserve">. </w:t>
      </w:r>
    </w:p>
    <w:p w:rsidR="00A45381" w:rsidRDefault="007C77CC" w:rsidP="007E0761">
      <w:pPr>
        <w:pStyle w:val="BodyText"/>
        <w:numPr>
          <w:ilvl w:val="0"/>
          <w:numId w:val="18"/>
        </w:numPr>
        <w:tabs>
          <w:tab w:val="left" w:pos="360"/>
        </w:tabs>
        <w:spacing w:before="120" w:after="120"/>
        <w:ind w:right="522"/>
        <w:jc w:val="both"/>
        <w:rPr>
          <w:color w:val="000000"/>
        </w:rPr>
      </w:pPr>
      <w:r w:rsidRPr="00A45381">
        <w:rPr>
          <w:color w:val="000000"/>
        </w:rPr>
        <w:t xml:space="preserve">All prospective and retrospective studies (on drugs, investigational techniques as well as devices or any other procedure), involving human volunteers or patients to be conducted at D Y </w:t>
      </w:r>
      <w:proofErr w:type="spellStart"/>
      <w:r w:rsidRPr="00A45381">
        <w:rPr>
          <w:color w:val="000000"/>
        </w:rPr>
        <w:t>Patil</w:t>
      </w:r>
      <w:proofErr w:type="spellEnd"/>
      <w:r w:rsidRPr="00A45381">
        <w:rPr>
          <w:color w:val="000000"/>
        </w:rPr>
        <w:t xml:space="preserve"> Medical College, Hospital and Research Center, </w:t>
      </w:r>
      <w:proofErr w:type="spellStart"/>
      <w:r w:rsidRPr="00A45381">
        <w:rPr>
          <w:color w:val="000000"/>
        </w:rPr>
        <w:t>Navi</w:t>
      </w:r>
      <w:proofErr w:type="spellEnd"/>
      <w:r w:rsidRPr="00A45381">
        <w:rPr>
          <w:color w:val="000000"/>
        </w:rPr>
        <w:t xml:space="preserve"> Mumbai and </w:t>
      </w:r>
      <w:r w:rsidRPr="00A45381">
        <w:rPr>
          <w:color w:val="000000"/>
          <w:lang w:val="en-IN"/>
        </w:rPr>
        <w:t xml:space="preserve">its </w:t>
      </w:r>
      <w:r w:rsidRPr="00A45381">
        <w:rPr>
          <w:color w:val="000000"/>
        </w:rPr>
        <w:t xml:space="preserve">allies </w:t>
      </w:r>
      <w:r w:rsidRPr="00A45381">
        <w:rPr>
          <w:color w:val="000000"/>
          <w:lang w:val="en-IN"/>
        </w:rPr>
        <w:t xml:space="preserve">i.e. </w:t>
      </w:r>
      <w:r w:rsidRPr="00A45381">
        <w:rPr>
          <w:color w:val="000000"/>
        </w:rPr>
        <w:t xml:space="preserve">School of Dentistry, School of </w:t>
      </w:r>
      <w:proofErr w:type="spellStart"/>
      <w:r w:rsidRPr="00A45381">
        <w:rPr>
          <w:color w:val="000000"/>
        </w:rPr>
        <w:t>Ayurveda</w:t>
      </w:r>
      <w:proofErr w:type="spellEnd"/>
      <w:r w:rsidRPr="00A45381">
        <w:rPr>
          <w:color w:val="000000"/>
        </w:rPr>
        <w:t>, School of Physiotherapy, School of Occupation therapy, School of Nursing</w:t>
      </w:r>
      <w:r w:rsidR="00F44B3C" w:rsidRPr="00A45381">
        <w:rPr>
          <w:color w:val="000000"/>
          <w:lang w:val="en-IN"/>
        </w:rPr>
        <w:t xml:space="preserve">, </w:t>
      </w:r>
      <w:r w:rsidRPr="00A45381">
        <w:rPr>
          <w:color w:val="000000"/>
        </w:rPr>
        <w:t xml:space="preserve">School of Biotechnology, </w:t>
      </w:r>
      <w:r w:rsidRPr="00A45381">
        <w:rPr>
          <w:color w:val="000000"/>
          <w:lang w:val="en-IN"/>
        </w:rPr>
        <w:t xml:space="preserve">School of Exercise Sciences and School of Allied Health Sciences </w:t>
      </w:r>
      <w:r w:rsidRPr="00A45381">
        <w:rPr>
          <w:color w:val="000000"/>
        </w:rPr>
        <w:t>shall have EC permission before commencing such a study.</w:t>
      </w:r>
    </w:p>
    <w:p w:rsidR="00D45C40" w:rsidRPr="00A45381" w:rsidRDefault="00D45C40" w:rsidP="007E0761">
      <w:pPr>
        <w:pStyle w:val="BodyText"/>
        <w:numPr>
          <w:ilvl w:val="0"/>
          <w:numId w:val="18"/>
        </w:numPr>
        <w:tabs>
          <w:tab w:val="left" w:pos="360"/>
        </w:tabs>
        <w:spacing w:before="120" w:after="120"/>
        <w:ind w:right="522"/>
        <w:jc w:val="both"/>
        <w:rPr>
          <w:color w:val="000000"/>
        </w:rPr>
      </w:pPr>
      <w:r w:rsidRPr="00A45381">
        <w:rPr>
          <w:color w:val="000000"/>
        </w:rPr>
        <w:t>Each project along with a duly completed application</w:t>
      </w:r>
      <w:r w:rsidR="00AA5ADA" w:rsidRPr="00A45381">
        <w:rPr>
          <w:color w:val="000000"/>
          <w:lang w:val="en-IN"/>
        </w:rPr>
        <w:t>/submission</w:t>
      </w:r>
      <w:r w:rsidRPr="00A45381">
        <w:rPr>
          <w:color w:val="000000"/>
        </w:rPr>
        <w:t xml:space="preserve"> form shall be submitted through </w:t>
      </w:r>
      <w:r w:rsidR="00500B84" w:rsidRPr="00A45381">
        <w:rPr>
          <w:color w:val="000000"/>
          <w:lang w:val="en-IN"/>
        </w:rPr>
        <w:t xml:space="preserve">electronic </w:t>
      </w:r>
      <w:r w:rsidRPr="00A45381">
        <w:rPr>
          <w:color w:val="000000"/>
        </w:rPr>
        <w:t>co</w:t>
      </w:r>
      <w:r w:rsidR="00440579" w:rsidRPr="00A45381">
        <w:rPr>
          <w:color w:val="000000"/>
        </w:rPr>
        <w:t>py (PDF format) a</w:t>
      </w:r>
      <w:proofErr w:type="spellStart"/>
      <w:r w:rsidR="00C8228C" w:rsidRPr="00A45381">
        <w:rPr>
          <w:color w:val="000000"/>
          <w:lang w:val="en-IN"/>
        </w:rPr>
        <w:t>nd</w:t>
      </w:r>
      <w:proofErr w:type="spellEnd"/>
      <w:r w:rsidR="00C8228C" w:rsidRPr="00A45381">
        <w:rPr>
          <w:color w:val="000000"/>
          <w:lang w:val="en-IN"/>
        </w:rPr>
        <w:t xml:space="preserve"> at least 1</w:t>
      </w:r>
      <w:r w:rsidR="00A06DE4" w:rsidRPr="00A45381">
        <w:rPr>
          <w:color w:val="000000"/>
          <w:lang w:val="en-IN"/>
        </w:rPr>
        <w:t xml:space="preserve"> paper </w:t>
      </w:r>
      <w:r w:rsidR="00C8228C" w:rsidRPr="00A45381">
        <w:rPr>
          <w:color w:val="000000"/>
          <w:lang w:val="en-IN"/>
        </w:rPr>
        <w:t>set</w:t>
      </w:r>
      <w:r w:rsidRPr="00A45381">
        <w:rPr>
          <w:color w:val="000000"/>
        </w:rPr>
        <w:t xml:space="preserve"> of the same. The application form will be available at the office of the </w:t>
      </w:r>
      <w:r w:rsidR="00A02011" w:rsidRPr="00A45381">
        <w:rPr>
          <w:color w:val="000000"/>
          <w:lang w:val="en-IN"/>
        </w:rPr>
        <w:t>IECBH</w:t>
      </w:r>
      <w:r w:rsidRPr="00A45381">
        <w:rPr>
          <w:color w:val="000000"/>
        </w:rPr>
        <w:t>. The information to be given on the application form shall be filled in legible handwriting. It shall have the designation and signatures of Principal Investigator. All details in t</w:t>
      </w:r>
      <w:r w:rsidR="005E6602" w:rsidRPr="00A45381">
        <w:rPr>
          <w:color w:val="000000"/>
        </w:rPr>
        <w:t xml:space="preserve">he form such as type of </w:t>
      </w:r>
      <w:proofErr w:type="gramStart"/>
      <w:r w:rsidR="00D721D0" w:rsidRPr="00A45381">
        <w:rPr>
          <w:color w:val="000000"/>
        </w:rPr>
        <w:t>patients</w:t>
      </w:r>
      <w:proofErr w:type="gramEnd"/>
      <w:r w:rsidRPr="00A45381">
        <w:rPr>
          <w:color w:val="000000"/>
        </w:rPr>
        <w:t xml:space="preserve"> phase of drug trial, duration of study, sponsoring agency, budget of the trial, availability of relevant </w:t>
      </w:r>
      <w:r w:rsidR="00C8228C" w:rsidRPr="00A45381">
        <w:rPr>
          <w:color w:val="000000"/>
        </w:rPr>
        <w:t xml:space="preserve">permission </w:t>
      </w:r>
      <w:r w:rsidRPr="00A45381">
        <w:rPr>
          <w:color w:val="000000"/>
        </w:rPr>
        <w:t>etc. shall be completed while submitting the proposal</w:t>
      </w:r>
      <w:r w:rsidR="00C8228C" w:rsidRPr="00A45381">
        <w:rPr>
          <w:color w:val="000000"/>
        </w:rPr>
        <w:t>.</w:t>
      </w:r>
    </w:p>
    <w:p w:rsidR="00D45C40" w:rsidRPr="00A45381" w:rsidRDefault="00D45C40" w:rsidP="007E0761">
      <w:pPr>
        <w:pStyle w:val="BodyText"/>
        <w:numPr>
          <w:ilvl w:val="0"/>
          <w:numId w:val="18"/>
        </w:numPr>
        <w:tabs>
          <w:tab w:val="left" w:pos="360"/>
        </w:tabs>
        <w:spacing w:before="120" w:after="120"/>
        <w:ind w:right="522"/>
        <w:jc w:val="both"/>
        <w:rPr>
          <w:color w:val="000000"/>
        </w:rPr>
      </w:pPr>
      <w:r w:rsidRPr="00A45381">
        <w:rPr>
          <w:color w:val="000000"/>
        </w:rPr>
        <w:t xml:space="preserve">In case a clinical study is planned on an “alternative system of medicine” a co-investigator from that system will be required on that study. For </w:t>
      </w:r>
      <w:proofErr w:type="spellStart"/>
      <w:r w:rsidRPr="00A45381">
        <w:rPr>
          <w:color w:val="000000"/>
        </w:rPr>
        <w:t>Ayurveda</w:t>
      </w:r>
      <w:proofErr w:type="spellEnd"/>
      <w:r w:rsidRPr="00A45381">
        <w:rPr>
          <w:color w:val="000000"/>
        </w:rPr>
        <w:t xml:space="preserve"> or herbal drugs, which are not marketed, a copy of the marketing/manufacturing license issued by FDA to the company shall be submitted.</w:t>
      </w:r>
    </w:p>
    <w:p w:rsidR="00D45C40" w:rsidRPr="00A45381" w:rsidRDefault="00D45C40" w:rsidP="007E0761">
      <w:pPr>
        <w:pStyle w:val="BodyText"/>
        <w:numPr>
          <w:ilvl w:val="0"/>
          <w:numId w:val="18"/>
        </w:numPr>
        <w:tabs>
          <w:tab w:val="left" w:pos="360"/>
        </w:tabs>
        <w:spacing w:before="120" w:after="120"/>
        <w:ind w:right="522"/>
        <w:jc w:val="both"/>
        <w:rPr>
          <w:color w:val="000000"/>
        </w:rPr>
      </w:pPr>
      <w:r w:rsidRPr="00A45381">
        <w:rPr>
          <w:color w:val="000000"/>
        </w:rPr>
        <w:t xml:space="preserve">The project proposal shall be submitted in soft copy (PDF format) via email and three hard copies. Documents should be submitted to at least </w:t>
      </w:r>
      <w:r w:rsidR="00A3047B" w:rsidRPr="00A45381">
        <w:rPr>
          <w:color w:val="000000"/>
        </w:rPr>
        <w:t>7</w:t>
      </w:r>
      <w:r w:rsidRPr="00A45381">
        <w:rPr>
          <w:color w:val="000000"/>
        </w:rPr>
        <w:t xml:space="preserve"> days </w:t>
      </w:r>
      <w:r w:rsidRPr="00A45381">
        <w:rPr>
          <w:color w:val="000000"/>
        </w:rPr>
        <w:lastRenderedPageBreak/>
        <w:t>prior to scheduled ethics committee meeting for initial review and amended documents. Each set shall contain the documents on A4 size paper arranged in a file in the order mentioned below:</w:t>
      </w:r>
    </w:p>
    <w:p w:rsidR="00AA2694" w:rsidRPr="00A45381" w:rsidRDefault="00AA2694" w:rsidP="007E0761">
      <w:pPr>
        <w:pStyle w:val="BodyText"/>
        <w:numPr>
          <w:ilvl w:val="0"/>
          <w:numId w:val="19"/>
        </w:numPr>
        <w:tabs>
          <w:tab w:val="left" w:pos="1560"/>
        </w:tabs>
        <w:spacing w:before="120" w:after="120"/>
        <w:ind w:right="522"/>
        <w:jc w:val="both"/>
        <w:rPr>
          <w:color w:val="000000"/>
        </w:rPr>
      </w:pPr>
      <w:r w:rsidRPr="00A45381">
        <w:rPr>
          <w:color w:val="000000"/>
        </w:rPr>
        <w:t xml:space="preserve">Covering letter addressing to Member secretary/ Chairperson of </w:t>
      </w:r>
      <w:r w:rsidR="00A02011" w:rsidRPr="00A45381">
        <w:rPr>
          <w:color w:val="000000"/>
        </w:rPr>
        <w:t>IECBH</w:t>
      </w:r>
      <w:r w:rsidRPr="00A45381">
        <w:rPr>
          <w:color w:val="000000"/>
        </w:rPr>
        <w:t>(Annexure 1)</w:t>
      </w:r>
    </w:p>
    <w:p w:rsidR="00D45C40" w:rsidRPr="00A45381" w:rsidRDefault="00D45C40" w:rsidP="007E0761">
      <w:pPr>
        <w:pStyle w:val="BodyText"/>
        <w:numPr>
          <w:ilvl w:val="0"/>
          <w:numId w:val="19"/>
        </w:numPr>
        <w:tabs>
          <w:tab w:val="left" w:pos="1560"/>
        </w:tabs>
        <w:spacing w:before="120" w:after="120"/>
        <w:ind w:right="522"/>
        <w:jc w:val="both"/>
        <w:rPr>
          <w:color w:val="000000"/>
        </w:rPr>
      </w:pPr>
      <w:r w:rsidRPr="00A45381">
        <w:rPr>
          <w:color w:val="000000"/>
        </w:rPr>
        <w:t>EC application form duly filled</w:t>
      </w:r>
      <w:r w:rsidR="00AA2694" w:rsidRPr="00A45381">
        <w:rPr>
          <w:color w:val="000000"/>
        </w:rPr>
        <w:t xml:space="preserve"> (Annexure 2)</w:t>
      </w:r>
    </w:p>
    <w:p w:rsidR="00D45C40" w:rsidRPr="00A45381" w:rsidRDefault="00D45C40" w:rsidP="007E0761">
      <w:pPr>
        <w:pStyle w:val="BodyText"/>
        <w:numPr>
          <w:ilvl w:val="0"/>
          <w:numId w:val="19"/>
        </w:numPr>
        <w:tabs>
          <w:tab w:val="left" w:pos="1560"/>
        </w:tabs>
        <w:spacing w:before="120" w:after="120"/>
        <w:ind w:right="522"/>
        <w:jc w:val="both"/>
        <w:rPr>
          <w:color w:val="000000"/>
        </w:rPr>
      </w:pPr>
      <w:r w:rsidRPr="00A45381">
        <w:rPr>
          <w:color w:val="000000"/>
        </w:rPr>
        <w:t>Summary of protocol or Protocol Synopsis</w:t>
      </w:r>
    </w:p>
    <w:p w:rsidR="00D45C40" w:rsidRPr="00A45381" w:rsidRDefault="00D45C40" w:rsidP="007E0761">
      <w:pPr>
        <w:pStyle w:val="BodyText"/>
        <w:numPr>
          <w:ilvl w:val="0"/>
          <w:numId w:val="19"/>
        </w:numPr>
        <w:tabs>
          <w:tab w:val="left" w:pos="1560"/>
        </w:tabs>
        <w:spacing w:before="120" w:after="120"/>
        <w:ind w:right="522"/>
        <w:jc w:val="both"/>
        <w:rPr>
          <w:color w:val="000000"/>
        </w:rPr>
      </w:pPr>
      <w:r w:rsidRPr="00A45381">
        <w:rPr>
          <w:color w:val="000000"/>
        </w:rPr>
        <w:t>Protocol and any amendments to it with version and date</w:t>
      </w:r>
    </w:p>
    <w:p w:rsidR="00D45C40" w:rsidRPr="00A45381" w:rsidRDefault="00D45C40" w:rsidP="007E0761">
      <w:pPr>
        <w:pStyle w:val="BodyText"/>
        <w:numPr>
          <w:ilvl w:val="0"/>
          <w:numId w:val="19"/>
        </w:numPr>
        <w:tabs>
          <w:tab w:val="left" w:pos="1560"/>
        </w:tabs>
        <w:spacing w:before="120" w:after="120"/>
        <w:ind w:right="522"/>
        <w:jc w:val="both"/>
        <w:rPr>
          <w:color w:val="000000"/>
        </w:rPr>
      </w:pPr>
      <w:r w:rsidRPr="00A45381">
        <w:rPr>
          <w:color w:val="000000"/>
        </w:rPr>
        <w:t>The informed consent document (ICD), including any amendments / addendum and its translation(s) into regional language(s)</w:t>
      </w:r>
      <w:r w:rsidR="00AA2694" w:rsidRPr="00A45381">
        <w:rPr>
          <w:color w:val="000000"/>
        </w:rPr>
        <w:t>( Annexure 5)</w:t>
      </w:r>
    </w:p>
    <w:p w:rsidR="00D45C40" w:rsidRPr="00A45381" w:rsidRDefault="00D45C40" w:rsidP="007E0761">
      <w:pPr>
        <w:pStyle w:val="BodyText"/>
        <w:numPr>
          <w:ilvl w:val="0"/>
          <w:numId w:val="19"/>
        </w:numPr>
        <w:tabs>
          <w:tab w:val="left" w:pos="1560"/>
        </w:tabs>
        <w:spacing w:before="120" w:after="120"/>
        <w:ind w:right="522"/>
        <w:jc w:val="both"/>
        <w:rPr>
          <w:color w:val="000000"/>
        </w:rPr>
      </w:pPr>
      <w:r w:rsidRPr="00A45381">
        <w:rPr>
          <w:color w:val="000000"/>
        </w:rPr>
        <w:t>A copy of Informed Consent Document for Audio visual Consent, if applicable</w:t>
      </w:r>
    </w:p>
    <w:p w:rsidR="00D45C40" w:rsidRPr="00A45381" w:rsidRDefault="00D45C40" w:rsidP="007E0761">
      <w:pPr>
        <w:pStyle w:val="BodyText"/>
        <w:numPr>
          <w:ilvl w:val="0"/>
          <w:numId w:val="19"/>
        </w:numPr>
        <w:tabs>
          <w:tab w:val="left" w:pos="1560"/>
        </w:tabs>
        <w:spacing w:before="120" w:after="120"/>
        <w:ind w:right="522"/>
        <w:jc w:val="both"/>
        <w:rPr>
          <w:color w:val="000000"/>
        </w:rPr>
      </w:pPr>
      <w:r w:rsidRPr="00A45381">
        <w:rPr>
          <w:color w:val="000000"/>
        </w:rPr>
        <w:t xml:space="preserve">Case Record Form </w:t>
      </w:r>
      <w:r w:rsidR="00524A23" w:rsidRPr="00A45381">
        <w:rPr>
          <w:color w:val="000000"/>
          <w:lang w:val="en-IN"/>
        </w:rPr>
        <w:t xml:space="preserve">(CRF) </w:t>
      </w:r>
      <w:r w:rsidRPr="00A45381">
        <w:rPr>
          <w:color w:val="000000"/>
        </w:rPr>
        <w:t>/ Questionnaire.</w:t>
      </w:r>
    </w:p>
    <w:p w:rsidR="00D45C40" w:rsidRPr="00A45381" w:rsidRDefault="00D45C40" w:rsidP="007E0761">
      <w:pPr>
        <w:pStyle w:val="BodyText"/>
        <w:numPr>
          <w:ilvl w:val="0"/>
          <w:numId w:val="19"/>
        </w:numPr>
        <w:tabs>
          <w:tab w:val="left" w:pos="1560"/>
        </w:tabs>
        <w:spacing w:before="120" w:after="120"/>
        <w:ind w:right="522"/>
        <w:jc w:val="both"/>
        <w:rPr>
          <w:color w:val="000000"/>
        </w:rPr>
      </w:pPr>
      <w:r w:rsidRPr="00A45381">
        <w:rPr>
          <w:color w:val="000000"/>
        </w:rPr>
        <w:t>Subject recruitment procedures (e.g. advertisements/letters to doctors/posters)</w:t>
      </w:r>
      <w:r w:rsidR="00A3047B" w:rsidRPr="00A45381">
        <w:rPr>
          <w:color w:val="000000"/>
        </w:rPr>
        <w:t xml:space="preserve"> if applicable</w:t>
      </w:r>
    </w:p>
    <w:p w:rsidR="00A45381" w:rsidRDefault="00D45C40" w:rsidP="007E0761">
      <w:pPr>
        <w:pStyle w:val="BodyText"/>
        <w:numPr>
          <w:ilvl w:val="0"/>
          <w:numId w:val="19"/>
        </w:numPr>
        <w:tabs>
          <w:tab w:val="left" w:pos="1560"/>
        </w:tabs>
        <w:spacing w:before="120" w:after="120"/>
        <w:ind w:right="522"/>
        <w:jc w:val="both"/>
        <w:rPr>
          <w:color w:val="000000"/>
        </w:rPr>
      </w:pPr>
      <w:r w:rsidRPr="00A45381">
        <w:rPr>
          <w:color w:val="000000"/>
        </w:rPr>
        <w:t>Insurance policy (if applicable)</w:t>
      </w:r>
    </w:p>
    <w:p w:rsidR="00A3047B" w:rsidRPr="00A45381" w:rsidRDefault="00D45C40" w:rsidP="007E0761">
      <w:pPr>
        <w:pStyle w:val="BodyText"/>
        <w:numPr>
          <w:ilvl w:val="0"/>
          <w:numId w:val="19"/>
        </w:numPr>
        <w:tabs>
          <w:tab w:val="left" w:pos="1560"/>
        </w:tabs>
        <w:spacing w:before="120" w:after="120"/>
        <w:ind w:right="522"/>
        <w:jc w:val="both"/>
        <w:rPr>
          <w:color w:val="000000"/>
        </w:rPr>
      </w:pPr>
      <w:proofErr w:type="gramStart"/>
      <w:r w:rsidRPr="00A45381">
        <w:rPr>
          <w:color w:val="000000"/>
        </w:rPr>
        <w:t>DCG(</w:t>
      </w:r>
      <w:proofErr w:type="gramEnd"/>
      <w:r w:rsidRPr="00A45381">
        <w:rPr>
          <w:color w:val="000000"/>
        </w:rPr>
        <w:t>I) clearance</w:t>
      </w:r>
      <w:r w:rsidR="00AA2694" w:rsidRPr="00A45381">
        <w:rPr>
          <w:color w:val="000000"/>
        </w:rPr>
        <w:t xml:space="preserve">&amp; Investigator’s undertaking </w:t>
      </w:r>
      <w:r w:rsidRPr="00A45381">
        <w:rPr>
          <w:color w:val="000000"/>
        </w:rPr>
        <w:t>[for Phase I, II, III studies</w:t>
      </w:r>
      <w:r w:rsidR="009F68CA" w:rsidRPr="00A45381">
        <w:rPr>
          <w:color w:val="000000"/>
          <w:lang w:val="en-IN"/>
        </w:rPr>
        <w:t xml:space="preserve">on new drugs </w:t>
      </w:r>
      <w:r w:rsidR="00251405" w:rsidRPr="00A45381">
        <w:rPr>
          <w:color w:val="000000"/>
          <w:lang w:val="en-IN"/>
        </w:rPr>
        <w:t>and other studies as applicable</w:t>
      </w:r>
      <w:r w:rsidR="009F68CA" w:rsidRPr="00A45381">
        <w:rPr>
          <w:color w:val="000000"/>
          <w:lang w:val="en-IN"/>
        </w:rPr>
        <w:t xml:space="preserve"> as per </w:t>
      </w:r>
      <w:r w:rsidR="00A3047B" w:rsidRPr="00A45381">
        <w:t>New Drugs and Clinical Trials Rules, 2019.</w:t>
      </w:r>
      <w:r w:rsidR="00AA2694" w:rsidRPr="00A45381">
        <w:rPr>
          <w:color w:val="000000"/>
        </w:rPr>
        <w:t xml:space="preserve"> (if applicable)</w:t>
      </w:r>
    </w:p>
    <w:p w:rsidR="00D45C40" w:rsidRPr="00A45381" w:rsidRDefault="00D45C40" w:rsidP="007E0761">
      <w:pPr>
        <w:pStyle w:val="BodyText"/>
        <w:numPr>
          <w:ilvl w:val="0"/>
          <w:numId w:val="19"/>
        </w:numPr>
        <w:tabs>
          <w:tab w:val="left" w:pos="1560"/>
        </w:tabs>
        <w:spacing w:before="120" w:after="120"/>
        <w:ind w:right="522"/>
        <w:jc w:val="both"/>
        <w:rPr>
          <w:color w:val="000000"/>
        </w:rPr>
      </w:pPr>
      <w:r w:rsidRPr="00A45381">
        <w:rPr>
          <w:color w:val="000000"/>
        </w:rPr>
        <w:t>Health Ministry Screening Committee (HMSC) clearance wherever applicable</w:t>
      </w:r>
    </w:p>
    <w:p w:rsidR="00D45C40" w:rsidRPr="00A45381" w:rsidRDefault="00D45C40" w:rsidP="007E0761">
      <w:pPr>
        <w:pStyle w:val="BodyText"/>
        <w:numPr>
          <w:ilvl w:val="0"/>
          <w:numId w:val="19"/>
        </w:numPr>
        <w:tabs>
          <w:tab w:val="left" w:pos="1560"/>
        </w:tabs>
        <w:spacing w:before="120" w:after="120"/>
        <w:ind w:right="522"/>
        <w:jc w:val="both"/>
        <w:rPr>
          <w:color w:val="000000"/>
        </w:rPr>
      </w:pPr>
      <w:r w:rsidRPr="00A45381">
        <w:rPr>
          <w:color w:val="000000"/>
        </w:rPr>
        <w:t>Food and Drug Administration (FDA) marketing/manufacturing license for herbal drugs</w:t>
      </w:r>
      <w:r w:rsidR="00AA2694" w:rsidRPr="00A45381">
        <w:rPr>
          <w:color w:val="000000"/>
        </w:rPr>
        <w:t xml:space="preserve"> (if applicable)</w:t>
      </w:r>
    </w:p>
    <w:p w:rsidR="00D45C40" w:rsidRPr="00A45381" w:rsidRDefault="00D45C40" w:rsidP="007E0761">
      <w:pPr>
        <w:pStyle w:val="BodyText"/>
        <w:numPr>
          <w:ilvl w:val="0"/>
          <w:numId w:val="19"/>
        </w:numPr>
        <w:tabs>
          <w:tab w:val="left" w:pos="1560"/>
        </w:tabs>
        <w:spacing w:before="120" w:after="120"/>
        <w:ind w:right="522"/>
        <w:jc w:val="both"/>
        <w:rPr>
          <w:color w:val="000000"/>
        </w:rPr>
      </w:pPr>
      <w:r w:rsidRPr="00A45381">
        <w:rPr>
          <w:color w:val="000000"/>
        </w:rPr>
        <w:t>Any other applicable documents</w:t>
      </w:r>
    </w:p>
    <w:p w:rsidR="00D45C40" w:rsidRDefault="00A20762" w:rsidP="007E0761">
      <w:pPr>
        <w:pStyle w:val="BodyText"/>
        <w:tabs>
          <w:tab w:val="left" w:pos="360"/>
        </w:tabs>
        <w:spacing w:before="120" w:after="120"/>
        <w:ind w:left="567" w:right="522"/>
        <w:jc w:val="both"/>
        <w:rPr>
          <w:color w:val="000000"/>
        </w:rPr>
      </w:pPr>
      <w:r w:rsidRPr="00A45381">
        <w:rPr>
          <w:color w:val="000000"/>
        </w:rPr>
        <w:t>C</w:t>
      </w:r>
      <w:r w:rsidR="00D45C40" w:rsidRPr="00A45381">
        <w:rPr>
          <w:color w:val="000000"/>
        </w:rPr>
        <w:t>hecklist for documents to be submitte</w:t>
      </w:r>
      <w:r w:rsidRPr="00A45381">
        <w:rPr>
          <w:color w:val="000000"/>
        </w:rPr>
        <w:t>d is as described in Annexure 03</w:t>
      </w:r>
      <w:r w:rsidR="00D45C40" w:rsidRPr="00A45381">
        <w:rPr>
          <w:color w:val="000000"/>
        </w:rPr>
        <w:t>.</w:t>
      </w:r>
    </w:p>
    <w:p w:rsidR="00344907" w:rsidRDefault="00344907" w:rsidP="007E0761">
      <w:pPr>
        <w:pStyle w:val="BodyText"/>
        <w:tabs>
          <w:tab w:val="left" w:pos="360"/>
        </w:tabs>
        <w:spacing w:before="120" w:after="120"/>
        <w:ind w:left="567" w:right="522"/>
        <w:jc w:val="both"/>
        <w:rPr>
          <w:color w:val="000000"/>
        </w:rPr>
      </w:pPr>
    </w:p>
    <w:p w:rsidR="00344907" w:rsidRDefault="00344907" w:rsidP="00344907">
      <w:pPr>
        <w:pStyle w:val="BodyText"/>
        <w:numPr>
          <w:ilvl w:val="0"/>
          <w:numId w:val="19"/>
        </w:numPr>
        <w:tabs>
          <w:tab w:val="left" w:pos="360"/>
        </w:tabs>
        <w:spacing w:before="120" w:after="120"/>
        <w:ind w:right="522"/>
        <w:jc w:val="left"/>
        <w:rPr>
          <w:color w:val="000000"/>
        </w:rPr>
      </w:pPr>
      <w:r>
        <w:rPr>
          <w:color w:val="000000"/>
        </w:rPr>
        <w:t xml:space="preserve"> IECBH  FEES </w:t>
      </w:r>
    </w:p>
    <w:tbl>
      <w:tblPr>
        <w:tblW w:w="4712"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4221"/>
        <w:gridCol w:w="2833"/>
        <w:gridCol w:w="1659"/>
      </w:tblGrid>
      <w:tr w:rsidR="00344907" w:rsidRPr="005922CF" w:rsidTr="0002650B">
        <w:tc>
          <w:tcPr>
            <w:tcW w:w="2422" w:type="pct"/>
            <w:shd w:val="clear" w:color="auto" w:fill="DEEAF6"/>
          </w:tcPr>
          <w:p w:rsidR="00344907" w:rsidRPr="005922CF" w:rsidRDefault="00344907" w:rsidP="0002650B">
            <w:pPr>
              <w:pStyle w:val="ListParagraph"/>
              <w:tabs>
                <w:tab w:val="left" w:pos="1141"/>
              </w:tabs>
              <w:spacing w:before="90"/>
              <w:ind w:left="144" w:right="144" w:firstLine="0"/>
              <w:jc w:val="both"/>
              <w:rPr>
                <w:rFonts w:ascii="Bahnschrift Light" w:hAnsi="Bahnschrift Light"/>
                <w:b/>
                <w:bCs/>
                <w:color w:val="000000"/>
              </w:rPr>
            </w:pPr>
            <w:r w:rsidRPr="005922CF">
              <w:rPr>
                <w:rFonts w:ascii="Bahnschrift Light" w:hAnsi="Bahnschrift Light"/>
                <w:b/>
                <w:bCs/>
                <w:color w:val="000000"/>
              </w:rPr>
              <w:t>Projects</w:t>
            </w:r>
          </w:p>
        </w:tc>
        <w:tc>
          <w:tcPr>
            <w:tcW w:w="1626" w:type="pct"/>
            <w:shd w:val="clear" w:color="auto" w:fill="DEEAF6"/>
          </w:tcPr>
          <w:p w:rsidR="00344907" w:rsidRPr="005922CF" w:rsidRDefault="00344907" w:rsidP="0002650B">
            <w:pPr>
              <w:pStyle w:val="ListParagraph"/>
              <w:tabs>
                <w:tab w:val="left" w:pos="1141"/>
              </w:tabs>
              <w:spacing w:before="90"/>
              <w:ind w:left="144" w:right="144" w:firstLine="0"/>
              <w:jc w:val="both"/>
              <w:rPr>
                <w:rFonts w:ascii="Bahnschrift Light" w:hAnsi="Bahnschrift Light"/>
                <w:b/>
                <w:bCs/>
                <w:color w:val="000000"/>
              </w:rPr>
            </w:pPr>
            <w:r w:rsidRPr="005922CF">
              <w:rPr>
                <w:rFonts w:ascii="Bahnschrift Light" w:hAnsi="Bahnschrift Light"/>
                <w:b/>
                <w:bCs/>
                <w:color w:val="000000"/>
              </w:rPr>
              <w:t>Type of submission</w:t>
            </w:r>
          </w:p>
        </w:tc>
        <w:tc>
          <w:tcPr>
            <w:tcW w:w="952" w:type="pct"/>
            <w:shd w:val="clear" w:color="auto" w:fill="DEEAF6"/>
          </w:tcPr>
          <w:p w:rsidR="00344907" w:rsidRPr="005922CF" w:rsidRDefault="00344907" w:rsidP="0002650B">
            <w:pPr>
              <w:pStyle w:val="ListParagraph"/>
              <w:tabs>
                <w:tab w:val="left" w:pos="1141"/>
              </w:tabs>
              <w:spacing w:before="90"/>
              <w:ind w:left="144" w:right="144" w:firstLine="0"/>
              <w:jc w:val="both"/>
              <w:rPr>
                <w:rFonts w:ascii="Bahnschrift Light" w:hAnsi="Bahnschrift Light"/>
                <w:b/>
                <w:bCs/>
                <w:color w:val="000000"/>
              </w:rPr>
            </w:pPr>
            <w:r w:rsidRPr="005922CF">
              <w:rPr>
                <w:rFonts w:ascii="Bahnschrift Light" w:hAnsi="Bahnschrift Light"/>
                <w:b/>
                <w:bCs/>
                <w:color w:val="000000"/>
              </w:rPr>
              <w:t>IEC Fees</w:t>
            </w:r>
          </w:p>
        </w:tc>
      </w:tr>
      <w:tr w:rsidR="00344907" w:rsidRPr="005922CF" w:rsidTr="0002650B">
        <w:tc>
          <w:tcPr>
            <w:tcW w:w="2422" w:type="pct"/>
            <w:shd w:val="clear" w:color="auto" w:fill="auto"/>
          </w:tcPr>
          <w:p w:rsidR="00344907" w:rsidRPr="005922CF" w:rsidRDefault="00344907" w:rsidP="0002650B">
            <w:pPr>
              <w:pStyle w:val="ListParagraph"/>
              <w:tabs>
                <w:tab w:val="left" w:pos="1141"/>
              </w:tabs>
              <w:spacing w:before="90"/>
              <w:ind w:left="144" w:right="144" w:firstLine="0"/>
              <w:rPr>
                <w:rFonts w:ascii="Bahnschrift Light" w:hAnsi="Bahnschrift Light"/>
                <w:color w:val="000000"/>
              </w:rPr>
            </w:pPr>
            <w:r>
              <w:rPr>
                <w:rFonts w:ascii="Bahnschrift Light" w:hAnsi="Bahnschrift Light"/>
                <w:color w:val="000000"/>
              </w:rPr>
              <w:t>UG students/</w:t>
            </w:r>
            <w:r w:rsidRPr="005922CF">
              <w:rPr>
                <w:rFonts w:ascii="Bahnschrift Light" w:hAnsi="Bahnschrift Light"/>
                <w:color w:val="000000"/>
              </w:rPr>
              <w:t xml:space="preserve"> Investigator initiated </w:t>
            </w:r>
          </w:p>
        </w:tc>
        <w:tc>
          <w:tcPr>
            <w:tcW w:w="1626" w:type="pct"/>
            <w:shd w:val="clear" w:color="auto" w:fill="auto"/>
          </w:tcPr>
          <w:p w:rsidR="00344907" w:rsidRPr="005922CF" w:rsidRDefault="00344907" w:rsidP="0002650B">
            <w:pPr>
              <w:pStyle w:val="ListParagraph"/>
              <w:tabs>
                <w:tab w:val="left" w:pos="1141"/>
              </w:tabs>
              <w:spacing w:before="90"/>
              <w:ind w:left="144" w:right="144" w:firstLine="0"/>
              <w:jc w:val="both"/>
              <w:rPr>
                <w:rFonts w:ascii="Bahnschrift Light" w:hAnsi="Bahnschrift Light"/>
                <w:color w:val="000000"/>
              </w:rPr>
            </w:pPr>
            <w:r w:rsidRPr="005922CF">
              <w:rPr>
                <w:rFonts w:ascii="Bahnschrift Light" w:hAnsi="Bahnschrift Light"/>
                <w:color w:val="000000"/>
              </w:rPr>
              <w:t>Any submission</w:t>
            </w:r>
          </w:p>
        </w:tc>
        <w:tc>
          <w:tcPr>
            <w:tcW w:w="952" w:type="pct"/>
            <w:shd w:val="clear" w:color="auto" w:fill="auto"/>
          </w:tcPr>
          <w:p w:rsidR="00344907" w:rsidRPr="005922CF" w:rsidRDefault="00344907" w:rsidP="0002650B">
            <w:pPr>
              <w:pStyle w:val="ListParagraph"/>
              <w:tabs>
                <w:tab w:val="left" w:pos="1141"/>
              </w:tabs>
              <w:spacing w:before="90"/>
              <w:ind w:left="144" w:right="144" w:firstLine="0"/>
              <w:jc w:val="both"/>
              <w:rPr>
                <w:rFonts w:ascii="Bahnschrift Light" w:hAnsi="Bahnschrift Light"/>
                <w:color w:val="000000"/>
              </w:rPr>
            </w:pPr>
            <w:r w:rsidRPr="005922CF">
              <w:rPr>
                <w:rFonts w:ascii="Bahnschrift Light" w:hAnsi="Bahnschrift Light"/>
                <w:color w:val="000000"/>
              </w:rPr>
              <w:t>No fees</w:t>
            </w:r>
          </w:p>
        </w:tc>
      </w:tr>
      <w:tr w:rsidR="0002650B" w:rsidRPr="005922CF" w:rsidTr="0002650B">
        <w:tc>
          <w:tcPr>
            <w:tcW w:w="2422" w:type="pct"/>
            <w:shd w:val="clear" w:color="auto" w:fill="auto"/>
          </w:tcPr>
          <w:p w:rsidR="0002650B" w:rsidRDefault="0002650B" w:rsidP="0002650B">
            <w:pPr>
              <w:pStyle w:val="ListParagraph"/>
              <w:tabs>
                <w:tab w:val="left" w:pos="1141"/>
              </w:tabs>
              <w:spacing w:before="90"/>
              <w:ind w:left="144" w:right="144" w:firstLine="0"/>
              <w:rPr>
                <w:rFonts w:ascii="Bahnschrift Light" w:hAnsi="Bahnschrift Light"/>
                <w:color w:val="000000"/>
              </w:rPr>
            </w:pPr>
            <w:r>
              <w:rPr>
                <w:rFonts w:ascii="Bahnschrift Light" w:hAnsi="Bahnschrift Light"/>
                <w:color w:val="000000"/>
              </w:rPr>
              <w:t xml:space="preserve">PG dissertations </w:t>
            </w:r>
          </w:p>
        </w:tc>
        <w:tc>
          <w:tcPr>
            <w:tcW w:w="1626" w:type="pct"/>
            <w:shd w:val="clear" w:color="auto" w:fill="auto"/>
          </w:tcPr>
          <w:p w:rsidR="0002650B" w:rsidRPr="005922CF" w:rsidRDefault="0002650B" w:rsidP="0002650B">
            <w:pPr>
              <w:pStyle w:val="ListParagraph"/>
              <w:tabs>
                <w:tab w:val="left" w:pos="1141"/>
              </w:tabs>
              <w:spacing w:before="90"/>
              <w:ind w:left="144" w:right="144" w:firstLine="0"/>
              <w:jc w:val="both"/>
              <w:rPr>
                <w:rFonts w:ascii="Bahnschrift Light" w:hAnsi="Bahnschrift Light"/>
                <w:color w:val="000000"/>
              </w:rPr>
            </w:pPr>
            <w:r w:rsidRPr="005922CF">
              <w:rPr>
                <w:rFonts w:ascii="Bahnschrift Light" w:hAnsi="Bahnschrift Light"/>
                <w:color w:val="000000"/>
              </w:rPr>
              <w:t>Any submission</w:t>
            </w:r>
          </w:p>
        </w:tc>
        <w:tc>
          <w:tcPr>
            <w:tcW w:w="952" w:type="pct"/>
            <w:shd w:val="clear" w:color="auto" w:fill="auto"/>
          </w:tcPr>
          <w:p w:rsidR="0002650B" w:rsidRPr="005922CF" w:rsidRDefault="0002650B" w:rsidP="0002650B">
            <w:pPr>
              <w:pStyle w:val="ListParagraph"/>
              <w:tabs>
                <w:tab w:val="left" w:pos="1141"/>
              </w:tabs>
              <w:spacing w:before="90"/>
              <w:ind w:left="144" w:right="144" w:firstLine="0"/>
              <w:jc w:val="both"/>
              <w:rPr>
                <w:rFonts w:ascii="Bahnschrift Light" w:hAnsi="Bahnschrift Light"/>
                <w:color w:val="000000"/>
              </w:rPr>
            </w:pPr>
            <w:r>
              <w:rPr>
                <w:rFonts w:ascii="Bahnschrift Light" w:hAnsi="Bahnschrift Light"/>
                <w:color w:val="000000"/>
              </w:rPr>
              <w:t>Rs. 1000/-</w:t>
            </w:r>
          </w:p>
        </w:tc>
      </w:tr>
      <w:tr w:rsidR="00077882" w:rsidRPr="005922CF" w:rsidTr="0002650B">
        <w:tc>
          <w:tcPr>
            <w:tcW w:w="2422" w:type="pct"/>
            <w:shd w:val="clear" w:color="auto" w:fill="auto"/>
          </w:tcPr>
          <w:p w:rsidR="00077882" w:rsidRDefault="00077882" w:rsidP="0002650B">
            <w:pPr>
              <w:pStyle w:val="ListParagraph"/>
              <w:tabs>
                <w:tab w:val="left" w:pos="1141"/>
              </w:tabs>
              <w:spacing w:before="90"/>
              <w:ind w:left="144" w:right="144" w:firstLine="0"/>
              <w:rPr>
                <w:rFonts w:ascii="Bahnschrift Light" w:hAnsi="Bahnschrift Light"/>
                <w:color w:val="000000"/>
              </w:rPr>
            </w:pPr>
            <w:r>
              <w:rPr>
                <w:rFonts w:ascii="Bahnschrift Light" w:hAnsi="Bahnschrift Light"/>
                <w:color w:val="000000"/>
              </w:rPr>
              <w:t>PG dissertations</w:t>
            </w:r>
          </w:p>
        </w:tc>
        <w:tc>
          <w:tcPr>
            <w:tcW w:w="1626" w:type="pct"/>
            <w:shd w:val="clear" w:color="auto" w:fill="auto"/>
          </w:tcPr>
          <w:p w:rsidR="00077882" w:rsidRPr="005922CF" w:rsidRDefault="00077882" w:rsidP="0002650B">
            <w:pPr>
              <w:pStyle w:val="ListParagraph"/>
              <w:tabs>
                <w:tab w:val="left" w:pos="1141"/>
              </w:tabs>
              <w:spacing w:before="90"/>
              <w:ind w:left="144" w:right="144" w:firstLine="0"/>
              <w:jc w:val="both"/>
              <w:rPr>
                <w:rFonts w:ascii="Bahnschrift Light" w:hAnsi="Bahnschrift Light"/>
                <w:color w:val="000000"/>
              </w:rPr>
            </w:pPr>
            <w:r>
              <w:rPr>
                <w:rFonts w:ascii="Bahnschrift Light" w:hAnsi="Bahnschrift Light"/>
                <w:color w:val="000000"/>
              </w:rPr>
              <w:t>Late submission</w:t>
            </w:r>
          </w:p>
        </w:tc>
        <w:tc>
          <w:tcPr>
            <w:tcW w:w="952" w:type="pct"/>
            <w:shd w:val="clear" w:color="auto" w:fill="auto"/>
          </w:tcPr>
          <w:p w:rsidR="00077882" w:rsidRDefault="00077882" w:rsidP="0002650B">
            <w:pPr>
              <w:pStyle w:val="ListParagraph"/>
              <w:tabs>
                <w:tab w:val="left" w:pos="1141"/>
              </w:tabs>
              <w:spacing w:before="90"/>
              <w:ind w:left="144" w:right="144" w:firstLine="0"/>
              <w:jc w:val="both"/>
              <w:rPr>
                <w:rFonts w:ascii="Bahnschrift Light" w:hAnsi="Bahnschrift Light"/>
                <w:color w:val="000000"/>
              </w:rPr>
            </w:pPr>
            <w:r>
              <w:rPr>
                <w:rFonts w:ascii="Bahnschrift Light" w:hAnsi="Bahnschrift Light"/>
                <w:color w:val="000000"/>
              </w:rPr>
              <w:t>Rs.2000/-</w:t>
            </w:r>
          </w:p>
        </w:tc>
      </w:tr>
      <w:tr w:rsidR="00534669" w:rsidRPr="005922CF" w:rsidTr="0002650B">
        <w:tc>
          <w:tcPr>
            <w:tcW w:w="2422" w:type="pct"/>
            <w:shd w:val="clear" w:color="auto" w:fill="auto"/>
          </w:tcPr>
          <w:p w:rsidR="00534669" w:rsidRDefault="00534669" w:rsidP="0002650B">
            <w:pPr>
              <w:pStyle w:val="ListParagraph"/>
              <w:tabs>
                <w:tab w:val="left" w:pos="1141"/>
              </w:tabs>
              <w:spacing w:before="90"/>
              <w:ind w:left="144" w:right="144" w:firstLine="0"/>
              <w:rPr>
                <w:rFonts w:ascii="Bahnschrift Light" w:hAnsi="Bahnschrift Light"/>
                <w:color w:val="000000"/>
              </w:rPr>
            </w:pPr>
            <w:r>
              <w:rPr>
                <w:rFonts w:ascii="Bahnschrift Light" w:hAnsi="Bahnschrift Light"/>
                <w:color w:val="000000"/>
              </w:rPr>
              <w:t>Non</w:t>
            </w:r>
            <w:r w:rsidR="0002650B">
              <w:rPr>
                <w:rFonts w:ascii="Bahnschrift Light" w:hAnsi="Bahnschrift Light"/>
                <w:color w:val="000000"/>
              </w:rPr>
              <w:t>-</w:t>
            </w:r>
            <w:r>
              <w:rPr>
                <w:rFonts w:ascii="Bahnschrift Light" w:hAnsi="Bahnschrift Light"/>
                <w:color w:val="000000"/>
              </w:rPr>
              <w:t>funded/</w:t>
            </w:r>
            <w:r w:rsidR="0002650B">
              <w:rPr>
                <w:rFonts w:ascii="Bahnschrift Light" w:hAnsi="Bahnschrift Light"/>
                <w:color w:val="000000"/>
              </w:rPr>
              <w:t xml:space="preserve"> </w:t>
            </w:r>
            <w:r>
              <w:rPr>
                <w:rFonts w:ascii="Bahnschrift Light" w:hAnsi="Bahnschrift Light"/>
                <w:color w:val="000000"/>
              </w:rPr>
              <w:t>Ac</w:t>
            </w:r>
            <w:r w:rsidR="0002650B">
              <w:rPr>
                <w:rFonts w:ascii="Bahnschrift Light" w:hAnsi="Bahnschrift Light"/>
                <w:color w:val="000000"/>
              </w:rPr>
              <w:t>a</w:t>
            </w:r>
            <w:r>
              <w:rPr>
                <w:rFonts w:ascii="Bahnschrift Light" w:hAnsi="Bahnschrift Light"/>
                <w:color w:val="000000"/>
              </w:rPr>
              <w:t>demic projects</w:t>
            </w:r>
          </w:p>
        </w:tc>
        <w:tc>
          <w:tcPr>
            <w:tcW w:w="1626" w:type="pct"/>
            <w:shd w:val="clear" w:color="auto" w:fill="auto"/>
          </w:tcPr>
          <w:p w:rsidR="00534669" w:rsidRPr="005922CF" w:rsidRDefault="00534669" w:rsidP="0002650B">
            <w:pPr>
              <w:pStyle w:val="ListParagraph"/>
              <w:tabs>
                <w:tab w:val="left" w:pos="1141"/>
              </w:tabs>
              <w:spacing w:before="90"/>
              <w:ind w:left="144" w:right="144" w:firstLine="0"/>
              <w:jc w:val="both"/>
              <w:rPr>
                <w:rFonts w:ascii="Bahnschrift Light" w:hAnsi="Bahnschrift Light"/>
                <w:color w:val="000000"/>
              </w:rPr>
            </w:pPr>
            <w:r w:rsidRPr="005922CF">
              <w:rPr>
                <w:rFonts w:ascii="Bahnschrift Light" w:hAnsi="Bahnschrift Light"/>
                <w:color w:val="000000"/>
              </w:rPr>
              <w:t>Any submission</w:t>
            </w:r>
          </w:p>
        </w:tc>
        <w:tc>
          <w:tcPr>
            <w:tcW w:w="952" w:type="pct"/>
            <w:shd w:val="clear" w:color="auto" w:fill="auto"/>
          </w:tcPr>
          <w:p w:rsidR="00534669" w:rsidRPr="005922CF" w:rsidRDefault="00534669" w:rsidP="0002650B">
            <w:pPr>
              <w:pStyle w:val="ListParagraph"/>
              <w:tabs>
                <w:tab w:val="left" w:pos="1141"/>
              </w:tabs>
              <w:spacing w:before="90"/>
              <w:ind w:left="144" w:right="144" w:firstLine="0"/>
              <w:jc w:val="both"/>
              <w:rPr>
                <w:rFonts w:ascii="Bahnschrift Light" w:hAnsi="Bahnschrift Light"/>
                <w:color w:val="000000"/>
              </w:rPr>
            </w:pPr>
            <w:r>
              <w:rPr>
                <w:rFonts w:ascii="Bahnschrift Light" w:hAnsi="Bahnschrift Light"/>
                <w:color w:val="000000"/>
              </w:rPr>
              <w:t>Rs.</w:t>
            </w:r>
            <w:r w:rsidR="0002650B">
              <w:rPr>
                <w:rFonts w:ascii="Bahnschrift Light" w:hAnsi="Bahnschrift Light"/>
                <w:color w:val="000000"/>
              </w:rPr>
              <w:t xml:space="preserve"> 5</w:t>
            </w:r>
            <w:r>
              <w:rPr>
                <w:rFonts w:ascii="Bahnschrift Light" w:hAnsi="Bahnschrift Light"/>
                <w:color w:val="000000"/>
              </w:rPr>
              <w:t>,000/-</w:t>
            </w:r>
          </w:p>
        </w:tc>
      </w:tr>
      <w:tr w:rsidR="00344907" w:rsidRPr="005922CF" w:rsidTr="0002650B">
        <w:tc>
          <w:tcPr>
            <w:tcW w:w="2422" w:type="pct"/>
            <w:shd w:val="clear" w:color="auto" w:fill="auto"/>
          </w:tcPr>
          <w:p w:rsidR="00344907" w:rsidRPr="0002650B" w:rsidRDefault="00680EA0" w:rsidP="0002650B">
            <w:pPr>
              <w:pStyle w:val="ListParagraph"/>
              <w:tabs>
                <w:tab w:val="left" w:pos="1141"/>
              </w:tabs>
              <w:spacing w:before="90"/>
              <w:ind w:left="144" w:right="144" w:firstLine="0"/>
              <w:rPr>
                <w:rFonts w:ascii="Bahnschrift Light" w:hAnsi="Bahnschrift Light"/>
                <w:color w:val="000000"/>
              </w:rPr>
            </w:pPr>
            <w:r>
              <w:rPr>
                <w:rFonts w:ascii="Bahnschrift Light" w:hAnsi="Bahnschrift Light"/>
                <w:color w:val="000000"/>
              </w:rPr>
              <w:t>Government/</w:t>
            </w:r>
            <w:r w:rsidRPr="005922CF">
              <w:rPr>
                <w:rFonts w:ascii="Bahnschrift Light" w:hAnsi="Bahnschrift Light"/>
                <w:color w:val="000000"/>
              </w:rPr>
              <w:t xml:space="preserve"> Industries sponsored projects</w:t>
            </w:r>
          </w:p>
        </w:tc>
        <w:tc>
          <w:tcPr>
            <w:tcW w:w="1626" w:type="pct"/>
            <w:shd w:val="clear" w:color="auto" w:fill="auto"/>
          </w:tcPr>
          <w:p w:rsidR="00344907" w:rsidRPr="005922CF" w:rsidRDefault="00680EA0" w:rsidP="0002650B">
            <w:pPr>
              <w:pStyle w:val="ListParagraph"/>
              <w:tabs>
                <w:tab w:val="left" w:pos="1141"/>
              </w:tabs>
              <w:spacing w:before="90"/>
              <w:ind w:left="144" w:right="144" w:firstLine="0"/>
              <w:jc w:val="both"/>
              <w:rPr>
                <w:rFonts w:ascii="Bahnschrift Light" w:hAnsi="Bahnschrift Light"/>
                <w:color w:val="000000"/>
              </w:rPr>
            </w:pPr>
            <w:r>
              <w:rPr>
                <w:rFonts w:ascii="Bahnschrift Light" w:hAnsi="Bahnschrift Light"/>
                <w:color w:val="000000"/>
              </w:rPr>
              <w:t>Any submission</w:t>
            </w:r>
          </w:p>
        </w:tc>
        <w:tc>
          <w:tcPr>
            <w:tcW w:w="952" w:type="pct"/>
            <w:shd w:val="clear" w:color="auto" w:fill="auto"/>
          </w:tcPr>
          <w:p w:rsidR="00344907" w:rsidRPr="005922CF" w:rsidRDefault="00680EA0" w:rsidP="0002650B">
            <w:pPr>
              <w:pStyle w:val="ListParagraph"/>
              <w:tabs>
                <w:tab w:val="left" w:pos="1141"/>
              </w:tabs>
              <w:spacing w:before="90"/>
              <w:ind w:left="144" w:right="144" w:firstLine="0"/>
              <w:jc w:val="both"/>
              <w:rPr>
                <w:rFonts w:ascii="Bahnschrift Light" w:hAnsi="Bahnschrift Light"/>
                <w:color w:val="000000"/>
              </w:rPr>
            </w:pPr>
            <w:r w:rsidRPr="005922CF">
              <w:rPr>
                <w:rFonts w:ascii="Bahnschrift Light" w:hAnsi="Bahnschrift Light"/>
                <w:color w:val="000000"/>
              </w:rPr>
              <w:t>Rs.</w:t>
            </w:r>
            <w:r w:rsidR="0002650B">
              <w:rPr>
                <w:rFonts w:ascii="Bahnschrift Light" w:hAnsi="Bahnschrift Light"/>
                <w:color w:val="000000"/>
              </w:rPr>
              <w:t xml:space="preserve"> </w:t>
            </w:r>
            <w:r w:rsidRPr="005922CF">
              <w:rPr>
                <w:rFonts w:ascii="Bahnschrift Light" w:hAnsi="Bahnschrift Light"/>
                <w:color w:val="000000"/>
              </w:rPr>
              <w:t>20,000/-</w:t>
            </w:r>
          </w:p>
        </w:tc>
      </w:tr>
      <w:tr w:rsidR="00680EA0" w:rsidRPr="005922CF" w:rsidTr="0002650B">
        <w:tc>
          <w:tcPr>
            <w:tcW w:w="2422" w:type="pct"/>
            <w:shd w:val="clear" w:color="auto" w:fill="auto"/>
          </w:tcPr>
          <w:p w:rsidR="00680EA0" w:rsidRDefault="00680EA0" w:rsidP="0002650B">
            <w:pPr>
              <w:pStyle w:val="ListParagraph"/>
              <w:tabs>
                <w:tab w:val="left" w:pos="1141"/>
              </w:tabs>
              <w:spacing w:before="90"/>
              <w:ind w:left="144" w:right="144" w:firstLine="0"/>
              <w:rPr>
                <w:rFonts w:ascii="Bahnschrift Light" w:hAnsi="Bahnschrift Light"/>
                <w:color w:val="000000"/>
              </w:rPr>
            </w:pPr>
            <w:r>
              <w:rPr>
                <w:rFonts w:ascii="Bahnschrift Light" w:hAnsi="Bahnschrift Light"/>
                <w:color w:val="000000"/>
              </w:rPr>
              <w:t>Government/</w:t>
            </w:r>
            <w:r w:rsidRPr="005922CF">
              <w:rPr>
                <w:rFonts w:ascii="Bahnschrift Light" w:hAnsi="Bahnschrift Light"/>
                <w:color w:val="000000"/>
              </w:rPr>
              <w:t xml:space="preserve"> Industries sponsored projects</w:t>
            </w:r>
          </w:p>
          <w:p w:rsidR="00680EA0" w:rsidRDefault="00680EA0" w:rsidP="0002650B">
            <w:pPr>
              <w:pStyle w:val="ListParagraph"/>
              <w:tabs>
                <w:tab w:val="left" w:pos="1141"/>
              </w:tabs>
              <w:spacing w:before="90"/>
              <w:ind w:left="144" w:right="144" w:firstLine="0"/>
              <w:rPr>
                <w:rFonts w:ascii="Bahnschrift Light" w:hAnsi="Bahnschrift Light"/>
                <w:color w:val="000000"/>
              </w:rPr>
            </w:pPr>
          </w:p>
        </w:tc>
        <w:tc>
          <w:tcPr>
            <w:tcW w:w="1626" w:type="pct"/>
            <w:shd w:val="clear" w:color="auto" w:fill="auto"/>
          </w:tcPr>
          <w:p w:rsidR="00680EA0" w:rsidRDefault="00680EA0" w:rsidP="0002650B">
            <w:pPr>
              <w:pStyle w:val="ListParagraph"/>
              <w:tabs>
                <w:tab w:val="left" w:pos="1141"/>
              </w:tabs>
              <w:spacing w:before="90"/>
              <w:ind w:left="144" w:right="144" w:firstLine="0"/>
              <w:jc w:val="both"/>
              <w:rPr>
                <w:rFonts w:ascii="Bahnschrift Light" w:hAnsi="Bahnschrift Light"/>
                <w:color w:val="000000"/>
              </w:rPr>
            </w:pPr>
            <w:r w:rsidRPr="005922CF">
              <w:rPr>
                <w:rFonts w:ascii="Bahnschrift Light" w:hAnsi="Bahnschrift Light"/>
                <w:color w:val="000000"/>
              </w:rPr>
              <w:t xml:space="preserve">Expedited </w:t>
            </w:r>
            <w:r w:rsidR="0002650B">
              <w:rPr>
                <w:rFonts w:ascii="Bahnschrift Light" w:hAnsi="Bahnschrift Light"/>
                <w:color w:val="000000"/>
              </w:rPr>
              <w:t>s</w:t>
            </w:r>
            <w:r w:rsidRPr="005922CF">
              <w:rPr>
                <w:rFonts w:ascii="Bahnschrift Light" w:hAnsi="Bahnschrift Light"/>
                <w:color w:val="000000"/>
              </w:rPr>
              <w:t>ubmission</w:t>
            </w:r>
          </w:p>
        </w:tc>
        <w:tc>
          <w:tcPr>
            <w:tcW w:w="952" w:type="pct"/>
            <w:shd w:val="clear" w:color="auto" w:fill="auto"/>
          </w:tcPr>
          <w:p w:rsidR="00680EA0" w:rsidRPr="005922CF" w:rsidRDefault="00680EA0" w:rsidP="0002650B">
            <w:pPr>
              <w:pStyle w:val="ListParagraph"/>
              <w:tabs>
                <w:tab w:val="left" w:pos="1141"/>
              </w:tabs>
              <w:spacing w:before="90"/>
              <w:ind w:left="144" w:right="144" w:firstLine="0"/>
              <w:jc w:val="both"/>
              <w:rPr>
                <w:rFonts w:ascii="Bahnschrift Light" w:hAnsi="Bahnschrift Light"/>
                <w:color w:val="000000"/>
              </w:rPr>
            </w:pPr>
            <w:r>
              <w:rPr>
                <w:rFonts w:ascii="Bahnschrift Light" w:hAnsi="Bahnschrift Light"/>
                <w:color w:val="000000"/>
              </w:rPr>
              <w:t>Rs.</w:t>
            </w:r>
            <w:r w:rsidR="0002650B">
              <w:rPr>
                <w:rFonts w:ascii="Bahnschrift Light" w:hAnsi="Bahnschrift Light"/>
                <w:color w:val="000000"/>
              </w:rPr>
              <w:t xml:space="preserve"> </w:t>
            </w:r>
            <w:r>
              <w:rPr>
                <w:rFonts w:ascii="Bahnschrift Light" w:hAnsi="Bahnschrift Light"/>
                <w:color w:val="000000"/>
              </w:rPr>
              <w:t>3</w:t>
            </w:r>
            <w:r w:rsidRPr="005922CF">
              <w:rPr>
                <w:rFonts w:ascii="Bahnschrift Light" w:hAnsi="Bahnschrift Light"/>
                <w:color w:val="000000"/>
              </w:rPr>
              <w:t>0,000/-</w:t>
            </w:r>
          </w:p>
        </w:tc>
      </w:tr>
    </w:tbl>
    <w:p w:rsidR="00680EA0" w:rsidRPr="005922CF" w:rsidRDefault="00680EA0" w:rsidP="00680EA0">
      <w:pPr>
        <w:pStyle w:val="BodyText"/>
        <w:tabs>
          <w:tab w:val="left" w:pos="360"/>
        </w:tabs>
        <w:spacing w:before="120" w:after="120"/>
        <w:ind w:left="567" w:right="522"/>
        <w:jc w:val="both"/>
        <w:rPr>
          <w:rFonts w:ascii="Bahnschrift Light" w:hAnsi="Bahnschrift Light"/>
          <w:color w:val="000000"/>
          <w:sz w:val="22"/>
          <w:szCs w:val="22"/>
        </w:rPr>
      </w:pPr>
      <w:r w:rsidRPr="005922CF">
        <w:rPr>
          <w:rFonts w:ascii="Bahnschrift Light" w:hAnsi="Bahnschrift Light"/>
          <w:color w:val="000000"/>
          <w:sz w:val="22"/>
          <w:szCs w:val="22"/>
        </w:rPr>
        <w:t>Mode of payment</w:t>
      </w:r>
      <w:r w:rsidRPr="005922CF">
        <w:rPr>
          <w:rFonts w:ascii="Bahnschrift Light" w:hAnsi="Bahnschrift Light"/>
          <w:color w:val="000000"/>
          <w:sz w:val="22"/>
          <w:szCs w:val="22"/>
        </w:rPr>
        <w:tab/>
        <w:t>:</w:t>
      </w:r>
      <w:r w:rsidRPr="005922CF">
        <w:rPr>
          <w:rFonts w:ascii="Bahnschrift Light" w:hAnsi="Bahnschrift Light"/>
          <w:color w:val="000000"/>
          <w:sz w:val="22"/>
          <w:szCs w:val="22"/>
        </w:rPr>
        <w:tab/>
      </w:r>
      <w:proofErr w:type="spellStart"/>
      <w:r w:rsidRPr="005922CF">
        <w:rPr>
          <w:rFonts w:ascii="Bahnschrift Light" w:hAnsi="Bahnschrift Light"/>
          <w:color w:val="000000"/>
          <w:sz w:val="22"/>
          <w:szCs w:val="22"/>
        </w:rPr>
        <w:t>Cheque</w:t>
      </w:r>
      <w:proofErr w:type="spellEnd"/>
      <w:r w:rsidRPr="005922CF">
        <w:rPr>
          <w:rFonts w:ascii="Bahnschrift Light" w:hAnsi="Bahnschrift Light"/>
          <w:color w:val="000000"/>
          <w:sz w:val="22"/>
          <w:szCs w:val="22"/>
        </w:rPr>
        <w:t xml:space="preserve">/DD/NEFT </w:t>
      </w:r>
    </w:p>
    <w:p w:rsidR="00680EA0" w:rsidRPr="005922CF" w:rsidRDefault="00680EA0" w:rsidP="00680EA0">
      <w:pPr>
        <w:pStyle w:val="BodyText"/>
        <w:tabs>
          <w:tab w:val="left" w:pos="360"/>
        </w:tabs>
        <w:spacing w:before="120" w:after="120"/>
        <w:ind w:left="567" w:right="522"/>
        <w:jc w:val="both"/>
        <w:rPr>
          <w:rFonts w:ascii="Bahnschrift Light" w:hAnsi="Bahnschrift Light"/>
          <w:color w:val="000000"/>
          <w:sz w:val="22"/>
          <w:szCs w:val="22"/>
        </w:rPr>
      </w:pPr>
      <w:r w:rsidRPr="005922CF">
        <w:rPr>
          <w:rFonts w:ascii="Bahnschrift Light" w:hAnsi="Bahnschrift Light"/>
          <w:color w:val="000000"/>
          <w:sz w:val="22"/>
          <w:szCs w:val="22"/>
        </w:rPr>
        <w:lastRenderedPageBreak/>
        <w:t>In favor of</w:t>
      </w:r>
      <w:r w:rsidRPr="005922CF">
        <w:rPr>
          <w:rFonts w:ascii="Bahnschrift Light" w:hAnsi="Bahnschrift Light"/>
          <w:color w:val="000000"/>
          <w:sz w:val="22"/>
          <w:szCs w:val="22"/>
        </w:rPr>
        <w:tab/>
      </w:r>
      <w:r w:rsidRPr="005922CF">
        <w:rPr>
          <w:rFonts w:ascii="Bahnschrift Light" w:hAnsi="Bahnschrift Light"/>
          <w:color w:val="000000"/>
          <w:sz w:val="22"/>
          <w:szCs w:val="22"/>
        </w:rPr>
        <w:tab/>
        <w:t>:</w:t>
      </w:r>
      <w:r w:rsidRPr="005922CF">
        <w:rPr>
          <w:rFonts w:ascii="Bahnschrift Light" w:hAnsi="Bahnschrift Light"/>
          <w:color w:val="000000"/>
          <w:sz w:val="22"/>
          <w:szCs w:val="22"/>
        </w:rPr>
        <w:tab/>
      </w:r>
      <w:r w:rsidRPr="00213B48">
        <w:rPr>
          <w:rFonts w:ascii="Bahnschrift Light" w:hAnsi="Bahnschrift Light"/>
          <w:color w:val="000000"/>
          <w:sz w:val="22"/>
          <w:szCs w:val="22"/>
        </w:rPr>
        <w:t xml:space="preserve">D Y </w:t>
      </w:r>
      <w:proofErr w:type="spellStart"/>
      <w:r w:rsidRPr="00213B48">
        <w:rPr>
          <w:rFonts w:ascii="Bahnschrift Light" w:hAnsi="Bahnschrift Light"/>
          <w:color w:val="000000"/>
          <w:sz w:val="22"/>
          <w:szCs w:val="22"/>
        </w:rPr>
        <w:t>Patil</w:t>
      </w:r>
      <w:proofErr w:type="spellEnd"/>
      <w:r w:rsidRPr="00213B48">
        <w:rPr>
          <w:rFonts w:ascii="Bahnschrift Light" w:hAnsi="Bahnschrift Light"/>
          <w:color w:val="000000"/>
          <w:sz w:val="22"/>
          <w:szCs w:val="22"/>
        </w:rPr>
        <w:t xml:space="preserve"> University School of Medicine Ethics</w:t>
      </w:r>
    </w:p>
    <w:p w:rsidR="00680EA0" w:rsidRPr="005922CF" w:rsidRDefault="00680EA0" w:rsidP="00680EA0">
      <w:pPr>
        <w:pStyle w:val="BodyText"/>
        <w:tabs>
          <w:tab w:val="left" w:pos="360"/>
        </w:tabs>
        <w:spacing w:before="120" w:after="120"/>
        <w:ind w:left="567" w:right="522"/>
        <w:jc w:val="both"/>
        <w:rPr>
          <w:rFonts w:ascii="Bahnschrift Light" w:hAnsi="Bahnschrift Light"/>
          <w:color w:val="000000"/>
          <w:sz w:val="22"/>
          <w:szCs w:val="22"/>
        </w:rPr>
      </w:pPr>
      <w:r w:rsidRPr="005922CF">
        <w:rPr>
          <w:rFonts w:ascii="Bahnschrift Light" w:hAnsi="Bahnschrift Light"/>
          <w:color w:val="000000"/>
          <w:sz w:val="22"/>
          <w:szCs w:val="22"/>
        </w:rPr>
        <w:tab/>
      </w:r>
      <w:r w:rsidRPr="005922CF">
        <w:rPr>
          <w:rFonts w:ascii="Bahnschrift Light" w:hAnsi="Bahnschrift Light"/>
          <w:color w:val="000000"/>
          <w:sz w:val="22"/>
          <w:szCs w:val="22"/>
        </w:rPr>
        <w:tab/>
      </w:r>
      <w:r w:rsidRPr="005922CF">
        <w:rPr>
          <w:rFonts w:ascii="Bahnschrift Light" w:hAnsi="Bahnschrift Light"/>
          <w:color w:val="000000"/>
          <w:sz w:val="22"/>
          <w:szCs w:val="22"/>
        </w:rPr>
        <w:tab/>
      </w:r>
      <w:r w:rsidRPr="005922CF">
        <w:rPr>
          <w:rFonts w:ascii="Bahnschrift Light" w:hAnsi="Bahnschrift Light"/>
          <w:color w:val="000000"/>
          <w:sz w:val="22"/>
          <w:szCs w:val="22"/>
        </w:rPr>
        <w:tab/>
      </w:r>
      <w:r w:rsidRPr="005922CF">
        <w:rPr>
          <w:rFonts w:ascii="Bahnschrift Light" w:hAnsi="Bahnschrift Light"/>
          <w:color w:val="000000"/>
          <w:sz w:val="22"/>
          <w:szCs w:val="22"/>
        </w:rPr>
        <w:tab/>
        <w:t>PAN No. AABTB2448L</w:t>
      </w:r>
    </w:p>
    <w:p w:rsidR="00680EA0" w:rsidRPr="005922CF" w:rsidRDefault="00680EA0" w:rsidP="00680EA0">
      <w:pPr>
        <w:pStyle w:val="BodyText"/>
        <w:tabs>
          <w:tab w:val="left" w:pos="360"/>
        </w:tabs>
        <w:spacing w:before="120" w:after="120"/>
        <w:ind w:left="567" w:right="522"/>
        <w:jc w:val="both"/>
        <w:rPr>
          <w:rFonts w:ascii="Bahnschrift Light" w:hAnsi="Bahnschrift Light"/>
          <w:color w:val="000000"/>
          <w:sz w:val="22"/>
          <w:szCs w:val="22"/>
        </w:rPr>
      </w:pPr>
      <w:r w:rsidRPr="005922CF">
        <w:rPr>
          <w:rFonts w:ascii="Bahnschrift Light" w:hAnsi="Bahnschrift Light"/>
          <w:color w:val="000000"/>
          <w:sz w:val="22"/>
          <w:szCs w:val="22"/>
        </w:rPr>
        <w:tab/>
      </w:r>
      <w:r w:rsidRPr="005922CF">
        <w:rPr>
          <w:rFonts w:ascii="Bahnschrift Light" w:hAnsi="Bahnschrift Light"/>
          <w:color w:val="000000"/>
          <w:sz w:val="22"/>
          <w:szCs w:val="22"/>
        </w:rPr>
        <w:tab/>
      </w:r>
      <w:r w:rsidRPr="005922CF">
        <w:rPr>
          <w:rFonts w:ascii="Bahnschrift Light" w:hAnsi="Bahnschrift Light"/>
          <w:color w:val="000000"/>
          <w:sz w:val="22"/>
          <w:szCs w:val="22"/>
        </w:rPr>
        <w:tab/>
      </w:r>
      <w:r w:rsidRPr="005922CF">
        <w:rPr>
          <w:rFonts w:ascii="Bahnschrift Light" w:hAnsi="Bahnschrift Light"/>
          <w:color w:val="000000"/>
          <w:sz w:val="22"/>
          <w:szCs w:val="22"/>
        </w:rPr>
        <w:tab/>
      </w:r>
      <w:r w:rsidRPr="005922CF">
        <w:rPr>
          <w:rFonts w:ascii="Bahnschrift Light" w:hAnsi="Bahnschrift Light"/>
          <w:color w:val="000000"/>
          <w:sz w:val="22"/>
          <w:szCs w:val="22"/>
        </w:rPr>
        <w:tab/>
        <w:t>TAN No. MUMP 17020D</w:t>
      </w:r>
    </w:p>
    <w:p w:rsidR="00680EA0" w:rsidRPr="005922CF" w:rsidRDefault="00680EA0" w:rsidP="00680EA0">
      <w:pPr>
        <w:pStyle w:val="BodyText"/>
        <w:tabs>
          <w:tab w:val="left" w:pos="360"/>
        </w:tabs>
        <w:spacing w:before="120" w:after="120"/>
        <w:ind w:left="567" w:right="522"/>
        <w:jc w:val="both"/>
        <w:rPr>
          <w:rFonts w:ascii="Bahnschrift Light" w:hAnsi="Bahnschrift Light"/>
          <w:color w:val="000000"/>
          <w:sz w:val="22"/>
          <w:szCs w:val="22"/>
        </w:rPr>
      </w:pPr>
      <w:r w:rsidRPr="005922CF">
        <w:rPr>
          <w:rFonts w:ascii="Bahnschrift Light" w:hAnsi="Bahnschrift Light"/>
          <w:color w:val="000000"/>
          <w:sz w:val="22"/>
          <w:szCs w:val="22"/>
          <w:lang w:val="en-IN"/>
        </w:rPr>
        <w:t>Bank details</w:t>
      </w:r>
      <w:r w:rsidRPr="005922CF">
        <w:rPr>
          <w:rFonts w:ascii="Bahnschrift Light" w:hAnsi="Bahnschrift Light"/>
          <w:color w:val="000000"/>
          <w:sz w:val="22"/>
          <w:szCs w:val="22"/>
          <w:lang w:val="en-IN"/>
        </w:rPr>
        <w:tab/>
      </w:r>
      <w:r w:rsidRPr="005922CF">
        <w:rPr>
          <w:rFonts w:ascii="Bahnschrift Light" w:hAnsi="Bahnschrift Light"/>
          <w:color w:val="000000"/>
          <w:sz w:val="22"/>
          <w:szCs w:val="22"/>
          <w:lang w:val="en-IN"/>
        </w:rPr>
        <w:tab/>
        <w:t>:</w:t>
      </w:r>
      <w:r w:rsidRPr="005922CF">
        <w:rPr>
          <w:rFonts w:ascii="Bahnschrift Light" w:hAnsi="Bahnschrift Light"/>
          <w:color w:val="000000"/>
          <w:sz w:val="22"/>
          <w:szCs w:val="22"/>
          <w:lang w:val="en-IN"/>
        </w:rPr>
        <w:tab/>
        <w:t xml:space="preserve">Savings </w:t>
      </w:r>
      <w:r w:rsidRPr="005922CF">
        <w:rPr>
          <w:rFonts w:ascii="Bahnschrift Light" w:hAnsi="Bahnschrift Light"/>
          <w:color w:val="000000"/>
          <w:sz w:val="22"/>
          <w:szCs w:val="22"/>
        </w:rPr>
        <w:t xml:space="preserve">A/C </w:t>
      </w:r>
      <w:r w:rsidRPr="005922CF">
        <w:rPr>
          <w:rFonts w:ascii="Bahnschrift Light" w:hAnsi="Bahnschrift Light"/>
          <w:color w:val="000000"/>
          <w:sz w:val="22"/>
          <w:szCs w:val="22"/>
          <w:lang w:val="en-IN"/>
        </w:rPr>
        <w:t>#</w:t>
      </w:r>
      <w:r w:rsidRPr="005922CF">
        <w:rPr>
          <w:rFonts w:ascii="Bahnschrift Light" w:hAnsi="Bahnschrift Light"/>
          <w:color w:val="000000"/>
          <w:sz w:val="22"/>
          <w:szCs w:val="22"/>
        </w:rPr>
        <w:t xml:space="preserve"> 017010100010172 </w:t>
      </w:r>
    </w:p>
    <w:p w:rsidR="00680EA0" w:rsidRPr="005922CF" w:rsidRDefault="00680EA0" w:rsidP="00680EA0">
      <w:pPr>
        <w:pStyle w:val="BodyText"/>
        <w:tabs>
          <w:tab w:val="left" w:pos="360"/>
        </w:tabs>
        <w:spacing w:before="120" w:after="120"/>
        <w:ind w:left="567" w:right="522"/>
        <w:jc w:val="both"/>
        <w:rPr>
          <w:rFonts w:ascii="Bahnschrift Light" w:hAnsi="Bahnschrift Light"/>
          <w:color w:val="000000"/>
          <w:sz w:val="22"/>
          <w:szCs w:val="22"/>
          <w:lang w:val="en-IN"/>
        </w:rPr>
      </w:pPr>
      <w:r w:rsidRPr="005922CF">
        <w:rPr>
          <w:rFonts w:ascii="Bahnschrift Light" w:hAnsi="Bahnschrift Light"/>
          <w:color w:val="000000"/>
          <w:sz w:val="22"/>
          <w:szCs w:val="22"/>
        </w:rPr>
        <w:tab/>
      </w:r>
      <w:r w:rsidRPr="005922CF">
        <w:rPr>
          <w:rFonts w:ascii="Bahnschrift Light" w:hAnsi="Bahnschrift Light"/>
          <w:color w:val="000000"/>
          <w:sz w:val="22"/>
          <w:szCs w:val="22"/>
        </w:rPr>
        <w:tab/>
      </w:r>
      <w:r w:rsidRPr="005922CF">
        <w:rPr>
          <w:rFonts w:ascii="Bahnschrift Light" w:hAnsi="Bahnschrift Light"/>
          <w:color w:val="000000"/>
          <w:sz w:val="22"/>
          <w:szCs w:val="22"/>
        </w:rPr>
        <w:tab/>
      </w:r>
      <w:r w:rsidRPr="005922CF">
        <w:rPr>
          <w:rFonts w:ascii="Bahnschrift Light" w:hAnsi="Bahnschrift Light"/>
          <w:color w:val="000000"/>
          <w:sz w:val="22"/>
          <w:szCs w:val="22"/>
        </w:rPr>
        <w:tab/>
      </w:r>
      <w:r w:rsidRPr="005922CF">
        <w:rPr>
          <w:rFonts w:ascii="Bahnschrift Light" w:hAnsi="Bahnschrift Light"/>
          <w:color w:val="000000"/>
          <w:sz w:val="22"/>
          <w:szCs w:val="22"/>
        </w:rPr>
        <w:tab/>
      </w:r>
      <w:proofErr w:type="gramStart"/>
      <w:r w:rsidRPr="005922CF">
        <w:rPr>
          <w:rFonts w:ascii="Bahnschrift Light" w:hAnsi="Bahnschrift Light"/>
          <w:color w:val="000000"/>
          <w:sz w:val="22"/>
          <w:szCs w:val="22"/>
        </w:rPr>
        <w:t xml:space="preserve">The </w:t>
      </w:r>
      <w:proofErr w:type="spellStart"/>
      <w:r w:rsidRPr="005922CF">
        <w:rPr>
          <w:rFonts w:ascii="Bahnschrift Light" w:hAnsi="Bahnschrift Light"/>
          <w:color w:val="000000"/>
          <w:sz w:val="22"/>
          <w:szCs w:val="22"/>
        </w:rPr>
        <w:t>Mahanagar</w:t>
      </w:r>
      <w:proofErr w:type="spellEnd"/>
      <w:r w:rsidRPr="005922CF">
        <w:rPr>
          <w:rFonts w:ascii="Bahnschrift Light" w:hAnsi="Bahnschrift Light"/>
          <w:color w:val="000000"/>
          <w:sz w:val="22"/>
          <w:szCs w:val="22"/>
        </w:rPr>
        <w:t xml:space="preserve"> Cooperative Bank Ltd.</w:t>
      </w:r>
      <w:proofErr w:type="gramEnd"/>
      <w:r w:rsidRPr="005922CF">
        <w:rPr>
          <w:rFonts w:ascii="Bahnschrift Light" w:hAnsi="Bahnschrift Light"/>
          <w:color w:val="000000"/>
          <w:sz w:val="22"/>
          <w:szCs w:val="22"/>
        </w:rPr>
        <w:t xml:space="preserve"> </w:t>
      </w:r>
    </w:p>
    <w:p w:rsidR="00680EA0" w:rsidRPr="005922CF" w:rsidRDefault="00680EA0" w:rsidP="00680EA0">
      <w:pPr>
        <w:pStyle w:val="BodyText"/>
        <w:tabs>
          <w:tab w:val="left" w:pos="360"/>
        </w:tabs>
        <w:spacing w:before="120" w:after="120"/>
        <w:ind w:left="567" w:right="522"/>
        <w:jc w:val="both"/>
        <w:rPr>
          <w:rFonts w:ascii="Bahnschrift Light" w:hAnsi="Bahnschrift Light"/>
          <w:color w:val="000000"/>
          <w:sz w:val="22"/>
          <w:szCs w:val="22"/>
        </w:rPr>
      </w:pPr>
      <w:r w:rsidRPr="005922CF">
        <w:rPr>
          <w:rFonts w:ascii="Bahnschrift Light" w:hAnsi="Bahnschrift Light"/>
          <w:color w:val="000000"/>
          <w:sz w:val="22"/>
          <w:szCs w:val="22"/>
        </w:rPr>
        <w:tab/>
      </w:r>
      <w:r w:rsidRPr="005922CF">
        <w:rPr>
          <w:rFonts w:ascii="Bahnschrift Light" w:hAnsi="Bahnschrift Light"/>
          <w:color w:val="000000"/>
          <w:sz w:val="22"/>
          <w:szCs w:val="22"/>
        </w:rPr>
        <w:tab/>
      </w:r>
      <w:r w:rsidRPr="005922CF">
        <w:rPr>
          <w:rFonts w:ascii="Bahnschrift Light" w:hAnsi="Bahnschrift Light"/>
          <w:color w:val="000000"/>
          <w:sz w:val="22"/>
          <w:szCs w:val="22"/>
        </w:rPr>
        <w:tab/>
      </w:r>
      <w:r w:rsidRPr="005922CF">
        <w:rPr>
          <w:rFonts w:ascii="Bahnschrift Light" w:hAnsi="Bahnschrift Light"/>
          <w:color w:val="000000"/>
          <w:sz w:val="22"/>
          <w:szCs w:val="22"/>
        </w:rPr>
        <w:tab/>
      </w:r>
      <w:r w:rsidRPr="005922CF">
        <w:rPr>
          <w:rFonts w:ascii="Bahnschrift Light" w:hAnsi="Bahnschrift Light"/>
          <w:color w:val="000000"/>
          <w:sz w:val="22"/>
          <w:szCs w:val="22"/>
        </w:rPr>
        <w:tab/>
      </w:r>
      <w:proofErr w:type="spellStart"/>
      <w:r w:rsidRPr="005922CF">
        <w:rPr>
          <w:rFonts w:ascii="Bahnschrift Light" w:hAnsi="Bahnschrift Light"/>
          <w:color w:val="000000"/>
          <w:sz w:val="22"/>
          <w:szCs w:val="22"/>
        </w:rPr>
        <w:t>Nerul</w:t>
      </w:r>
      <w:proofErr w:type="spellEnd"/>
      <w:r w:rsidRPr="005922CF">
        <w:rPr>
          <w:rFonts w:ascii="Bahnschrift Light" w:hAnsi="Bahnschrift Light"/>
          <w:color w:val="000000"/>
          <w:sz w:val="22"/>
          <w:szCs w:val="22"/>
        </w:rPr>
        <w:t xml:space="preserve"> Branch</w:t>
      </w:r>
    </w:p>
    <w:p w:rsidR="00680EA0" w:rsidRPr="005922CF" w:rsidRDefault="00680EA0" w:rsidP="00680EA0">
      <w:pPr>
        <w:pStyle w:val="BodyText"/>
        <w:tabs>
          <w:tab w:val="left" w:pos="360"/>
        </w:tabs>
        <w:spacing w:before="120" w:after="120"/>
        <w:ind w:left="567" w:right="522"/>
        <w:jc w:val="both"/>
        <w:rPr>
          <w:rFonts w:ascii="Bahnschrift Light" w:hAnsi="Bahnschrift Light"/>
          <w:color w:val="000000"/>
          <w:sz w:val="22"/>
          <w:szCs w:val="22"/>
        </w:rPr>
      </w:pPr>
      <w:r w:rsidRPr="005922CF">
        <w:rPr>
          <w:rFonts w:ascii="Bahnschrift Light" w:hAnsi="Bahnschrift Light"/>
          <w:color w:val="000000"/>
          <w:sz w:val="22"/>
          <w:szCs w:val="22"/>
        </w:rPr>
        <w:tab/>
      </w:r>
      <w:r w:rsidRPr="005922CF">
        <w:rPr>
          <w:rFonts w:ascii="Bahnschrift Light" w:hAnsi="Bahnschrift Light"/>
          <w:color w:val="000000"/>
          <w:sz w:val="22"/>
          <w:szCs w:val="22"/>
        </w:rPr>
        <w:tab/>
      </w:r>
      <w:r w:rsidRPr="005922CF">
        <w:rPr>
          <w:rFonts w:ascii="Bahnschrift Light" w:hAnsi="Bahnschrift Light"/>
          <w:color w:val="000000"/>
          <w:sz w:val="22"/>
          <w:szCs w:val="22"/>
        </w:rPr>
        <w:tab/>
      </w:r>
      <w:r w:rsidRPr="005922CF">
        <w:rPr>
          <w:rFonts w:ascii="Bahnschrift Light" w:hAnsi="Bahnschrift Light"/>
          <w:color w:val="000000"/>
          <w:sz w:val="22"/>
          <w:szCs w:val="22"/>
        </w:rPr>
        <w:tab/>
      </w:r>
      <w:r w:rsidRPr="005922CF">
        <w:rPr>
          <w:rFonts w:ascii="Bahnschrift Light" w:hAnsi="Bahnschrift Light"/>
          <w:color w:val="000000"/>
          <w:sz w:val="22"/>
          <w:szCs w:val="22"/>
        </w:rPr>
        <w:tab/>
        <w:t>RTGS/ NEFT IFCS code- MCBL0960017</w:t>
      </w:r>
    </w:p>
    <w:p w:rsidR="00D45C40" w:rsidRPr="00A45381" w:rsidRDefault="00E61593" w:rsidP="007E0761">
      <w:pPr>
        <w:pStyle w:val="Heading2"/>
        <w:numPr>
          <w:ilvl w:val="0"/>
          <w:numId w:val="0"/>
        </w:numPr>
        <w:spacing w:before="240" w:after="120" w:line="240" w:lineRule="auto"/>
        <w:ind w:left="576" w:hanging="576"/>
        <w:jc w:val="both"/>
        <w:rPr>
          <w:rFonts w:ascii="Times New Roman" w:hAnsi="Times New Roman"/>
          <w:color w:val="000000"/>
          <w:sz w:val="24"/>
          <w:szCs w:val="24"/>
        </w:rPr>
      </w:pPr>
      <w:bookmarkStart w:id="86" w:name="_Toc16332030"/>
      <w:bookmarkStart w:id="87" w:name="_Toc16337157"/>
      <w:r w:rsidRPr="00A45381">
        <w:rPr>
          <w:rFonts w:ascii="Times New Roman" w:hAnsi="Times New Roman"/>
          <w:color w:val="000000"/>
          <w:sz w:val="24"/>
          <w:szCs w:val="24"/>
          <w:lang w:val="en-IN"/>
        </w:rPr>
        <w:t>9.2</w:t>
      </w:r>
      <w:r w:rsidR="00A47C7C">
        <w:rPr>
          <w:rFonts w:ascii="Times New Roman" w:hAnsi="Times New Roman"/>
          <w:color w:val="000000"/>
          <w:sz w:val="24"/>
          <w:szCs w:val="24"/>
          <w:lang w:val="en-IN"/>
        </w:rPr>
        <w:t xml:space="preserve"> </w:t>
      </w:r>
      <w:r w:rsidR="00D530C2" w:rsidRPr="00A45381">
        <w:rPr>
          <w:rFonts w:ascii="Times New Roman" w:hAnsi="Times New Roman"/>
          <w:color w:val="000000"/>
          <w:sz w:val="24"/>
          <w:szCs w:val="24"/>
          <w:lang w:val="en-IN"/>
        </w:rPr>
        <w:t>IECBH</w:t>
      </w:r>
      <w:r w:rsidR="007B1D59">
        <w:rPr>
          <w:rFonts w:ascii="Times New Roman" w:hAnsi="Times New Roman"/>
          <w:color w:val="000000"/>
          <w:sz w:val="24"/>
          <w:szCs w:val="24"/>
          <w:lang w:val="en-IN"/>
        </w:rPr>
        <w:t xml:space="preserve"> </w:t>
      </w:r>
      <w:r w:rsidR="00D45C40" w:rsidRPr="00A45381">
        <w:rPr>
          <w:rFonts w:ascii="Times New Roman" w:hAnsi="Times New Roman"/>
          <w:color w:val="000000"/>
          <w:sz w:val="24"/>
          <w:szCs w:val="24"/>
        </w:rPr>
        <w:t>Procedures</w:t>
      </w:r>
      <w:bookmarkEnd w:id="86"/>
      <w:bookmarkEnd w:id="87"/>
    </w:p>
    <w:p w:rsidR="00D45C40" w:rsidRPr="00A45381" w:rsidRDefault="00D45C40" w:rsidP="007E0761">
      <w:pPr>
        <w:pStyle w:val="BodyText"/>
        <w:numPr>
          <w:ilvl w:val="0"/>
          <w:numId w:val="21"/>
        </w:numPr>
        <w:tabs>
          <w:tab w:val="left" w:pos="360"/>
        </w:tabs>
        <w:spacing w:before="120" w:after="120"/>
        <w:ind w:right="522"/>
        <w:jc w:val="both"/>
        <w:rPr>
          <w:color w:val="000000"/>
        </w:rPr>
      </w:pPr>
      <w:r w:rsidRPr="00A45381">
        <w:rPr>
          <w:color w:val="000000"/>
        </w:rPr>
        <w:t>All communications with the committee shall be in writing.</w:t>
      </w:r>
    </w:p>
    <w:p w:rsidR="00D45C40" w:rsidRPr="00A45381" w:rsidRDefault="00D45C40" w:rsidP="007E0761">
      <w:pPr>
        <w:pStyle w:val="BodyText"/>
        <w:numPr>
          <w:ilvl w:val="0"/>
          <w:numId w:val="21"/>
        </w:numPr>
        <w:tabs>
          <w:tab w:val="left" w:pos="360"/>
        </w:tabs>
        <w:spacing w:before="120" w:after="120"/>
        <w:ind w:right="522"/>
        <w:jc w:val="both"/>
        <w:rPr>
          <w:color w:val="000000"/>
        </w:rPr>
      </w:pPr>
      <w:r w:rsidRPr="00A45381">
        <w:rPr>
          <w:color w:val="000000"/>
        </w:rPr>
        <w:t>The project proposals</w:t>
      </w:r>
      <w:r w:rsidR="007B1D59">
        <w:rPr>
          <w:color w:val="000000"/>
        </w:rPr>
        <w:t xml:space="preserve"> </w:t>
      </w:r>
      <w:r w:rsidRPr="00A45381">
        <w:rPr>
          <w:color w:val="000000"/>
        </w:rPr>
        <w:t xml:space="preserve">will be accepted in office of the </w:t>
      </w:r>
      <w:r w:rsidR="00A02011" w:rsidRPr="00A45381">
        <w:rPr>
          <w:color w:val="000000"/>
        </w:rPr>
        <w:t>IECBH</w:t>
      </w:r>
      <w:r w:rsidR="007B1D59">
        <w:rPr>
          <w:color w:val="000000"/>
        </w:rPr>
        <w:t xml:space="preserve"> </w:t>
      </w:r>
      <w:r w:rsidRPr="00A45381">
        <w:rPr>
          <w:color w:val="000000"/>
        </w:rPr>
        <w:t xml:space="preserve">as a </w:t>
      </w:r>
      <w:r w:rsidR="008E2A5D" w:rsidRPr="00A45381">
        <w:rPr>
          <w:color w:val="000000"/>
        </w:rPr>
        <w:t xml:space="preserve">soft copy (PDF format) and </w:t>
      </w:r>
      <w:r w:rsidR="0050164B" w:rsidRPr="00A45381">
        <w:rPr>
          <w:color w:val="000000"/>
          <w:lang w:val="en-IN"/>
        </w:rPr>
        <w:t xml:space="preserve">1 </w:t>
      </w:r>
      <w:r w:rsidRPr="00A45381">
        <w:rPr>
          <w:color w:val="000000"/>
        </w:rPr>
        <w:t xml:space="preserve">set of </w:t>
      </w:r>
      <w:r w:rsidR="00827F35" w:rsidRPr="00A45381">
        <w:rPr>
          <w:color w:val="000000"/>
          <w:lang w:val="en-IN"/>
        </w:rPr>
        <w:t xml:space="preserve">paper </w:t>
      </w:r>
      <w:r w:rsidRPr="00A45381">
        <w:rPr>
          <w:color w:val="000000"/>
        </w:rPr>
        <w:t>copies.</w:t>
      </w:r>
    </w:p>
    <w:p w:rsidR="00A20762" w:rsidRPr="00A45381" w:rsidRDefault="00D45C40" w:rsidP="007E0761">
      <w:pPr>
        <w:pStyle w:val="BodyText"/>
        <w:numPr>
          <w:ilvl w:val="0"/>
          <w:numId w:val="21"/>
        </w:numPr>
        <w:tabs>
          <w:tab w:val="left" w:pos="360"/>
        </w:tabs>
        <w:spacing w:before="120" w:after="120"/>
        <w:ind w:right="522"/>
        <w:jc w:val="both"/>
        <w:rPr>
          <w:color w:val="000000"/>
        </w:rPr>
      </w:pPr>
      <w:r w:rsidRPr="00A45381">
        <w:rPr>
          <w:color w:val="000000"/>
        </w:rPr>
        <w:t>The submitted project/s will be circulated</w:t>
      </w:r>
      <w:r w:rsidR="00A20762" w:rsidRPr="00A45381">
        <w:rPr>
          <w:color w:val="000000"/>
        </w:rPr>
        <w:t xml:space="preserve"> at least</w:t>
      </w:r>
      <w:r w:rsidR="0050164B" w:rsidRPr="00A45381">
        <w:rPr>
          <w:color w:val="000000"/>
        </w:rPr>
        <w:t>3</w:t>
      </w:r>
      <w:r w:rsidRPr="00A45381">
        <w:rPr>
          <w:color w:val="000000"/>
        </w:rPr>
        <w:t xml:space="preserve"> days prior</w:t>
      </w:r>
      <w:r w:rsidR="007B1D59">
        <w:rPr>
          <w:color w:val="000000"/>
        </w:rPr>
        <w:t xml:space="preserve"> </w:t>
      </w:r>
      <w:r w:rsidRPr="00A45381">
        <w:rPr>
          <w:color w:val="000000"/>
        </w:rPr>
        <w:t xml:space="preserve">to </w:t>
      </w:r>
      <w:r w:rsidR="00827F35" w:rsidRPr="00A45381">
        <w:rPr>
          <w:color w:val="000000"/>
          <w:lang w:val="en-IN"/>
        </w:rPr>
        <w:t xml:space="preserve">the </w:t>
      </w:r>
      <w:r w:rsidR="00A02011" w:rsidRPr="00A45381">
        <w:rPr>
          <w:color w:val="000000"/>
          <w:lang w:val="en-IN"/>
        </w:rPr>
        <w:t>IECBH</w:t>
      </w:r>
      <w:r w:rsidRPr="00A45381">
        <w:rPr>
          <w:color w:val="000000"/>
        </w:rPr>
        <w:t>meeting for initial review to all committee members via email</w:t>
      </w:r>
      <w:r w:rsidR="007B1D59">
        <w:rPr>
          <w:color w:val="000000"/>
        </w:rPr>
        <w:t xml:space="preserve"> </w:t>
      </w:r>
      <w:r w:rsidRPr="00A45381">
        <w:rPr>
          <w:color w:val="000000"/>
        </w:rPr>
        <w:t>and the proposal shall be reviewed for</w:t>
      </w:r>
      <w:r w:rsidR="00A20762" w:rsidRPr="00A45381">
        <w:rPr>
          <w:color w:val="000000"/>
        </w:rPr>
        <w:t xml:space="preserve"> necessary</w:t>
      </w:r>
      <w:r w:rsidRPr="00A45381">
        <w:rPr>
          <w:color w:val="000000"/>
        </w:rPr>
        <w:t xml:space="preserve"> elements </w:t>
      </w:r>
    </w:p>
    <w:p w:rsidR="0050164B" w:rsidRPr="00A45381" w:rsidRDefault="00A20762" w:rsidP="007E0761">
      <w:pPr>
        <w:pStyle w:val="BodyText"/>
        <w:numPr>
          <w:ilvl w:val="0"/>
          <w:numId w:val="21"/>
        </w:numPr>
        <w:tabs>
          <w:tab w:val="left" w:pos="360"/>
        </w:tabs>
        <w:spacing w:before="120" w:after="120"/>
        <w:ind w:right="522"/>
        <w:jc w:val="both"/>
        <w:rPr>
          <w:color w:val="000000"/>
        </w:rPr>
      </w:pPr>
      <w:r w:rsidRPr="00A45381">
        <w:rPr>
          <w:color w:val="000000"/>
        </w:rPr>
        <w:t xml:space="preserve">A meeting </w:t>
      </w:r>
      <w:r w:rsidR="00D45C40" w:rsidRPr="00A45381">
        <w:rPr>
          <w:color w:val="000000"/>
        </w:rPr>
        <w:t>of all members</w:t>
      </w:r>
      <w:r w:rsidR="008E2A5D" w:rsidRPr="00A45381">
        <w:rPr>
          <w:color w:val="000000"/>
        </w:rPr>
        <w:t xml:space="preserve"> will be held preferably quarterly</w:t>
      </w:r>
      <w:r w:rsidR="007B1D59">
        <w:rPr>
          <w:color w:val="000000"/>
        </w:rPr>
        <w:t xml:space="preserve"> </w:t>
      </w:r>
      <w:r w:rsidR="00D34346" w:rsidRPr="00A45381">
        <w:rPr>
          <w:color w:val="000000"/>
        </w:rPr>
        <w:t xml:space="preserve">(once in every three month) </w:t>
      </w:r>
      <w:r w:rsidR="00D45C40" w:rsidRPr="00A45381">
        <w:rPr>
          <w:color w:val="000000"/>
        </w:rPr>
        <w:t>where each proposal will be discussed and decisions arrived at.</w:t>
      </w:r>
      <w:r w:rsidR="00183E53" w:rsidRPr="00A45381">
        <w:rPr>
          <w:color w:val="000000"/>
        </w:rPr>
        <w:t xml:space="preserve"> Any extra meeting required on urgent basis, respective proposal will be considered as expedite submission</w:t>
      </w:r>
      <w:r w:rsidR="0050164B" w:rsidRPr="00A45381">
        <w:rPr>
          <w:color w:val="000000"/>
        </w:rPr>
        <w:t>.</w:t>
      </w:r>
    </w:p>
    <w:p w:rsidR="00D45C40" w:rsidRPr="00A45381" w:rsidRDefault="00D45C40" w:rsidP="007E0761">
      <w:pPr>
        <w:pStyle w:val="BodyText"/>
        <w:tabs>
          <w:tab w:val="left" w:pos="360"/>
        </w:tabs>
        <w:spacing w:before="120" w:after="120"/>
        <w:ind w:left="1140" w:right="522"/>
        <w:jc w:val="both"/>
        <w:rPr>
          <w:color w:val="000000"/>
        </w:rPr>
      </w:pPr>
    </w:p>
    <w:p w:rsidR="00D45C40" w:rsidRPr="00A45381" w:rsidRDefault="00E61593" w:rsidP="007E0761">
      <w:pPr>
        <w:pStyle w:val="Heading2"/>
        <w:numPr>
          <w:ilvl w:val="0"/>
          <w:numId w:val="0"/>
        </w:numPr>
        <w:spacing w:before="240" w:after="120" w:line="240" w:lineRule="auto"/>
        <w:ind w:left="576" w:hanging="576"/>
        <w:jc w:val="both"/>
        <w:rPr>
          <w:rFonts w:ascii="Times New Roman" w:hAnsi="Times New Roman"/>
          <w:color w:val="000000"/>
          <w:sz w:val="24"/>
          <w:szCs w:val="24"/>
        </w:rPr>
      </w:pPr>
      <w:bookmarkStart w:id="88" w:name="_Toc523296764"/>
      <w:bookmarkStart w:id="89" w:name="_Toc523301225"/>
      <w:bookmarkStart w:id="90" w:name="_Toc523397681"/>
      <w:bookmarkStart w:id="91" w:name="_Toc523398288"/>
      <w:bookmarkStart w:id="92" w:name="_Toc524016276"/>
      <w:bookmarkStart w:id="93" w:name="_Toc16332031"/>
      <w:bookmarkStart w:id="94" w:name="_Toc16337158"/>
      <w:bookmarkEnd w:id="88"/>
      <w:bookmarkEnd w:id="89"/>
      <w:bookmarkEnd w:id="90"/>
      <w:bookmarkEnd w:id="91"/>
      <w:bookmarkEnd w:id="92"/>
      <w:r w:rsidRPr="00A45381">
        <w:rPr>
          <w:rFonts w:ascii="Times New Roman" w:hAnsi="Times New Roman"/>
          <w:color w:val="000000"/>
          <w:sz w:val="24"/>
          <w:szCs w:val="24"/>
        </w:rPr>
        <w:t>9.3</w:t>
      </w:r>
      <w:r w:rsidR="00022C73">
        <w:rPr>
          <w:rFonts w:ascii="Times New Roman" w:hAnsi="Times New Roman"/>
          <w:color w:val="000000"/>
          <w:sz w:val="24"/>
          <w:szCs w:val="24"/>
        </w:rPr>
        <w:t xml:space="preserve"> </w:t>
      </w:r>
      <w:r w:rsidR="00D45C40" w:rsidRPr="00A45381">
        <w:rPr>
          <w:rFonts w:ascii="Times New Roman" w:hAnsi="Times New Roman"/>
          <w:color w:val="000000"/>
          <w:sz w:val="24"/>
          <w:szCs w:val="24"/>
        </w:rPr>
        <w:t>Elements of Review</w:t>
      </w:r>
      <w:bookmarkEnd w:id="93"/>
      <w:bookmarkEnd w:id="94"/>
    </w:p>
    <w:p w:rsidR="00335272" w:rsidRPr="00A45381" w:rsidRDefault="00D45C40" w:rsidP="007E0761">
      <w:pPr>
        <w:pStyle w:val="BodyText"/>
        <w:tabs>
          <w:tab w:val="left" w:pos="360"/>
        </w:tabs>
        <w:spacing w:before="120" w:after="120"/>
        <w:ind w:left="567" w:right="522"/>
        <w:jc w:val="both"/>
        <w:rPr>
          <w:color w:val="000000"/>
        </w:rPr>
      </w:pPr>
      <w:r w:rsidRPr="00A45381">
        <w:rPr>
          <w:color w:val="000000"/>
        </w:rPr>
        <w:t xml:space="preserve">The submitted proposal </w:t>
      </w:r>
      <w:r w:rsidR="00AD4A0F" w:rsidRPr="00A45381">
        <w:rPr>
          <w:color w:val="000000"/>
          <w:lang w:val="en-IN"/>
        </w:rPr>
        <w:t xml:space="preserve">with all necessary documents as needed </w:t>
      </w:r>
      <w:r w:rsidRPr="00A45381">
        <w:rPr>
          <w:color w:val="000000"/>
        </w:rPr>
        <w:t xml:space="preserve">shall be reviewed ethical </w:t>
      </w:r>
      <w:r w:rsidR="00AD4A0F" w:rsidRPr="00A45381">
        <w:rPr>
          <w:color w:val="000000"/>
          <w:lang w:val="en-IN"/>
        </w:rPr>
        <w:t xml:space="preserve">aspects and to safeguard the interests of the </w:t>
      </w:r>
      <w:r w:rsidR="00050A7F" w:rsidRPr="00A45381">
        <w:rPr>
          <w:color w:val="000000"/>
          <w:lang w:val="en-IN"/>
        </w:rPr>
        <w:t xml:space="preserve">study participants/patients/subjects in accordance with the </w:t>
      </w:r>
      <w:r w:rsidR="00335272" w:rsidRPr="00A45381">
        <w:rPr>
          <w:color w:val="000000"/>
          <w:lang w:val="en-IN"/>
        </w:rPr>
        <w:t>principles of Good Clinical Practices</w:t>
      </w:r>
      <w:r w:rsidR="00050A7F" w:rsidRPr="00A45381">
        <w:rPr>
          <w:color w:val="000000"/>
          <w:lang w:val="en-IN"/>
        </w:rPr>
        <w:t xml:space="preserve"> (GCP)</w:t>
      </w:r>
      <w:r w:rsidRPr="00A45381">
        <w:rPr>
          <w:color w:val="000000"/>
        </w:rPr>
        <w:t xml:space="preserve">. </w:t>
      </w:r>
    </w:p>
    <w:p w:rsidR="00D45C40" w:rsidRPr="00A45381" w:rsidRDefault="00D45C40" w:rsidP="007E0761">
      <w:pPr>
        <w:pStyle w:val="BodyText"/>
        <w:tabs>
          <w:tab w:val="left" w:pos="360"/>
        </w:tabs>
        <w:spacing w:before="120" w:after="120"/>
        <w:ind w:left="567" w:right="522"/>
        <w:jc w:val="both"/>
        <w:rPr>
          <w:color w:val="000000"/>
        </w:rPr>
      </w:pPr>
      <w:r w:rsidRPr="00A45381">
        <w:rPr>
          <w:color w:val="000000"/>
        </w:rPr>
        <w:t>The committee members shall review the proposal with reference to the following:</w:t>
      </w:r>
    </w:p>
    <w:p w:rsidR="00D45C40" w:rsidRPr="00A45381" w:rsidRDefault="00D45C40" w:rsidP="007E0761">
      <w:pPr>
        <w:pStyle w:val="BodyText"/>
        <w:numPr>
          <w:ilvl w:val="0"/>
          <w:numId w:val="20"/>
        </w:numPr>
        <w:tabs>
          <w:tab w:val="left" w:pos="1560"/>
        </w:tabs>
        <w:spacing w:before="120" w:after="120"/>
        <w:ind w:right="522"/>
        <w:jc w:val="both"/>
        <w:rPr>
          <w:color w:val="000000"/>
        </w:rPr>
      </w:pPr>
      <w:r w:rsidRPr="00A45381">
        <w:rPr>
          <w:color w:val="000000"/>
        </w:rPr>
        <w:t xml:space="preserve">Justification/Rationale </w:t>
      </w:r>
      <w:r w:rsidR="00050A7F" w:rsidRPr="00A45381">
        <w:rPr>
          <w:color w:val="000000"/>
          <w:lang w:val="en-IN"/>
        </w:rPr>
        <w:t>for human participants in</w:t>
      </w:r>
      <w:r w:rsidRPr="00A45381">
        <w:rPr>
          <w:color w:val="000000"/>
        </w:rPr>
        <w:t xml:space="preserve"> the study</w:t>
      </w:r>
    </w:p>
    <w:p w:rsidR="00D45C40" w:rsidRPr="00A45381" w:rsidRDefault="00D45C40" w:rsidP="007E0761">
      <w:pPr>
        <w:pStyle w:val="BodyText"/>
        <w:numPr>
          <w:ilvl w:val="0"/>
          <w:numId w:val="20"/>
        </w:numPr>
        <w:tabs>
          <w:tab w:val="left" w:pos="1560"/>
        </w:tabs>
        <w:spacing w:before="120" w:after="120"/>
        <w:ind w:right="522"/>
        <w:jc w:val="both"/>
        <w:rPr>
          <w:color w:val="000000"/>
        </w:rPr>
      </w:pPr>
      <w:r w:rsidRPr="00A45381">
        <w:rPr>
          <w:color w:val="000000"/>
        </w:rPr>
        <w:t>Selection criteria for subjects</w:t>
      </w:r>
    </w:p>
    <w:p w:rsidR="00200C9B" w:rsidRPr="00A45381" w:rsidRDefault="00200C9B" w:rsidP="007E0761">
      <w:pPr>
        <w:pStyle w:val="BodyText"/>
        <w:numPr>
          <w:ilvl w:val="0"/>
          <w:numId w:val="20"/>
        </w:numPr>
        <w:tabs>
          <w:tab w:val="left" w:pos="1560"/>
        </w:tabs>
        <w:spacing w:before="120" w:after="120"/>
        <w:ind w:right="522"/>
        <w:jc w:val="both"/>
        <w:rPr>
          <w:color w:val="000000"/>
        </w:rPr>
      </w:pPr>
      <w:r w:rsidRPr="00A45381">
        <w:rPr>
          <w:color w:val="000000"/>
        </w:rPr>
        <w:t>Subject recruitment procedures</w:t>
      </w:r>
      <w:r w:rsidRPr="00A45381">
        <w:rPr>
          <w:color w:val="000000"/>
          <w:lang w:val="en-IN"/>
        </w:rPr>
        <w:t xml:space="preserve"> and methods</w:t>
      </w:r>
    </w:p>
    <w:p w:rsidR="00200C9B" w:rsidRPr="00A45381" w:rsidRDefault="00200C9B" w:rsidP="007E0761">
      <w:pPr>
        <w:pStyle w:val="BodyText"/>
        <w:numPr>
          <w:ilvl w:val="0"/>
          <w:numId w:val="20"/>
        </w:numPr>
        <w:tabs>
          <w:tab w:val="left" w:pos="1560"/>
        </w:tabs>
        <w:spacing w:before="120" w:after="120"/>
        <w:ind w:right="522"/>
        <w:jc w:val="both"/>
        <w:rPr>
          <w:color w:val="000000"/>
        </w:rPr>
      </w:pPr>
      <w:r w:rsidRPr="00A45381">
        <w:rPr>
          <w:color w:val="000000"/>
        </w:rPr>
        <w:t>Patient retention activities</w:t>
      </w:r>
    </w:p>
    <w:p w:rsidR="00D45C40" w:rsidRPr="00A45381" w:rsidRDefault="00D45C40" w:rsidP="007E0761">
      <w:pPr>
        <w:pStyle w:val="BodyText"/>
        <w:numPr>
          <w:ilvl w:val="0"/>
          <w:numId w:val="20"/>
        </w:numPr>
        <w:tabs>
          <w:tab w:val="left" w:pos="1560"/>
        </w:tabs>
        <w:spacing w:before="120" w:after="120"/>
        <w:ind w:right="522"/>
        <w:jc w:val="both"/>
        <w:rPr>
          <w:color w:val="000000"/>
        </w:rPr>
      </w:pPr>
      <w:r w:rsidRPr="00A45381">
        <w:rPr>
          <w:color w:val="000000"/>
        </w:rPr>
        <w:t>Potential benefits to the study subjects</w:t>
      </w:r>
      <w:r w:rsidR="00050A7F" w:rsidRPr="00A45381">
        <w:rPr>
          <w:color w:val="000000"/>
          <w:lang w:val="en-IN"/>
        </w:rPr>
        <w:t>/participants</w:t>
      </w:r>
    </w:p>
    <w:p w:rsidR="00D45C40" w:rsidRPr="00A45381" w:rsidRDefault="00D45C40" w:rsidP="007E0761">
      <w:pPr>
        <w:pStyle w:val="BodyText"/>
        <w:numPr>
          <w:ilvl w:val="0"/>
          <w:numId w:val="20"/>
        </w:numPr>
        <w:tabs>
          <w:tab w:val="left" w:pos="1560"/>
        </w:tabs>
        <w:spacing w:before="120" w:after="120"/>
        <w:ind w:right="522"/>
        <w:jc w:val="both"/>
        <w:rPr>
          <w:color w:val="000000"/>
        </w:rPr>
      </w:pPr>
      <w:r w:rsidRPr="00A45381">
        <w:rPr>
          <w:color w:val="000000"/>
        </w:rPr>
        <w:t>Predictable risks to the study subjects</w:t>
      </w:r>
      <w:r w:rsidR="00050A7F" w:rsidRPr="00A45381">
        <w:rPr>
          <w:color w:val="000000"/>
          <w:lang w:val="en-IN"/>
        </w:rPr>
        <w:t>/participants</w:t>
      </w:r>
    </w:p>
    <w:p w:rsidR="00D45C40" w:rsidRPr="00A45381" w:rsidRDefault="00D45C40" w:rsidP="007E0761">
      <w:pPr>
        <w:pStyle w:val="BodyText"/>
        <w:numPr>
          <w:ilvl w:val="0"/>
          <w:numId w:val="20"/>
        </w:numPr>
        <w:tabs>
          <w:tab w:val="left" w:pos="1560"/>
        </w:tabs>
        <w:spacing w:before="120" w:after="120"/>
        <w:ind w:right="522"/>
        <w:jc w:val="both"/>
        <w:rPr>
          <w:color w:val="000000"/>
        </w:rPr>
      </w:pPr>
      <w:r w:rsidRPr="00A45381">
        <w:rPr>
          <w:color w:val="000000"/>
        </w:rPr>
        <w:t>Criteria for discontinuation/withdrawal of subjects</w:t>
      </w:r>
      <w:r w:rsidR="00050A7F" w:rsidRPr="00A45381">
        <w:rPr>
          <w:color w:val="000000"/>
          <w:lang w:val="en-IN"/>
        </w:rPr>
        <w:t>/participants</w:t>
      </w:r>
    </w:p>
    <w:p w:rsidR="00200C9B" w:rsidRPr="00A45381" w:rsidRDefault="00200C9B" w:rsidP="007E0761">
      <w:pPr>
        <w:pStyle w:val="BodyText"/>
        <w:numPr>
          <w:ilvl w:val="0"/>
          <w:numId w:val="20"/>
        </w:numPr>
        <w:tabs>
          <w:tab w:val="left" w:pos="1560"/>
        </w:tabs>
        <w:spacing w:before="120" w:after="120"/>
        <w:ind w:right="522"/>
        <w:jc w:val="both"/>
        <w:rPr>
          <w:color w:val="000000"/>
        </w:rPr>
      </w:pPr>
      <w:r w:rsidRPr="00A45381">
        <w:rPr>
          <w:color w:val="000000"/>
        </w:rPr>
        <w:t>Justification for use of placebo, if any</w:t>
      </w:r>
    </w:p>
    <w:p w:rsidR="00D45C40" w:rsidRPr="00A45381" w:rsidRDefault="00D45C40" w:rsidP="007E0761">
      <w:pPr>
        <w:pStyle w:val="BodyText"/>
        <w:numPr>
          <w:ilvl w:val="0"/>
          <w:numId w:val="20"/>
        </w:numPr>
        <w:tabs>
          <w:tab w:val="left" w:pos="1560"/>
        </w:tabs>
        <w:spacing w:before="120" w:after="120"/>
        <w:ind w:right="522"/>
        <w:jc w:val="both"/>
        <w:rPr>
          <w:color w:val="000000"/>
        </w:rPr>
      </w:pPr>
      <w:r w:rsidRPr="00A45381">
        <w:rPr>
          <w:color w:val="000000"/>
        </w:rPr>
        <w:t>Monitoring of serious adverse events</w:t>
      </w:r>
    </w:p>
    <w:p w:rsidR="00D45C40" w:rsidRPr="00A45381" w:rsidRDefault="00D45C40" w:rsidP="007E0761">
      <w:pPr>
        <w:pStyle w:val="BodyText"/>
        <w:numPr>
          <w:ilvl w:val="0"/>
          <w:numId w:val="20"/>
        </w:numPr>
        <w:tabs>
          <w:tab w:val="left" w:pos="1560"/>
        </w:tabs>
        <w:spacing w:before="120" w:after="120"/>
        <w:ind w:right="522"/>
        <w:jc w:val="both"/>
        <w:rPr>
          <w:color w:val="000000"/>
        </w:rPr>
      </w:pPr>
      <w:r w:rsidRPr="00A45381">
        <w:rPr>
          <w:color w:val="000000"/>
        </w:rPr>
        <w:t>Compensation to subjects for participating in the study</w:t>
      </w:r>
    </w:p>
    <w:p w:rsidR="00D45C40" w:rsidRPr="00A45381" w:rsidRDefault="00D45C40" w:rsidP="007E0761">
      <w:pPr>
        <w:pStyle w:val="BodyText"/>
        <w:numPr>
          <w:ilvl w:val="0"/>
          <w:numId w:val="20"/>
        </w:numPr>
        <w:tabs>
          <w:tab w:val="left" w:pos="1560"/>
        </w:tabs>
        <w:spacing w:before="120" w:after="120"/>
        <w:ind w:right="522"/>
        <w:jc w:val="both"/>
        <w:rPr>
          <w:color w:val="000000"/>
        </w:rPr>
      </w:pPr>
      <w:r w:rsidRPr="00A45381">
        <w:rPr>
          <w:color w:val="000000"/>
        </w:rPr>
        <w:t>Compensation for study related injury</w:t>
      </w:r>
    </w:p>
    <w:p w:rsidR="00D45C40" w:rsidRPr="00A45381" w:rsidRDefault="00D45C40" w:rsidP="007E0761">
      <w:pPr>
        <w:pStyle w:val="BodyText"/>
        <w:numPr>
          <w:ilvl w:val="0"/>
          <w:numId w:val="20"/>
        </w:numPr>
        <w:tabs>
          <w:tab w:val="left" w:pos="1560"/>
        </w:tabs>
        <w:spacing w:before="120" w:after="120"/>
        <w:ind w:right="522"/>
        <w:jc w:val="both"/>
        <w:rPr>
          <w:color w:val="000000"/>
        </w:rPr>
      </w:pPr>
      <w:r w:rsidRPr="00A45381">
        <w:rPr>
          <w:color w:val="000000"/>
        </w:rPr>
        <w:lastRenderedPageBreak/>
        <w:t>Post</w:t>
      </w:r>
      <w:r w:rsidR="003A70DD" w:rsidRPr="00A45381">
        <w:rPr>
          <w:color w:val="000000"/>
          <w:lang w:val="en-IN"/>
        </w:rPr>
        <w:t>-study</w:t>
      </w:r>
      <w:r w:rsidRPr="00A45381">
        <w:rPr>
          <w:color w:val="000000"/>
        </w:rPr>
        <w:t xml:space="preserve"> benefits</w:t>
      </w:r>
    </w:p>
    <w:p w:rsidR="00D45C40" w:rsidRPr="00A45381" w:rsidRDefault="00D45C40" w:rsidP="007E0761">
      <w:pPr>
        <w:pStyle w:val="BodyText"/>
        <w:numPr>
          <w:ilvl w:val="0"/>
          <w:numId w:val="20"/>
        </w:numPr>
        <w:tabs>
          <w:tab w:val="left" w:pos="1560"/>
        </w:tabs>
        <w:spacing w:before="120" w:after="120"/>
        <w:ind w:right="522"/>
        <w:jc w:val="both"/>
        <w:rPr>
          <w:color w:val="000000"/>
        </w:rPr>
      </w:pPr>
      <w:r w:rsidRPr="00A45381">
        <w:rPr>
          <w:color w:val="000000"/>
        </w:rPr>
        <w:t>Protection of privacy and confidentiality</w:t>
      </w:r>
    </w:p>
    <w:p w:rsidR="00D45C40" w:rsidRPr="00A45381" w:rsidRDefault="00D45C40" w:rsidP="007E0761">
      <w:pPr>
        <w:pStyle w:val="BodyText"/>
        <w:numPr>
          <w:ilvl w:val="0"/>
          <w:numId w:val="20"/>
        </w:numPr>
        <w:tabs>
          <w:tab w:val="left" w:pos="1560"/>
        </w:tabs>
        <w:spacing w:before="120" w:after="120"/>
        <w:ind w:right="522"/>
        <w:jc w:val="both"/>
        <w:rPr>
          <w:color w:val="000000"/>
        </w:rPr>
      </w:pPr>
      <w:r w:rsidRPr="00A45381">
        <w:rPr>
          <w:color w:val="000000"/>
        </w:rPr>
        <w:t>Informed consent document</w:t>
      </w:r>
      <w:proofErr w:type="spellStart"/>
      <w:r w:rsidR="003A70DD" w:rsidRPr="00A45381">
        <w:rPr>
          <w:color w:val="000000"/>
          <w:lang w:val="en-IN"/>
        </w:rPr>
        <w:t>ation</w:t>
      </w:r>
      <w:proofErr w:type="spellEnd"/>
      <w:r w:rsidR="003A70DD" w:rsidRPr="00A45381">
        <w:rPr>
          <w:color w:val="000000"/>
          <w:lang w:val="en-IN"/>
        </w:rPr>
        <w:t xml:space="preserve"> and procedure</w:t>
      </w:r>
    </w:p>
    <w:p w:rsidR="00D45C40" w:rsidRPr="00A45381" w:rsidRDefault="00D45C40" w:rsidP="007E0761">
      <w:pPr>
        <w:pStyle w:val="BodyText"/>
        <w:numPr>
          <w:ilvl w:val="0"/>
          <w:numId w:val="20"/>
        </w:numPr>
        <w:tabs>
          <w:tab w:val="left" w:pos="1560"/>
        </w:tabs>
        <w:spacing w:before="120" w:after="120"/>
        <w:ind w:right="522"/>
        <w:jc w:val="both"/>
        <w:rPr>
          <w:color w:val="000000"/>
        </w:rPr>
      </w:pPr>
      <w:r w:rsidRPr="00A45381">
        <w:rPr>
          <w:color w:val="000000"/>
        </w:rPr>
        <w:t xml:space="preserve">Competence </w:t>
      </w:r>
      <w:r w:rsidR="003A70DD" w:rsidRPr="00A45381">
        <w:rPr>
          <w:color w:val="000000"/>
          <w:lang w:val="en-IN"/>
        </w:rPr>
        <w:t xml:space="preserve">and necessary qualification </w:t>
      </w:r>
      <w:r w:rsidRPr="00A45381">
        <w:rPr>
          <w:color w:val="000000"/>
        </w:rPr>
        <w:t>of investigators, supporting staff and infrastructure facility</w:t>
      </w:r>
    </w:p>
    <w:p w:rsidR="00335272" w:rsidRPr="00A45381" w:rsidRDefault="00335272" w:rsidP="007E0761">
      <w:pPr>
        <w:pStyle w:val="BodyText"/>
        <w:numPr>
          <w:ilvl w:val="0"/>
          <w:numId w:val="20"/>
        </w:numPr>
        <w:tabs>
          <w:tab w:val="left" w:pos="1560"/>
        </w:tabs>
        <w:spacing w:before="120" w:after="120"/>
        <w:ind w:right="522"/>
        <w:jc w:val="both"/>
        <w:rPr>
          <w:color w:val="000000"/>
        </w:rPr>
      </w:pPr>
      <w:r w:rsidRPr="00A45381">
        <w:rPr>
          <w:color w:val="000000"/>
          <w:lang w:val="en-IN"/>
        </w:rPr>
        <w:t>Study agreements including financial agreements (for funded studies/projects)</w:t>
      </w:r>
    </w:p>
    <w:p w:rsidR="00D45C40" w:rsidRPr="00A45381" w:rsidRDefault="00D45C40" w:rsidP="007E0761">
      <w:pPr>
        <w:pStyle w:val="BodyText"/>
        <w:numPr>
          <w:ilvl w:val="0"/>
          <w:numId w:val="20"/>
        </w:numPr>
        <w:tabs>
          <w:tab w:val="left" w:pos="1560"/>
        </w:tabs>
        <w:spacing w:before="120" w:after="120"/>
        <w:ind w:right="522"/>
        <w:jc w:val="both"/>
        <w:rPr>
          <w:color w:val="000000"/>
        </w:rPr>
      </w:pPr>
      <w:r w:rsidRPr="00A45381">
        <w:rPr>
          <w:color w:val="000000"/>
        </w:rPr>
        <w:t>Approval of regulatory authorities wherever applicable</w:t>
      </w:r>
    </w:p>
    <w:p w:rsidR="00D45C40" w:rsidRPr="00A45381" w:rsidRDefault="00E61593" w:rsidP="007E0761">
      <w:pPr>
        <w:pStyle w:val="Heading2"/>
        <w:numPr>
          <w:ilvl w:val="0"/>
          <w:numId w:val="0"/>
        </w:numPr>
        <w:spacing w:before="240" w:after="120" w:line="240" w:lineRule="auto"/>
        <w:ind w:left="576" w:hanging="576"/>
        <w:jc w:val="both"/>
        <w:rPr>
          <w:rFonts w:ascii="Times New Roman" w:hAnsi="Times New Roman"/>
          <w:color w:val="000000"/>
          <w:sz w:val="24"/>
          <w:szCs w:val="24"/>
          <w:u w:val="single"/>
        </w:rPr>
      </w:pPr>
      <w:bookmarkStart w:id="95" w:name="_Toc523296766"/>
      <w:bookmarkStart w:id="96" w:name="_Toc523301227"/>
      <w:bookmarkStart w:id="97" w:name="_Toc523397683"/>
      <w:bookmarkStart w:id="98" w:name="_Toc523398290"/>
      <w:bookmarkStart w:id="99" w:name="_Toc524016278"/>
      <w:bookmarkStart w:id="100" w:name="_Toc16332032"/>
      <w:bookmarkStart w:id="101" w:name="_Toc16337159"/>
      <w:bookmarkEnd w:id="95"/>
      <w:bookmarkEnd w:id="96"/>
      <w:bookmarkEnd w:id="97"/>
      <w:bookmarkEnd w:id="98"/>
      <w:bookmarkEnd w:id="99"/>
      <w:r w:rsidRPr="00A45381">
        <w:rPr>
          <w:rFonts w:ascii="Times New Roman" w:hAnsi="Times New Roman"/>
          <w:color w:val="000000"/>
          <w:sz w:val="24"/>
          <w:szCs w:val="24"/>
        </w:rPr>
        <w:t>9.4</w:t>
      </w:r>
      <w:r w:rsidR="00022C73">
        <w:rPr>
          <w:rFonts w:ascii="Times New Roman" w:hAnsi="Times New Roman"/>
          <w:color w:val="000000"/>
          <w:sz w:val="24"/>
          <w:szCs w:val="24"/>
        </w:rPr>
        <w:t xml:space="preserve"> </w:t>
      </w:r>
      <w:r w:rsidR="00D45C40" w:rsidRPr="00A45381">
        <w:rPr>
          <w:rFonts w:ascii="Times New Roman" w:hAnsi="Times New Roman"/>
          <w:color w:val="000000"/>
          <w:sz w:val="24"/>
          <w:szCs w:val="24"/>
        </w:rPr>
        <w:t xml:space="preserve">Review of Informed Consent </w:t>
      </w:r>
      <w:r w:rsidR="00335272" w:rsidRPr="00A45381">
        <w:rPr>
          <w:rFonts w:ascii="Times New Roman" w:hAnsi="Times New Roman"/>
          <w:color w:val="000000"/>
          <w:sz w:val="24"/>
          <w:szCs w:val="24"/>
          <w:lang w:val="en-IN"/>
        </w:rPr>
        <w:t>D</w:t>
      </w:r>
      <w:proofErr w:type="spellStart"/>
      <w:r w:rsidR="00335272" w:rsidRPr="00A45381">
        <w:rPr>
          <w:rFonts w:ascii="Times New Roman" w:hAnsi="Times New Roman"/>
          <w:color w:val="000000"/>
          <w:sz w:val="24"/>
          <w:szCs w:val="24"/>
        </w:rPr>
        <w:t>ocuments</w:t>
      </w:r>
      <w:proofErr w:type="spellEnd"/>
      <w:r w:rsidR="00335272" w:rsidRPr="00A45381">
        <w:rPr>
          <w:rFonts w:ascii="Times New Roman" w:hAnsi="Times New Roman"/>
          <w:color w:val="000000"/>
          <w:sz w:val="24"/>
          <w:szCs w:val="24"/>
          <w:lang w:val="en-IN"/>
        </w:rPr>
        <w:t xml:space="preserve"> (ICD)</w:t>
      </w:r>
      <w:bookmarkEnd w:id="100"/>
      <w:bookmarkEnd w:id="101"/>
    </w:p>
    <w:p w:rsidR="00D45C40" w:rsidRPr="00A45381" w:rsidRDefault="00335272" w:rsidP="007E0761">
      <w:pPr>
        <w:pStyle w:val="BodyText"/>
        <w:tabs>
          <w:tab w:val="left" w:pos="360"/>
        </w:tabs>
        <w:spacing w:before="120" w:after="120"/>
        <w:ind w:left="567" w:right="522"/>
        <w:jc w:val="both"/>
        <w:rPr>
          <w:color w:val="000000"/>
        </w:rPr>
      </w:pPr>
      <w:r w:rsidRPr="00A45381">
        <w:rPr>
          <w:color w:val="000000"/>
          <w:lang w:val="en-IN"/>
        </w:rPr>
        <w:t xml:space="preserve">The </w:t>
      </w:r>
      <w:proofErr w:type="spellStart"/>
      <w:r w:rsidR="00D530C2" w:rsidRPr="00A45381">
        <w:rPr>
          <w:color w:val="000000"/>
        </w:rPr>
        <w:t>IECBH</w:t>
      </w:r>
      <w:r w:rsidR="00D45C40" w:rsidRPr="00A45381">
        <w:rPr>
          <w:color w:val="000000"/>
        </w:rPr>
        <w:t>will</w:t>
      </w:r>
      <w:proofErr w:type="spellEnd"/>
      <w:r w:rsidR="00D45C40" w:rsidRPr="00A45381">
        <w:rPr>
          <w:color w:val="000000"/>
        </w:rPr>
        <w:t xml:space="preserve"> examine </w:t>
      </w:r>
      <w:r w:rsidRPr="00A45381">
        <w:rPr>
          <w:color w:val="000000"/>
          <w:lang w:val="en-IN"/>
        </w:rPr>
        <w:t xml:space="preserve">the ICD </w:t>
      </w:r>
      <w:r w:rsidR="00D45C40" w:rsidRPr="00A45381">
        <w:rPr>
          <w:color w:val="000000"/>
        </w:rPr>
        <w:t>for the presence of the following points (If applicable) while reviewing the patient information sheet/Informed Consent Form.</w:t>
      </w:r>
    </w:p>
    <w:p w:rsidR="00D45C40" w:rsidRPr="00A45381" w:rsidRDefault="00D45C40" w:rsidP="007E0761">
      <w:pPr>
        <w:pStyle w:val="BodyText"/>
        <w:tabs>
          <w:tab w:val="left" w:pos="360"/>
        </w:tabs>
        <w:spacing w:before="120" w:after="120"/>
        <w:ind w:left="567" w:right="522"/>
        <w:jc w:val="both"/>
        <w:rPr>
          <w:color w:val="000000"/>
        </w:rPr>
      </w:pPr>
      <w:r w:rsidRPr="00A45381">
        <w:rPr>
          <w:color w:val="000000"/>
        </w:rPr>
        <w:t>(Sample format of ICD</w:t>
      </w:r>
      <w:r w:rsidR="00886CA2" w:rsidRPr="00A45381">
        <w:rPr>
          <w:color w:val="000000"/>
          <w:lang w:val="en-IN"/>
        </w:rPr>
        <w:t xml:space="preserve">, </w:t>
      </w:r>
      <w:r w:rsidRPr="00A45381">
        <w:rPr>
          <w:color w:val="000000"/>
        </w:rPr>
        <w:t xml:space="preserve">Annexure </w:t>
      </w:r>
      <w:r w:rsidR="00BB3B14" w:rsidRPr="00A45381">
        <w:rPr>
          <w:color w:val="000000"/>
          <w:lang w:val="en-IN"/>
        </w:rPr>
        <w:t xml:space="preserve">– </w:t>
      </w:r>
      <w:r w:rsidRPr="00A45381">
        <w:rPr>
          <w:color w:val="000000"/>
        </w:rPr>
        <w:t>5)</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Voluntary, non-coercive recruitment, participation/ withdrawal</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Procedures for obtaining informed consent</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Consent for Audio-Video Recording</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Contents of the patient information sheet - title, objective, study design and procedures</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Contents and language of the informed consent document</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Translation of the informed consent document in the local languages</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Language used – plain and easy to understand by general public</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Contact persons with address and phone numbers for questions about research participants rights and study or injury</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Privacy and confidentiality</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Risks and discomforts – physical / mental / social</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Alternative treatments</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Benefits – to participants, community, institution and society</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Compensation for participation: (Whether it will act as undue inducement)</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Involvement of vulnerable participants</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Provisions for medical/ psychosocial support</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Treatment for study related injuries</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Compensation for study-related injuries: Reasonable</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Travel Reimbursement</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Use of biological materials</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Check for provision for signatures with dates of participant, person conducting informed consent discussion, investigator and witness</w:t>
      </w:r>
    </w:p>
    <w:p w:rsidR="0071040D" w:rsidRPr="00A45381" w:rsidRDefault="00D45C40" w:rsidP="007E0761">
      <w:pPr>
        <w:pStyle w:val="BodyText"/>
        <w:tabs>
          <w:tab w:val="left" w:pos="360"/>
        </w:tabs>
        <w:spacing w:before="120" w:after="120"/>
        <w:ind w:left="567" w:right="522"/>
        <w:jc w:val="both"/>
        <w:rPr>
          <w:color w:val="000000"/>
        </w:rPr>
      </w:pPr>
      <w:r w:rsidRPr="00A45381">
        <w:rPr>
          <w:color w:val="000000"/>
        </w:rPr>
        <w:lastRenderedPageBreak/>
        <w:t xml:space="preserve">All members of </w:t>
      </w:r>
      <w:r w:rsidR="0071040D" w:rsidRPr="00A45381">
        <w:rPr>
          <w:color w:val="000000"/>
          <w:lang w:val="en-IN"/>
        </w:rPr>
        <w:t xml:space="preserve">the </w:t>
      </w:r>
      <w:r w:rsidR="00A02011" w:rsidRPr="00A45381">
        <w:rPr>
          <w:color w:val="000000"/>
          <w:lang w:val="en-IN"/>
        </w:rPr>
        <w:t>IECBH</w:t>
      </w:r>
      <w:r w:rsidRPr="00A45381">
        <w:rPr>
          <w:color w:val="000000"/>
        </w:rPr>
        <w:t>present during meeting will be responsible for review of projects. However</w:t>
      </w:r>
      <w:r w:rsidR="0071040D" w:rsidRPr="00A45381">
        <w:rPr>
          <w:color w:val="000000"/>
          <w:lang w:val="en-IN"/>
        </w:rPr>
        <w:t>,</w:t>
      </w:r>
      <w:r w:rsidRPr="00A45381">
        <w:rPr>
          <w:color w:val="000000"/>
        </w:rPr>
        <w:t xml:space="preserve"> members are expected review specific documents in detail which are in their own expertise (e.g. legal expert are expected to review Clinical trial agreement and insurance policy).</w:t>
      </w:r>
    </w:p>
    <w:p w:rsidR="0071040D" w:rsidRPr="00A45381" w:rsidRDefault="00D45C40" w:rsidP="007E0761">
      <w:pPr>
        <w:pStyle w:val="BodyText"/>
        <w:tabs>
          <w:tab w:val="left" w:pos="360"/>
        </w:tabs>
        <w:spacing w:before="120" w:after="120"/>
        <w:ind w:left="567" w:right="522"/>
        <w:jc w:val="both"/>
        <w:rPr>
          <w:color w:val="000000"/>
        </w:rPr>
      </w:pPr>
      <w:r w:rsidRPr="00A45381">
        <w:rPr>
          <w:color w:val="000000"/>
        </w:rPr>
        <w:t xml:space="preserve">Every </w:t>
      </w:r>
      <w:r w:rsidR="00BB3B14" w:rsidRPr="00A45381">
        <w:rPr>
          <w:color w:val="000000"/>
          <w:lang w:val="en-IN"/>
        </w:rPr>
        <w:t xml:space="preserve">reviewing need to </w:t>
      </w:r>
      <w:r w:rsidRPr="00A45381">
        <w:rPr>
          <w:color w:val="000000"/>
        </w:rPr>
        <w:t xml:space="preserve">fill study assessment form </w:t>
      </w:r>
      <w:r w:rsidR="00183E53" w:rsidRPr="00A45381">
        <w:rPr>
          <w:color w:val="000000"/>
        </w:rPr>
        <w:t>(</w:t>
      </w:r>
      <w:r w:rsidR="00513D5F" w:rsidRPr="00A45381">
        <w:rPr>
          <w:color w:val="000000"/>
        </w:rPr>
        <w:t>Annexure</w:t>
      </w:r>
      <w:r w:rsidR="00BB3B14" w:rsidRPr="00A45381">
        <w:rPr>
          <w:color w:val="000000"/>
          <w:lang w:val="en-IN"/>
        </w:rPr>
        <w:t>–</w:t>
      </w:r>
      <w:r w:rsidR="00A20762" w:rsidRPr="00A45381">
        <w:rPr>
          <w:color w:val="000000"/>
        </w:rPr>
        <w:t>6</w:t>
      </w:r>
      <w:r w:rsidRPr="00A45381">
        <w:rPr>
          <w:color w:val="000000"/>
        </w:rPr>
        <w:t xml:space="preserve">) present during meeting. </w:t>
      </w:r>
    </w:p>
    <w:p w:rsidR="00183E53" w:rsidRPr="00A45381" w:rsidRDefault="00D45C40" w:rsidP="007E0761">
      <w:pPr>
        <w:pStyle w:val="BodyText"/>
        <w:tabs>
          <w:tab w:val="left" w:pos="360"/>
        </w:tabs>
        <w:spacing w:before="120" w:after="120"/>
        <w:ind w:left="567" w:right="522"/>
        <w:jc w:val="both"/>
        <w:rPr>
          <w:color w:val="000000"/>
        </w:rPr>
      </w:pPr>
      <w:r w:rsidRPr="00A45381">
        <w:rPr>
          <w:color w:val="000000"/>
        </w:rPr>
        <w:t xml:space="preserve">Admin officer will keep all filled Study assessment form in respective study project </w:t>
      </w:r>
      <w:r w:rsidR="000164AF" w:rsidRPr="00A45381">
        <w:rPr>
          <w:color w:val="000000"/>
        </w:rPr>
        <w:t>file.</w:t>
      </w:r>
    </w:p>
    <w:p w:rsidR="00D45C40" w:rsidRPr="00A45381" w:rsidRDefault="00E61593" w:rsidP="007E0761">
      <w:pPr>
        <w:pStyle w:val="Heading2"/>
        <w:numPr>
          <w:ilvl w:val="0"/>
          <w:numId w:val="0"/>
        </w:numPr>
        <w:spacing w:before="240" w:after="120" w:line="240" w:lineRule="auto"/>
        <w:ind w:left="576" w:hanging="576"/>
        <w:jc w:val="both"/>
        <w:rPr>
          <w:rFonts w:ascii="Times New Roman" w:hAnsi="Times New Roman"/>
          <w:color w:val="000000"/>
          <w:sz w:val="24"/>
          <w:szCs w:val="24"/>
        </w:rPr>
      </w:pPr>
      <w:bookmarkStart w:id="102" w:name="_Toc16332033"/>
      <w:bookmarkStart w:id="103" w:name="_Toc16337160"/>
      <w:r w:rsidRPr="00A45381">
        <w:rPr>
          <w:rFonts w:ascii="Times New Roman" w:hAnsi="Times New Roman"/>
          <w:color w:val="000000"/>
          <w:sz w:val="24"/>
          <w:szCs w:val="24"/>
        </w:rPr>
        <w:t>9.5</w:t>
      </w:r>
      <w:r w:rsidR="00022C73">
        <w:rPr>
          <w:rFonts w:ascii="Times New Roman" w:hAnsi="Times New Roman"/>
          <w:color w:val="000000"/>
          <w:sz w:val="24"/>
          <w:szCs w:val="24"/>
        </w:rPr>
        <w:t xml:space="preserve"> </w:t>
      </w:r>
      <w:r w:rsidR="00D45C40" w:rsidRPr="00A45381">
        <w:rPr>
          <w:rFonts w:ascii="Times New Roman" w:hAnsi="Times New Roman"/>
          <w:color w:val="000000"/>
          <w:sz w:val="24"/>
          <w:szCs w:val="24"/>
        </w:rPr>
        <w:t>Meetings</w:t>
      </w:r>
      <w:bookmarkEnd w:id="102"/>
      <w:bookmarkEnd w:id="103"/>
    </w:p>
    <w:p w:rsidR="00D45C40" w:rsidRPr="00A45381" w:rsidRDefault="00D45C40" w:rsidP="007E0761">
      <w:pPr>
        <w:pStyle w:val="BodyText"/>
        <w:tabs>
          <w:tab w:val="left" w:pos="360"/>
        </w:tabs>
        <w:spacing w:before="120" w:after="120"/>
        <w:ind w:left="567" w:right="522"/>
        <w:jc w:val="both"/>
        <w:rPr>
          <w:color w:val="000000"/>
        </w:rPr>
      </w:pPr>
      <w:r w:rsidRPr="00A45381">
        <w:rPr>
          <w:color w:val="000000"/>
        </w:rPr>
        <w:t>The committee will hold a regular meeting</w:t>
      </w:r>
      <w:r w:rsidR="00A20762" w:rsidRPr="00A45381">
        <w:rPr>
          <w:color w:val="000000"/>
        </w:rPr>
        <w:t xml:space="preserve"> as mentioned above.</w:t>
      </w:r>
      <w:r w:rsidR="00022C73">
        <w:rPr>
          <w:color w:val="000000"/>
        </w:rPr>
        <w:t xml:space="preserve"> </w:t>
      </w:r>
      <w:r w:rsidRPr="00A45381">
        <w:rPr>
          <w:color w:val="000000"/>
        </w:rPr>
        <w:t>When there are no research proposals to review, the meeting may be held less frequently, but not less than once every 12 weeks.</w:t>
      </w:r>
    </w:p>
    <w:p w:rsidR="00D45C40" w:rsidRPr="00A45381" w:rsidRDefault="00D45C40" w:rsidP="007E0761">
      <w:pPr>
        <w:pStyle w:val="BodyText"/>
        <w:tabs>
          <w:tab w:val="left" w:pos="360"/>
        </w:tabs>
        <w:spacing w:before="120" w:after="120"/>
        <w:ind w:left="567" w:right="522"/>
        <w:jc w:val="both"/>
        <w:rPr>
          <w:color w:val="000000"/>
        </w:rPr>
      </w:pPr>
      <w:r w:rsidRPr="00A45381">
        <w:rPr>
          <w:color w:val="000000"/>
        </w:rPr>
        <w:t xml:space="preserve">All members will receive notification of meeting schedules at least </w:t>
      </w:r>
      <w:r w:rsidR="00D34346" w:rsidRPr="00A45381">
        <w:rPr>
          <w:color w:val="000000"/>
        </w:rPr>
        <w:t>3 days</w:t>
      </w:r>
      <w:r w:rsidRPr="00A45381">
        <w:rPr>
          <w:color w:val="000000"/>
        </w:rPr>
        <w:t xml:space="preserve"> in advance.</w:t>
      </w:r>
    </w:p>
    <w:p w:rsidR="00D45C40" w:rsidRPr="00A45381" w:rsidRDefault="00D45C40" w:rsidP="007E0761">
      <w:pPr>
        <w:pStyle w:val="BodyText"/>
        <w:tabs>
          <w:tab w:val="left" w:pos="360"/>
        </w:tabs>
        <w:spacing w:before="120" w:after="120"/>
        <w:ind w:left="567" w:right="522"/>
        <w:jc w:val="both"/>
        <w:rPr>
          <w:color w:val="000000"/>
        </w:rPr>
      </w:pPr>
      <w:r w:rsidRPr="00A45381">
        <w:rPr>
          <w:color w:val="000000"/>
        </w:rPr>
        <w:t>The committee members will review all the proposals before the meeting.</w:t>
      </w:r>
    </w:p>
    <w:p w:rsidR="00D45C40" w:rsidRPr="00A45381" w:rsidRDefault="00D45C40" w:rsidP="007E0761">
      <w:pPr>
        <w:pStyle w:val="BodyText"/>
        <w:tabs>
          <w:tab w:val="left" w:pos="360"/>
        </w:tabs>
        <w:spacing w:before="120" w:after="120"/>
        <w:ind w:left="567" w:right="522"/>
        <w:jc w:val="both"/>
        <w:rPr>
          <w:color w:val="000000"/>
        </w:rPr>
      </w:pPr>
      <w:r w:rsidRPr="00A45381">
        <w:rPr>
          <w:color w:val="000000"/>
        </w:rPr>
        <w:t>The proposal may be sent to a subject expert for his/her assessment and opinion of the research proposal. The subject expert may be invited for the meeting.</w:t>
      </w:r>
    </w:p>
    <w:p w:rsidR="00D45C40" w:rsidRPr="00A45381" w:rsidRDefault="00D45C40" w:rsidP="007E0761">
      <w:pPr>
        <w:pStyle w:val="BodyText"/>
        <w:tabs>
          <w:tab w:val="left" w:pos="360"/>
        </w:tabs>
        <w:spacing w:before="120" w:after="120"/>
        <w:ind w:left="567" w:right="522"/>
        <w:jc w:val="both"/>
        <w:rPr>
          <w:color w:val="000000"/>
        </w:rPr>
      </w:pPr>
      <w:r w:rsidRPr="00A45381">
        <w:rPr>
          <w:color w:val="000000"/>
        </w:rPr>
        <w:t>The investigator and/ or co-investigator may be invited to the meeting to provide clarifications on the study protocol. Member Secretary will invite concern investigator and/ or co-investigator for meeting if required.</w:t>
      </w:r>
    </w:p>
    <w:p w:rsidR="00D45C40" w:rsidRPr="00A45381" w:rsidRDefault="00E61593" w:rsidP="007E0761">
      <w:pPr>
        <w:pStyle w:val="Heading3"/>
        <w:numPr>
          <w:ilvl w:val="0"/>
          <w:numId w:val="0"/>
        </w:numPr>
        <w:spacing w:after="120" w:line="240" w:lineRule="auto"/>
        <w:ind w:left="720" w:hanging="720"/>
        <w:jc w:val="both"/>
        <w:rPr>
          <w:rFonts w:ascii="Times New Roman" w:hAnsi="Times New Roman" w:cs="Times New Roman"/>
          <w:sz w:val="24"/>
          <w:szCs w:val="24"/>
        </w:rPr>
      </w:pPr>
      <w:bookmarkStart w:id="104" w:name="_Toc523296769"/>
      <w:bookmarkStart w:id="105" w:name="_Toc523301230"/>
      <w:bookmarkStart w:id="106" w:name="_Toc523397686"/>
      <w:bookmarkStart w:id="107" w:name="_Toc523398293"/>
      <w:bookmarkStart w:id="108" w:name="_Toc524016281"/>
      <w:bookmarkStart w:id="109" w:name="_Toc16332034"/>
      <w:bookmarkStart w:id="110" w:name="_Toc16337161"/>
      <w:bookmarkEnd w:id="104"/>
      <w:bookmarkEnd w:id="105"/>
      <w:bookmarkEnd w:id="106"/>
      <w:bookmarkEnd w:id="107"/>
      <w:bookmarkEnd w:id="108"/>
      <w:r w:rsidRPr="00A45381">
        <w:rPr>
          <w:rFonts w:ascii="Times New Roman" w:hAnsi="Times New Roman" w:cs="Times New Roman"/>
          <w:sz w:val="24"/>
          <w:szCs w:val="24"/>
        </w:rPr>
        <w:t>9.5.1</w:t>
      </w:r>
      <w:r w:rsidR="00022C73">
        <w:rPr>
          <w:rFonts w:ascii="Times New Roman" w:hAnsi="Times New Roman" w:cs="Times New Roman"/>
          <w:sz w:val="24"/>
          <w:szCs w:val="24"/>
        </w:rPr>
        <w:t xml:space="preserve"> </w:t>
      </w:r>
      <w:r w:rsidR="00D45C40" w:rsidRPr="00A45381">
        <w:rPr>
          <w:rFonts w:ascii="Times New Roman" w:hAnsi="Times New Roman" w:cs="Times New Roman"/>
          <w:sz w:val="24"/>
          <w:szCs w:val="24"/>
        </w:rPr>
        <w:t>Quorum</w:t>
      </w:r>
      <w:r w:rsidR="00AC7C95" w:rsidRPr="00A45381">
        <w:rPr>
          <w:rFonts w:ascii="Times New Roman" w:hAnsi="Times New Roman" w:cs="Times New Roman"/>
          <w:sz w:val="24"/>
          <w:szCs w:val="24"/>
        </w:rPr>
        <w:t xml:space="preserve"> for the meeting</w:t>
      </w:r>
      <w:bookmarkEnd w:id="109"/>
      <w:bookmarkEnd w:id="110"/>
    </w:p>
    <w:p w:rsidR="00D45C40" w:rsidRPr="00A45381" w:rsidRDefault="00D45C40" w:rsidP="007E0761">
      <w:pPr>
        <w:pStyle w:val="BodyText"/>
        <w:tabs>
          <w:tab w:val="left" w:pos="360"/>
        </w:tabs>
        <w:spacing w:before="120" w:after="120"/>
        <w:ind w:left="720" w:right="522"/>
        <w:jc w:val="both"/>
        <w:rPr>
          <w:color w:val="000000"/>
        </w:rPr>
      </w:pPr>
      <w:r w:rsidRPr="00A45381">
        <w:rPr>
          <w:color w:val="000000"/>
        </w:rPr>
        <w:t xml:space="preserve">Meetings will be held as scheduled provided there is a quorum. In accordance with </w:t>
      </w:r>
      <w:r w:rsidR="00207D74">
        <w:rPr>
          <w:color w:val="000000"/>
        </w:rPr>
        <w:t xml:space="preserve">National and Ethical Guidelines </w:t>
      </w:r>
      <w:proofErr w:type="gramStart"/>
      <w:r w:rsidR="00D34346" w:rsidRPr="00A45381">
        <w:rPr>
          <w:color w:val="000000"/>
        </w:rPr>
        <w:t>For</w:t>
      </w:r>
      <w:proofErr w:type="gramEnd"/>
      <w:r w:rsidR="00D34346" w:rsidRPr="00A45381">
        <w:rPr>
          <w:color w:val="000000"/>
        </w:rPr>
        <w:t xml:space="preserve"> Biomedical and Health Research Involving Human Participants</w:t>
      </w:r>
      <w:r w:rsidR="00022C73">
        <w:rPr>
          <w:color w:val="000000"/>
        </w:rPr>
        <w:t xml:space="preserve"> </w:t>
      </w:r>
      <w:r w:rsidR="00D34346" w:rsidRPr="00A45381">
        <w:rPr>
          <w:color w:val="000000"/>
        </w:rPr>
        <w:t>(2017)</w:t>
      </w:r>
      <w:r w:rsidRPr="00A45381">
        <w:rPr>
          <w:color w:val="000000"/>
        </w:rPr>
        <w:t xml:space="preserve">, the quorum of the </w:t>
      </w:r>
      <w:r w:rsidR="00D530C2" w:rsidRPr="00A45381">
        <w:rPr>
          <w:color w:val="000000"/>
          <w:lang w:val="en-IN"/>
        </w:rPr>
        <w:t>IECBH</w:t>
      </w:r>
      <w:r w:rsidRPr="00A45381">
        <w:rPr>
          <w:color w:val="000000"/>
        </w:rPr>
        <w:t xml:space="preserve"> will be at least five members with the following representations:</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Basic Medical Scientist/Pharmacologist</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Clinician,</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Legal expert,</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Social scientist/worker</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Lay person.</w:t>
      </w:r>
    </w:p>
    <w:p w:rsidR="00D45C40" w:rsidRPr="00A45381" w:rsidRDefault="00E61593" w:rsidP="007E0761">
      <w:pPr>
        <w:pStyle w:val="Heading3"/>
        <w:numPr>
          <w:ilvl w:val="0"/>
          <w:numId w:val="0"/>
        </w:numPr>
        <w:spacing w:after="120" w:line="240" w:lineRule="auto"/>
        <w:ind w:left="720" w:hanging="720"/>
        <w:jc w:val="both"/>
        <w:rPr>
          <w:rFonts w:ascii="Times New Roman" w:hAnsi="Times New Roman" w:cs="Times New Roman"/>
          <w:sz w:val="24"/>
          <w:szCs w:val="24"/>
        </w:rPr>
      </w:pPr>
      <w:bookmarkStart w:id="111" w:name="_Toc523296771"/>
      <w:bookmarkStart w:id="112" w:name="_Toc523301232"/>
      <w:bookmarkStart w:id="113" w:name="_Toc523397688"/>
      <w:bookmarkStart w:id="114" w:name="_Toc523398295"/>
      <w:bookmarkStart w:id="115" w:name="_Toc524016283"/>
      <w:bookmarkStart w:id="116" w:name="_Toc16332035"/>
      <w:bookmarkStart w:id="117" w:name="_Toc16337162"/>
      <w:bookmarkEnd w:id="111"/>
      <w:bookmarkEnd w:id="112"/>
      <w:bookmarkEnd w:id="113"/>
      <w:bookmarkEnd w:id="114"/>
      <w:bookmarkEnd w:id="115"/>
      <w:r w:rsidRPr="00A45381">
        <w:rPr>
          <w:rFonts w:ascii="Times New Roman" w:hAnsi="Times New Roman" w:cs="Times New Roman"/>
          <w:sz w:val="24"/>
          <w:szCs w:val="24"/>
        </w:rPr>
        <w:t>9.5.2.</w:t>
      </w:r>
      <w:r w:rsidR="00022C73">
        <w:rPr>
          <w:rFonts w:ascii="Times New Roman" w:hAnsi="Times New Roman" w:cs="Times New Roman"/>
          <w:sz w:val="24"/>
          <w:szCs w:val="24"/>
        </w:rPr>
        <w:t xml:space="preserve"> </w:t>
      </w:r>
      <w:r w:rsidR="00D45C40" w:rsidRPr="00A45381">
        <w:rPr>
          <w:rFonts w:ascii="Times New Roman" w:hAnsi="Times New Roman" w:cs="Times New Roman"/>
          <w:sz w:val="24"/>
          <w:szCs w:val="24"/>
        </w:rPr>
        <w:t>Hierarchy</w:t>
      </w:r>
      <w:bookmarkEnd w:id="116"/>
      <w:bookmarkEnd w:id="117"/>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There will be one Chairperson and one Member Secretary.</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The Chairperson will be the head of the committee.</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The Member Secretary will be the guardian of all documents and funds in the committee’s possession.</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All other members will be regular committee members with equal ranking.</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 xml:space="preserve">Members will elect ‘Acting Chairperson’ among available external members in case of chairperson absence or his/her conflict of interest. </w:t>
      </w:r>
      <w:r w:rsidRPr="00A45381">
        <w:rPr>
          <w:color w:val="000000"/>
        </w:rPr>
        <w:lastRenderedPageBreak/>
        <w:t>Elected acting chairperson will chair respective ethics committee meeting including all discussion as mentioned in agenda. In case chairperson has declared conflict of interest for particular project, the acting chairperson will convene the meeting for that particular project</w:t>
      </w:r>
    </w:p>
    <w:p w:rsidR="00D45C40" w:rsidRPr="00A45381" w:rsidRDefault="00E61593" w:rsidP="007E0761">
      <w:pPr>
        <w:pStyle w:val="Heading3"/>
        <w:numPr>
          <w:ilvl w:val="0"/>
          <w:numId w:val="0"/>
        </w:numPr>
        <w:spacing w:after="120" w:line="240" w:lineRule="auto"/>
        <w:ind w:left="720" w:hanging="720"/>
        <w:jc w:val="both"/>
        <w:rPr>
          <w:rFonts w:ascii="Times New Roman" w:hAnsi="Times New Roman" w:cs="Times New Roman"/>
          <w:sz w:val="24"/>
          <w:szCs w:val="24"/>
        </w:rPr>
      </w:pPr>
      <w:bookmarkStart w:id="118" w:name="_Toc16332036"/>
      <w:bookmarkStart w:id="119" w:name="_Toc16337163"/>
      <w:r w:rsidRPr="00A45381">
        <w:rPr>
          <w:rFonts w:ascii="Times New Roman" w:hAnsi="Times New Roman" w:cs="Times New Roman"/>
          <w:sz w:val="24"/>
          <w:szCs w:val="24"/>
        </w:rPr>
        <w:t>9.5.3</w:t>
      </w:r>
      <w:r w:rsidR="00022C73">
        <w:rPr>
          <w:rFonts w:ascii="Times New Roman" w:hAnsi="Times New Roman" w:cs="Times New Roman"/>
          <w:sz w:val="24"/>
          <w:szCs w:val="24"/>
        </w:rPr>
        <w:t xml:space="preserve"> </w:t>
      </w:r>
      <w:r w:rsidR="00D45C40" w:rsidRPr="00A45381">
        <w:rPr>
          <w:rFonts w:ascii="Times New Roman" w:hAnsi="Times New Roman" w:cs="Times New Roman"/>
          <w:sz w:val="24"/>
          <w:szCs w:val="24"/>
        </w:rPr>
        <w:t>Minutes</w:t>
      </w:r>
      <w:r w:rsidR="00AC7C95" w:rsidRPr="00A45381">
        <w:rPr>
          <w:rFonts w:ascii="Times New Roman" w:hAnsi="Times New Roman" w:cs="Times New Roman"/>
          <w:sz w:val="24"/>
          <w:szCs w:val="24"/>
        </w:rPr>
        <w:t xml:space="preserve"> of meeting</w:t>
      </w:r>
      <w:bookmarkEnd w:id="118"/>
      <w:bookmarkEnd w:id="119"/>
    </w:p>
    <w:p w:rsidR="0073182C" w:rsidRPr="00A45381" w:rsidRDefault="00D45C40" w:rsidP="007E0761">
      <w:pPr>
        <w:pStyle w:val="BodyText"/>
        <w:tabs>
          <w:tab w:val="left" w:pos="360"/>
        </w:tabs>
        <w:spacing w:before="120" w:after="120"/>
        <w:ind w:left="720" w:right="522"/>
        <w:jc w:val="both"/>
        <w:rPr>
          <w:color w:val="000000"/>
        </w:rPr>
      </w:pPr>
      <w:r w:rsidRPr="00A45381">
        <w:rPr>
          <w:color w:val="000000"/>
        </w:rPr>
        <w:t xml:space="preserve">The Member Secretary will be responsible for coordination and recording of the proceedings of the meeting. </w:t>
      </w:r>
    </w:p>
    <w:p w:rsidR="0073182C" w:rsidRPr="00A45381" w:rsidRDefault="00D45C40" w:rsidP="007E0761">
      <w:pPr>
        <w:pStyle w:val="BodyText"/>
        <w:tabs>
          <w:tab w:val="left" w:pos="360"/>
        </w:tabs>
        <w:spacing w:before="120" w:after="120"/>
        <w:ind w:left="720" w:right="522"/>
        <w:jc w:val="both"/>
        <w:rPr>
          <w:color w:val="000000"/>
        </w:rPr>
      </w:pPr>
      <w:r w:rsidRPr="00A45381">
        <w:rPr>
          <w:color w:val="000000"/>
        </w:rPr>
        <w:t xml:space="preserve">The proceedings of the meetings shall be recorded in English and in the form of minutes. </w:t>
      </w:r>
    </w:p>
    <w:p w:rsidR="00D45C40" w:rsidRPr="00A45381" w:rsidRDefault="00D45C40" w:rsidP="007E0761">
      <w:pPr>
        <w:pStyle w:val="BodyText"/>
        <w:tabs>
          <w:tab w:val="left" w:pos="360"/>
        </w:tabs>
        <w:spacing w:before="120" w:after="120"/>
        <w:ind w:left="720" w:right="522"/>
        <w:jc w:val="both"/>
        <w:rPr>
          <w:color w:val="000000"/>
        </w:rPr>
      </w:pPr>
      <w:r w:rsidRPr="00A45381">
        <w:rPr>
          <w:color w:val="000000"/>
        </w:rPr>
        <w:t>The minutes shall be approved by the chairperson and circulated within 14 days of the EC meeting.</w:t>
      </w:r>
    </w:p>
    <w:p w:rsidR="00D45C40" w:rsidRPr="00A45381" w:rsidRDefault="00E61593" w:rsidP="007E0761">
      <w:pPr>
        <w:pStyle w:val="Heading3"/>
        <w:numPr>
          <w:ilvl w:val="0"/>
          <w:numId w:val="0"/>
        </w:numPr>
        <w:spacing w:after="120" w:line="240" w:lineRule="auto"/>
        <w:ind w:left="720" w:hanging="720"/>
        <w:jc w:val="both"/>
        <w:rPr>
          <w:rFonts w:ascii="Times New Roman" w:hAnsi="Times New Roman" w:cs="Times New Roman"/>
          <w:color w:val="000000"/>
          <w:sz w:val="24"/>
          <w:szCs w:val="24"/>
          <w:u w:val="single"/>
        </w:rPr>
      </w:pPr>
      <w:bookmarkStart w:id="120" w:name="_Toc16332037"/>
      <w:bookmarkStart w:id="121" w:name="_Toc16337164"/>
      <w:r w:rsidRPr="00A45381">
        <w:rPr>
          <w:rFonts w:ascii="Times New Roman" w:hAnsi="Times New Roman" w:cs="Times New Roman"/>
          <w:sz w:val="24"/>
          <w:szCs w:val="24"/>
        </w:rPr>
        <w:t>9.5.4</w:t>
      </w:r>
      <w:r w:rsidR="00022C73">
        <w:rPr>
          <w:rFonts w:ascii="Times New Roman" w:hAnsi="Times New Roman" w:cs="Times New Roman"/>
          <w:sz w:val="24"/>
          <w:szCs w:val="24"/>
        </w:rPr>
        <w:t xml:space="preserve"> </w:t>
      </w:r>
      <w:r w:rsidR="00D45C40" w:rsidRPr="00A45381">
        <w:rPr>
          <w:rFonts w:ascii="Times New Roman" w:hAnsi="Times New Roman" w:cs="Times New Roman"/>
          <w:sz w:val="24"/>
          <w:szCs w:val="24"/>
        </w:rPr>
        <w:t>Decision making</w:t>
      </w:r>
      <w:bookmarkEnd w:id="120"/>
      <w:bookmarkEnd w:id="121"/>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Decision for each proposal shall be voting by simple majority.</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A majority vote for approval, disapproval, and request for modifications, suspension or termination of a research proposal or an ongoing study is defined as one-half of the members who have reviewed the project.</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 xml:space="preserve">All members present at the </w:t>
      </w:r>
      <w:r w:rsidR="00A02011" w:rsidRPr="00A45381">
        <w:rPr>
          <w:color w:val="000000"/>
          <w:lang w:val="en-IN"/>
        </w:rPr>
        <w:t>IECBH</w:t>
      </w:r>
      <w:r w:rsidRPr="00A45381">
        <w:rPr>
          <w:color w:val="000000"/>
        </w:rPr>
        <w:t xml:space="preserve"> will vote on the research proposal.</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Absent members will not vote.</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 xml:space="preserve">Member(s) of the committee who is/are listed as investigator(s) on a research proposal </w:t>
      </w:r>
      <w:r w:rsidR="008D1178" w:rsidRPr="00A45381">
        <w:rPr>
          <w:color w:val="000000"/>
          <w:lang w:val="en-IN"/>
        </w:rPr>
        <w:t xml:space="preserve">or having conflict of interest </w:t>
      </w:r>
      <w:r w:rsidRPr="00A45381">
        <w:rPr>
          <w:color w:val="000000"/>
        </w:rPr>
        <w:t>will opt out from all deliberations on the proposal and will not vote on the proposal.</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An investigator or study team member invited for the meeting will not vote or participate in the decision making procedures of the committee.</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Specific patient groups or Subject experts shall be invited for the meeting will not vote or participate in the decision making procedures of the committee.</w:t>
      </w:r>
    </w:p>
    <w:p w:rsidR="00D45C40" w:rsidRPr="00A45381" w:rsidRDefault="00E61593" w:rsidP="007E0761">
      <w:pPr>
        <w:pStyle w:val="Heading3"/>
        <w:numPr>
          <w:ilvl w:val="0"/>
          <w:numId w:val="0"/>
        </w:numPr>
        <w:spacing w:after="120" w:line="240" w:lineRule="auto"/>
        <w:ind w:left="720" w:hanging="720"/>
        <w:jc w:val="both"/>
        <w:rPr>
          <w:rFonts w:ascii="Times New Roman" w:hAnsi="Times New Roman" w:cs="Times New Roman"/>
          <w:sz w:val="24"/>
          <w:szCs w:val="24"/>
        </w:rPr>
      </w:pPr>
      <w:bookmarkStart w:id="122" w:name="_Toc523296775"/>
      <w:bookmarkStart w:id="123" w:name="_Toc523301236"/>
      <w:bookmarkStart w:id="124" w:name="_Toc523397692"/>
      <w:bookmarkStart w:id="125" w:name="_Toc523398299"/>
      <w:bookmarkStart w:id="126" w:name="_Toc524016287"/>
      <w:bookmarkStart w:id="127" w:name="_Toc16332038"/>
      <w:bookmarkStart w:id="128" w:name="_Toc16337165"/>
      <w:bookmarkEnd w:id="122"/>
      <w:bookmarkEnd w:id="123"/>
      <w:bookmarkEnd w:id="124"/>
      <w:bookmarkEnd w:id="125"/>
      <w:bookmarkEnd w:id="126"/>
      <w:r w:rsidRPr="00A45381">
        <w:rPr>
          <w:rFonts w:ascii="Times New Roman" w:hAnsi="Times New Roman" w:cs="Times New Roman"/>
          <w:sz w:val="24"/>
          <w:szCs w:val="24"/>
        </w:rPr>
        <w:t>9.5.5</w:t>
      </w:r>
      <w:r w:rsidR="00022C73">
        <w:rPr>
          <w:rFonts w:ascii="Times New Roman" w:hAnsi="Times New Roman" w:cs="Times New Roman"/>
          <w:sz w:val="24"/>
          <w:szCs w:val="24"/>
        </w:rPr>
        <w:t xml:space="preserve"> </w:t>
      </w:r>
      <w:r w:rsidR="00D45C40" w:rsidRPr="00A45381">
        <w:rPr>
          <w:rFonts w:ascii="Times New Roman" w:hAnsi="Times New Roman" w:cs="Times New Roman"/>
          <w:sz w:val="24"/>
          <w:szCs w:val="24"/>
        </w:rPr>
        <w:t>Review Outcome</w:t>
      </w:r>
      <w:bookmarkEnd w:id="127"/>
      <w:bookmarkEnd w:id="128"/>
    </w:p>
    <w:p w:rsidR="00D45C40" w:rsidRPr="00A45381" w:rsidRDefault="00D45C40" w:rsidP="007E0761">
      <w:pPr>
        <w:pStyle w:val="BodyText"/>
        <w:tabs>
          <w:tab w:val="left" w:pos="360"/>
        </w:tabs>
        <w:spacing w:before="120" w:after="120"/>
        <w:ind w:left="720" w:right="522"/>
        <w:jc w:val="both"/>
        <w:rPr>
          <w:color w:val="000000"/>
        </w:rPr>
      </w:pPr>
      <w:r w:rsidRPr="00A45381">
        <w:rPr>
          <w:color w:val="000000"/>
        </w:rPr>
        <w:t>The committee will document its view on the following:</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Final Approval</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Provisional approval subject to regulatory approval</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Request for modification giving reasons</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Request for additional information</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Clear disapproval giving reasons.</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Termination/suspension of an ongoing study giving reasons</w:t>
      </w:r>
    </w:p>
    <w:p w:rsidR="00D45C40" w:rsidRPr="00A45381" w:rsidRDefault="00E61593" w:rsidP="007E0761">
      <w:pPr>
        <w:pStyle w:val="Heading3"/>
        <w:numPr>
          <w:ilvl w:val="0"/>
          <w:numId w:val="0"/>
        </w:numPr>
        <w:spacing w:after="120" w:line="240" w:lineRule="auto"/>
        <w:ind w:left="720" w:hanging="720"/>
        <w:jc w:val="both"/>
        <w:rPr>
          <w:rFonts w:ascii="Times New Roman" w:hAnsi="Times New Roman" w:cs="Times New Roman"/>
          <w:sz w:val="24"/>
          <w:szCs w:val="24"/>
        </w:rPr>
      </w:pPr>
      <w:bookmarkStart w:id="129" w:name="_Toc523296777"/>
      <w:bookmarkStart w:id="130" w:name="_Toc523301238"/>
      <w:bookmarkStart w:id="131" w:name="_Toc523397694"/>
      <w:bookmarkStart w:id="132" w:name="_Toc523398301"/>
      <w:bookmarkStart w:id="133" w:name="_Toc524016289"/>
      <w:bookmarkStart w:id="134" w:name="_Toc16332039"/>
      <w:bookmarkStart w:id="135" w:name="_Toc16337166"/>
      <w:bookmarkEnd w:id="129"/>
      <w:bookmarkEnd w:id="130"/>
      <w:bookmarkEnd w:id="131"/>
      <w:bookmarkEnd w:id="132"/>
      <w:bookmarkEnd w:id="133"/>
      <w:r w:rsidRPr="00A45381">
        <w:rPr>
          <w:rFonts w:ascii="Times New Roman" w:hAnsi="Times New Roman" w:cs="Times New Roman"/>
          <w:sz w:val="24"/>
          <w:szCs w:val="24"/>
        </w:rPr>
        <w:t>9.5.6</w:t>
      </w:r>
      <w:r w:rsidR="00022C73">
        <w:rPr>
          <w:rFonts w:ascii="Times New Roman" w:hAnsi="Times New Roman" w:cs="Times New Roman"/>
          <w:sz w:val="24"/>
          <w:szCs w:val="24"/>
        </w:rPr>
        <w:t xml:space="preserve"> </w:t>
      </w:r>
      <w:r w:rsidR="00D45C40" w:rsidRPr="00A45381">
        <w:rPr>
          <w:rFonts w:ascii="Times New Roman" w:hAnsi="Times New Roman" w:cs="Times New Roman"/>
          <w:sz w:val="24"/>
          <w:szCs w:val="24"/>
        </w:rPr>
        <w:t>Notification of Review Outcome</w:t>
      </w:r>
      <w:bookmarkEnd w:id="134"/>
      <w:bookmarkEnd w:id="135"/>
    </w:p>
    <w:p w:rsidR="00D45C40" w:rsidRPr="00A45381" w:rsidRDefault="00D45C40" w:rsidP="007E0761">
      <w:pPr>
        <w:pStyle w:val="BodyText"/>
        <w:tabs>
          <w:tab w:val="left" w:pos="360"/>
        </w:tabs>
        <w:spacing w:before="120" w:after="120"/>
        <w:ind w:left="720" w:right="522"/>
        <w:jc w:val="both"/>
        <w:rPr>
          <w:color w:val="000000"/>
        </w:rPr>
      </w:pPr>
      <w:r w:rsidRPr="00A45381">
        <w:rPr>
          <w:color w:val="000000"/>
        </w:rPr>
        <w:t xml:space="preserve">The outcome of committee’s review shall be communicated to the investigator within 14 working days of the meeting and the reply for the same must be </w:t>
      </w:r>
      <w:r w:rsidRPr="00A45381">
        <w:rPr>
          <w:color w:val="000000"/>
        </w:rPr>
        <w:lastRenderedPageBreak/>
        <w:t>submitted by the principal investigator within 90 days</w:t>
      </w:r>
      <w:r w:rsidR="00CA27DD">
        <w:rPr>
          <w:color w:val="000000"/>
        </w:rPr>
        <w:t xml:space="preserve"> </w:t>
      </w:r>
      <w:r w:rsidRPr="00A45381">
        <w:rPr>
          <w:color w:val="000000"/>
        </w:rPr>
        <w:t>of receipt of the letter. If there is no reply or any other communication within 90 days, the project will be considered closed and shall be archived</w:t>
      </w:r>
    </w:p>
    <w:p w:rsidR="00D45C40" w:rsidRPr="00A45381" w:rsidRDefault="00E61593" w:rsidP="007E0761">
      <w:pPr>
        <w:pStyle w:val="Heading3"/>
        <w:numPr>
          <w:ilvl w:val="0"/>
          <w:numId w:val="0"/>
        </w:numPr>
        <w:spacing w:after="120" w:line="240" w:lineRule="auto"/>
        <w:ind w:left="720" w:hanging="720"/>
        <w:jc w:val="both"/>
        <w:rPr>
          <w:rFonts w:ascii="Times New Roman" w:hAnsi="Times New Roman" w:cs="Times New Roman"/>
          <w:sz w:val="24"/>
          <w:szCs w:val="24"/>
        </w:rPr>
      </w:pPr>
      <w:bookmarkStart w:id="136" w:name="_Toc16332040"/>
      <w:bookmarkStart w:id="137" w:name="_Toc16337167"/>
      <w:r w:rsidRPr="00A45381">
        <w:rPr>
          <w:rFonts w:ascii="Times New Roman" w:hAnsi="Times New Roman" w:cs="Times New Roman"/>
          <w:sz w:val="24"/>
          <w:szCs w:val="24"/>
        </w:rPr>
        <w:t xml:space="preserve">9.5.7 </w:t>
      </w:r>
      <w:r w:rsidR="00D45C40" w:rsidRPr="00A45381">
        <w:rPr>
          <w:rFonts w:ascii="Times New Roman" w:hAnsi="Times New Roman" w:cs="Times New Roman"/>
          <w:sz w:val="24"/>
          <w:szCs w:val="24"/>
        </w:rPr>
        <w:t>Approval</w:t>
      </w:r>
      <w:bookmarkEnd w:id="136"/>
      <w:bookmarkEnd w:id="137"/>
    </w:p>
    <w:p w:rsidR="00D45C40" w:rsidRPr="00A45381" w:rsidRDefault="00D45C40" w:rsidP="007E0761">
      <w:pPr>
        <w:pStyle w:val="BodyText"/>
        <w:tabs>
          <w:tab w:val="left" w:pos="360"/>
        </w:tabs>
        <w:spacing w:before="120" w:after="120"/>
        <w:ind w:left="720" w:right="522"/>
        <w:jc w:val="both"/>
        <w:rPr>
          <w:color w:val="000000"/>
        </w:rPr>
      </w:pPr>
      <w:r w:rsidRPr="00A45381">
        <w:rPr>
          <w:color w:val="000000"/>
        </w:rPr>
        <w:t>All projects will be given approval for th</w:t>
      </w:r>
      <w:r w:rsidR="00A15109" w:rsidRPr="00A45381">
        <w:rPr>
          <w:color w:val="000000"/>
        </w:rPr>
        <w:t>e entire duration of the study.</w:t>
      </w:r>
    </w:p>
    <w:p w:rsidR="00D45C40" w:rsidRPr="00A45381" w:rsidRDefault="00E61593" w:rsidP="007E0761">
      <w:pPr>
        <w:pStyle w:val="Heading3"/>
        <w:numPr>
          <w:ilvl w:val="0"/>
          <w:numId w:val="0"/>
        </w:numPr>
        <w:spacing w:after="120" w:line="240" w:lineRule="auto"/>
        <w:ind w:left="720" w:hanging="720"/>
        <w:jc w:val="both"/>
        <w:rPr>
          <w:rFonts w:ascii="Times New Roman" w:hAnsi="Times New Roman" w:cs="Times New Roman"/>
          <w:sz w:val="24"/>
          <w:szCs w:val="24"/>
        </w:rPr>
      </w:pPr>
      <w:bookmarkStart w:id="138" w:name="_Toc523296780"/>
      <w:bookmarkStart w:id="139" w:name="_Toc523301241"/>
      <w:bookmarkStart w:id="140" w:name="_Toc523397697"/>
      <w:bookmarkStart w:id="141" w:name="_Toc523398304"/>
      <w:bookmarkStart w:id="142" w:name="_Toc524016292"/>
      <w:bookmarkStart w:id="143" w:name="_Toc16332041"/>
      <w:bookmarkStart w:id="144" w:name="_Toc16337168"/>
      <w:bookmarkEnd w:id="138"/>
      <w:bookmarkEnd w:id="139"/>
      <w:bookmarkEnd w:id="140"/>
      <w:bookmarkEnd w:id="141"/>
      <w:bookmarkEnd w:id="142"/>
      <w:r w:rsidRPr="00A45381">
        <w:rPr>
          <w:rFonts w:ascii="Times New Roman" w:hAnsi="Times New Roman" w:cs="Times New Roman"/>
          <w:sz w:val="24"/>
          <w:szCs w:val="24"/>
        </w:rPr>
        <w:t xml:space="preserve">9.5.8 </w:t>
      </w:r>
      <w:r w:rsidR="00D45C40" w:rsidRPr="00A45381">
        <w:rPr>
          <w:rFonts w:ascii="Times New Roman" w:hAnsi="Times New Roman" w:cs="Times New Roman"/>
          <w:sz w:val="24"/>
          <w:szCs w:val="24"/>
        </w:rPr>
        <w:t>Review of the Modified Proposal</w:t>
      </w:r>
      <w:bookmarkEnd w:id="143"/>
      <w:bookmarkEnd w:id="144"/>
    </w:p>
    <w:p w:rsidR="00D45C40" w:rsidRPr="00A45381" w:rsidRDefault="00D45C40" w:rsidP="007E0761">
      <w:pPr>
        <w:pStyle w:val="BodyText"/>
        <w:numPr>
          <w:ilvl w:val="0"/>
          <w:numId w:val="23"/>
        </w:numPr>
        <w:tabs>
          <w:tab w:val="left" w:pos="360"/>
        </w:tabs>
        <w:spacing w:before="120" w:after="120"/>
        <w:ind w:right="522"/>
        <w:jc w:val="both"/>
        <w:rPr>
          <w:color w:val="000000"/>
        </w:rPr>
      </w:pPr>
      <w:r w:rsidRPr="00A45381">
        <w:rPr>
          <w:color w:val="000000"/>
        </w:rPr>
        <w:t>When modifications to the proposal, as recommended by the committee, are minor, the revised documents may not be re-circulated. The revised proposal shall be reviewed by either the Chairperson of the committee, the Member Secretary of the committee, or by one or more experienced reviewers designated by the chairperson from among the members of the committee. An approval may then be issued if the revised documents are satisfactory. The committee will keep all members of the committee informed of these approvals.</w:t>
      </w:r>
    </w:p>
    <w:p w:rsidR="00D45C40" w:rsidRPr="00A45381" w:rsidRDefault="00D45C40" w:rsidP="007E0761">
      <w:pPr>
        <w:pStyle w:val="BodyText"/>
        <w:numPr>
          <w:ilvl w:val="0"/>
          <w:numId w:val="23"/>
        </w:numPr>
        <w:tabs>
          <w:tab w:val="left" w:pos="360"/>
        </w:tabs>
        <w:spacing w:before="120" w:after="120"/>
        <w:ind w:right="522"/>
        <w:jc w:val="both"/>
        <w:rPr>
          <w:color w:val="000000"/>
        </w:rPr>
      </w:pPr>
      <w:r w:rsidRPr="00A45381">
        <w:rPr>
          <w:color w:val="000000"/>
        </w:rPr>
        <w:t>When modifications to the proposal, as recommended by the committee, are major, the revised proposal will be re-circulated and discussed again at next meeting.</w:t>
      </w:r>
    </w:p>
    <w:p w:rsidR="00D45C40" w:rsidRPr="00A45381" w:rsidRDefault="00E61593" w:rsidP="007E0761">
      <w:pPr>
        <w:pStyle w:val="Heading2"/>
        <w:numPr>
          <w:ilvl w:val="0"/>
          <w:numId w:val="0"/>
        </w:numPr>
        <w:spacing w:before="240" w:after="120" w:line="240" w:lineRule="auto"/>
        <w:ind w:left="576" w:hanging="576"/>
        <w:jc w:val="both"/>
        <w:rPr>
          <w:rFonts w:ascii="Times New Roman" w:hAnsi="Times New Roman"/>
          <w:color w:val="000000"/>
          <w:sz w:val="24"/>
          <w:szCs w:val="24"/>
        </w:rPr>
      </w:pPr>
      <w:bookmarkStart w:id="145" w:name="_Toc523296782"/>
      <w:bookmarkStart w:id="146" w:name="_Toc523301243"/>
      <w:bookmarkStart w:id="147" w:name="_Toc523397699"/>
      <w:bookmarkStart w:id="148" w:name="_Toc523398306"/>
      <w:bookmarkStart w:id="149" w:name="_Toc524016294"/>
      <w:bookmarkStart w:id="150" w:name="_Toc16332042"/>
      <w:bookmarkStart w:id="151" w:name="_Toc16337169"/>
      <w:bookmarkEnd w:id="145"/>
      <w:bookmarkEnd w:id="146"/>
      <w:bookmarkEnd w:id="147"/>
      <w:bookmarkEnd w:id="148"/>
      <w:bookmarkEnd w:id="149"/>
      <w:r w:rsidRPr="00A45381">
        <w:rPr>
          <w:rFonts w:ascii="Times New Roman" w:hAnsi="Times New Roman"/>
          <w:color w:val="000000"/>
          <w:sz w:val="24"/>
          <w:szCs w:val="24"/>
        </w:rPr>
        <w:t xml:space="preserve">9.6 </w:t>
      </w:r>
      <w:r w:rsidR="00D45C40" w:rsidRPr="00A45381">
        <w:rPr>
          <w:rFonts w:ascii="Times New Roman" w:hAnsi="Times New Roman"/>
          <w:color w:val="000000"/>
          <w:sz w:val="24"/>
          <w:szCs w:val="24"/>
        </w:rPr>
        <w:t>Procedures for Appeal</w:t>
      </w:r>
      <w:bookmarkEnd w:id="150"/>
      <w:bookmarkEnd w:id="151"/>
    </w:p>
    <w:p w:rsidR="00D45C40" w:rsidRPr="00A45381" w:rsidRDefault="00D45C40" w:rsidP="007E0761">
      <w:pPr>
        <w:pStyle w:val="BodyText"/>
        <w:tabs>
          <w:tab w:val="left" w:pos="360"/>
        </w:tabs>
        <w:spacing w:before="120" w:after="120"/>
        <w:ind w:left="576" w:right="522"/>
        <w:jc w:val="both"/>
        <w:rPr>
          <w:color w:val="000000"/>
        </w:rPr>
      </w:pPr>
      <w:r w:rsidRPr="00A45381">
        <w:rPr>
          <w:color w:val="000000"/>
        </w:rPr>
        <w:t xml:space="preserve">For research proposals rejected/disapproved by the committee, the applicant may appeal for a repeat review in within </w:t>
      </w:r>
      <w:r w:rsidR="000F385A" w:rsidRPr="00A45381">
        <w:rPr>
          <w:color w:val="000000"/>
          <w:lang w:val="en-IN"/>
        </w:rPr>
        <w:t>90 days</w:t>
      </w:r>
      <w:r w:rsidRPr="00A45381">
        <w:rPr>
          <w:color w:val="000000"/>
        </w:rPr>
        <w:t xml:space="preserve"> of the receipt of the committee’s decision. While doing so, the applicant shall give justification relevant to the issues/obje</w:t>
      </w:r>
      <w:r w:rsidR="00A15109" w:rsidRPr="00A45381">
        <w:rPr>
          <w:color w:val="000000"/>
        </w:rPr>
        <w:t>ctions raised by the committee.</w:t>
      </w:r>
    </w:p>
    <w:p w:rsidR="00D45C40" w:rsidRPr="00A45381" w:rsidRDefault="00E61593" w:rsidP="007E0761">
      <w:pPr>
        <w:pStyle w:val="Heading2"/>
        <w:numPr>
          <w:ilvl w:val="0"/>
          <w:numId w:val="0"/>
        </w:numPr>
        <w:spacing w:before="240" w:after="120" w:line="240" w:lineRule="auto"/>
        <w:ind w:left="576" w:hanging="576"/>
        <w:jc w:val="both"/>
        <w:rPr>
          <w:rFonts w:ascii="Times New Roman" w:hAnsi="Times New Roman"/>
          <w:color w:val="000000"/>
          <w:sz w:val="24"/>
          <w:szCs w:val="24"/>
        </w:rPr>
      </w:pPr>
      <w:bookmarkStart w:id="152" w:name="_Toc523296784"/>
      <w:bookmarkStart w:id="153" w:name="_Toc523301245"/>
      <w:bookmarkStart w:id="154" w:name="_Toc523397701"/>
      <w:bookmarkStart w:id="155" w:name="_Toc523398308"/>
      <w:bookmarkStart w:id="156" w:name="_Toc524016296"/>
      <w:bookmarkStart w:id="157" w:name="_Toc16332043"/>
      <w:bookmarkStart w:id="158" w:name="_Toc16337170"/>
      <w:bookmarkEnd w:id="152"/>
      <w:bookmarkEnd w:id="153"/>
      <w:bookmarkEnd w:id="154"/>
      <w:bookmarkEnd w:id="155"/>
      <w:bookmarkEnd w:id="156"/>
      <w:r w:rsidRPr="00A45381">
        <w:rPr>
          <w:rFonts w:ascii="Times New Roman" w:hAnsi="Times New Roman"/>
          <w:color w:val="000000"/>
          <w:sz w:val="24"/>
          <w:szCs w:val="24"/>
        </w:rPr>
        <w:t xml:space="preserve">9.7 </w:t>
      </w:r>
      <w:r w:rsidR="00D45C40" w:rsidRPr="00A45381">
        <w:rPr>
          <w:rFonts w:ascii="Times New Roman" w:hAnsi="Times New Roman"/>
          <w:color w:val="000000"/>
          <w:sz w:val="24"/>
          <w:szCs w:val="24"/>
        </w:rPr>
        <w:t>Expedited Review Procedures</w:t>
      </w:r>
      <w:bookmarkEnd w:id="157"/>
      <w:bookmarkEnd w:id="158"/>
    </w:p>
    <w:p w:rsidR="00D45C40" w:rsidRPr="00A45381" w:rsidRDefault="00D45C40" w:rsidP="007E0761">
      <w:pPr>
        <w:pStyle w:val="BodyText"/>
        <w:numPr>
          <w:ilvl w:val="0"/>
          <w:numId w:val="24"/>
        </w:numPr>
        <w:tabs>
          <w:tab w:val="left" w:pos="360"/>
        </w:tabs>
        <w:spacing w:before="120" w:after="120"/>
        <w:ind w:right="522"/>
        <w:jc w:val="both"/>
        <w:rPr>
          <w:color w:val="000000"/>
        </w:rPr>
      </w:pPr>
      <w:r w:rsidRPr="00A45381">
        <w:rPr>
          <w:color w:val="000000"/>
        </w:rPr>
        <w:t>The committee may use expedited review procedure in case of minor changes/ amendments in the previously approved research proposal that appear to involve no more than minimal risk to the study subjects.</w:t>
      </w:r>
    </w:p>
    <w:p w:rsidR="00D45C40" w:rsidRPr="00A45381" w:rsidRDefault="00D45C40" w:rsidP="007E0761">
      <w:pPr>
        <w:pStyle w:val="BodyText"/>
        <w:numPr>
          <w:ilvl w:val="0"/>
          <w:numId w:val="24"/>
        </w:numPr>
        <w:tabs>
          <w:tab w:val="left" w:pos="360"/>
        </w:tabs>
        <w:spacing w:before="120" w:after="120"/>
        <w:ind w:right="522"/>
        <w:jc w:val="both"/>
        <w:rPr>
          <w:color w:val="000000"/>
        </w:rPr>
      </w:pPr>
      <w:r w:rsidRPr="00A45381">
        <w:rPr>
          <w:color w:val="000000"/>
        </w:rPr>
        <w:t>Under an expedited review procedure, the review may be carried out by the Member Secretary of the committee, or by one or more experienced reviewers designed by the chairperson from among the members of the committee. The reviewers may exercise all of the authorities of the committee except that the reviewers may not disapprove the research.</w:t>
      </w:r>
    </w:p>
    <w:p w:rsidR="00D45C40" w:rsidRPr="00A45381" w:rsidRDefault="00D45C40" w:rsidP="007E0761">
      <w:pPr>
        <w:pStyle w:val="BodyText"/>
        <w:numPr>
          <w:ilvl w:val="0"/>
          <w:numId w:val="24"/>
        </w:numPr>
        <w:tabs>
          <w:tab w:val="left" w:pos="360"/>
        </w:tabs>
        <w:spacing w:before="120" w:after="120"/>
        <w:ind w:right="522"/>
        <w:jc w:val="both"/>
        <w:rPr>
          <w:color w:val="000000"/>
        </w:rPr>
      </w:pPr>
      <w:r w:rsidRPr="00A45381">
        <w:rPr>
          <w:color w:val="000000"/>
        </w:rPr>
        <w:t>An on-going research activity may be disapproved only after review in accordance with non-expedited review</w:t>
      </w:r>
      <w:r w:rsidR="00513D5F" w:rsidRPr="00A45381">
        <w:rPr>
          <w:color w:val="000000"/>
        </w:rPr>
        <w:t>.</w:t>
      </w:r>
    </w:p>
    <w:p w:rsidR="00D45C40" w:rsidRPr="00A45381" w:rsidRDefault="00D45C40" w:rsidP="007E0761">
      <w:pPr>
        <w:pStyle w:val="BodyText"/>
        <w:numPr>
          <w:ilvl w:val="0"/>
          <w:numId w:val="24"/>
        </w:numPr>
        <w:tabs>
          <w:tab w:val="left" w:pos="360"/>
        </w:tabs>
        <w:spacing w:before="120" w:after="120"/>
        <w:ind w:right="522"/>
        <w:jc w:val="both"/>
        <w:rPr>
          <w:color w:val="000000"/>
        </w:rPr>
      </w:pPr>
      <w:r w:rsidRPr="00A45381">
        <w:rPr>
          <w:color w:val="000000"/>
        </w:rPr>
        <w:t>The committee will keep all members of the committee informed of these approvals under the expedited review procedure.</w:t>
      </w:r>
    </w:p>
    <w:p w:rsidR="00A15109" w:rsidRPr="00A45381" w:rsidRDefault="00D45C40" w:rsidP="007E0761">
      <w:pPr>
        <w:pStyle w:val="BodyText"/>
        <w:numPr>
          <w:ilvl w:val="0"/>
          <w:numId w:val="24"/>
        </w:numPr>
        <w:tabs>
          <w:tab w:val="left" w:pos="360"/>
        </w:tabs>
        <w:spacing w:before="120" w:after="120"/>
        <w:ind w:right="522"/>
        <w:jc w:val="both"/>
        <w:rPr>
          <w:color w:val="000000"/>
        </w:rPr>
      </w:pPr>
      <w:r w:rsidRPr="00A45381">
        <w:rPr>
          <w:color w:val="000000"/>
        </w:rPr>
        <w:t>Only the Member Secretary shall make the decision to allow an expedited review</w:t>
      </w:r>
    </w:p>
    <w:p w:rsidR="00D45C40" w:rsidRPr="00A45381" w:rsidRDefault="00E61593" w:rsidP="007E0761">
      <w:pPr>
        <w:pStyle w:val="Heading2"/>
        <w:numPr>
          <w:ilvl w:val="0"/>
          <w:numId w:val="0"/>
        </w:numPr>
        <w:spacing w:before="240" w:after="120" w:line="240" w:lineRule="auto"/>
        <w:ind w:left="576" w:hanging="576"/>
        <w:jc w:val="both"/>
        <w:rPr>
          <w:rFonts w:ascii="Times New Roman" w:hAnsi="Times New Roman"/>
          <w:color w:val="000000"/>
          <w:sz w:val="24"/>
          <w:szCs w:val="24"/>
        </w:rPr>
      </w:pPr>
      <w:bookmarkStart w:id="159" w:name="_Toc16332044"/>
      <w:bookmarkStart w:id="160" w:name="_Toc16337171"/>
      <w:r w:rsidRPr="00A45381">
        <w:rPr>
          <w:rFonts w:ascii="Times New Roman" w:hAnsi="Times New Roman"/>
          <w:color w:val="000000"/>
          <w:sz w:val="24"/>
          <w:szCs w:val="24"/>
        </w:rPr>
        <w:t xml:space="preserve">9.8 </w:t>
      </w:r>
      <w:r w:rsidR="00D45C40" w:rsidRPr="00A45381">
        <w:rPr>
          <w:rFonts w:ascii="Times New Roman" w:hAnsi="Times New Roman"/>
          <w:color w:val="000000"/>
          <w:sz w:val="24"/>
          <w:szCs w:val="24"/>
        </w:rPr>
        <w:t>Review of Subject Recruitment Procedures</w:t>
      </w:r>
      <w:bookmarkEnd w:id="159"/>
      <w:bookmarkEnd w:id="160"/>
    </w:p>
    <w:p w:rsidR="00A15109" w:rsidRPr="00A45381" w:rsidRDefault="00D45C40" w:rsidP="007E0761">
      <w:pPr>
        <w:pStyle w:val="BodyText"/>
        <w:tabs>
          <w:tab w:val="left" w:pos="360"/>
        </w:tabs>
        <w:spacing w:before="120" w:after="120"/>
        <w:ind w:left="576" w:right="522"/>
        <w:jc w:val="both"/>
        <w:rPr>
          <w:color w:val="000000"/>
        </w:rPr>
      </w:pPr>
      <w:r w:rsidRPr="00A45381">
        <w:rPr>
          <w:color w:val="000000"/>
        </w:rPr>
        <w:t>All advertisements, letters to doctors, posters, notices to be used for recruitment of subjects shall be reviewed and approved by the committee in full Board meeting prior to their implementation in the study.</w:t>
      </w:r>
    </w:p>
    <w:p w:rsidR="00D45C40" w:rsidRPr="00A45381" w:rsidRDefault="00E61593" w:rsidP="007E0761">
      <w:pPr>
        <w:pStyle w:val="Heading2"/>
        <w:numPr>
          <w:ilvl w:val="0"/>
          <w:numId w:val="0"/>
        </w:numPr>
        <w:spacing w:before="240" w:after="120" w:line="240" w:lineRule="auto"/>
        <w:ind w:left="576" w:hanging="576"/>
        <w:jc w:val="both"/>
        <w:rPr>
          <w:rFonts w:ascii="Times New Roman" w:hAnsi="Times New Roman"/>
          <w:color w:val="000000"/>
          <w:sz w:val="24"/>
          <w:szCs w:val="24"/>
        </w:rPr>
      </w:pPr>
      <w:bookmarkStart w:id="161" w:name="_Toc16332045"/>
      <w:bookmarkStart w:id="162" w:name="_Toc16337172"/>
      <w:r w:rsidRPr="00A45381">
        <w:rPr>
          <w:rFonts w:ascii="Times New Roman" w:hAnsi="Times New Roman"/>
          <w:color w:val="000000"/>
          <w:sz w:val="24"/>
          <w:szCs w:val="24"/>
        </w:rPr>
        <w:lastRenderedPageBreak/>
        <w:t xml:space="preserve">9.9 </w:t>
      </w:r>
      <w:r w:rsidR="00D45C40" w:rsidRPr="00A45381">
        <w:rPr>
          <w:rFonts w:ascii="Times New Roman" w:hAnsi="Times New Roman"/>
          <w:color w:val="000000"/>
          <w:sz w:val="24"/>
          <w:szCs w:val="24"/>
        </w:rPr>
        <w:t>Review of On-going Studies</w:t>
      </w:r>
      <w:bookmarkEnd w:id="161"/>
      <w:bookmarkEnd w:id="162"/>
    </w:p>
    <w:p w:rsidR="00D45C40" w:rsidRPr="00A45381" w:rsidRDefault="00D45C40" w:rsidP="007E0761">
      <w:pPr>
        <w:pStyle w:val="BodyText"/>
        <w:numPr>
          <w:ilvl w:val="0"/>
          <w:numId w:val="25"/>
        </w:numPr>
        <w:tabs>
          <w:tab w:val="left" w:pos="360"/>
        </w:tabs>
        <w:spacing w:before="120" w:after="120"/>
        <w:ind w:right="522"/>
        <w:jc w:val="both"/>
        <w:rPr>
          <w:color w:val="000000"/>
        </w:rPr>
      </w:pPr>
      <w:r w:rsidRPr="00A45381">
        <w:rPr>
          <w:color w:val="000000"/>
        </w:rPr>
        <w:t xml:space="preserve">The committee will conduct a continuing review of each on-going study every </w:t>
      </w:r>
      <w:r w:rsidR="00316257" w:rsidRPr="00A45381">
        <w:rPr>
          <w:color w:val="000000"/>
          <w:lang w:val="en-IN"/>
        </w:rPr>
        <w:t>6</w:t>
      </w:r>
      <w:r w:rsidR="005563BE" w:rsidRPr="00A45381">
        <w:rPr>
          <w:color w:val="000000"/>
          <w:lang w:val="en-IN"/>
        </w:rPr>
        <w:t xml:space="preserve"> months</w:t>
      </w:r>
      <w:r w:rsidRPr="00A45381">
        <w:rPr>
          <w:color w:val="000000"/>
        </w:rPr>
        <w:t>.</w:t>
      </w:r>
    </w:p>
    <w:p w:rsidR="00D45C40" w:rsidRPr="00A45381" w:rsidRDefault="00D45C40" w:rsidP="007E0761">
      <w:pPr>
        <w:pStyle w:val="BodyText"/>
        <w:numPr>
          <w:ilvl w:val="0"/>
          <w:numId w:val="25"/>
        </w:numPr>
        <w:tabs>
          <w:tab w:val="left" w:pos="360"/>
        </w:tabs>
        <w:spacing w:before="120" w:after="120"/>
        <w:ind w:right="522"/>
        <w:jc w:val="both"/>
        <w:rPr>
          <w:color w:val="000000"/>
        </w:rPr>
      </w:pPr>
      <w:r w:rsidRPr="00A45381">
        <w:rPr>
          <w:color w:val="000000"/>
        </w:rPr>
        <w:t>The committee can monitor study as is felt appropriate to the degree or risk to the human subjects</w:t>
      </w:r>
    </w:p>
    <w:p w:rsidR="00D45C40" w:rsidRPr="00A45381" w:rsidRDefault="00D45C40" w:rsidP="007E0761">
      <w:pPr>
        <w:pStyle w:val="BodyText"/>
        <w:numPr>
          <w:ilvl w:val="0"/>
          <w:numId w:val="25"/>
        </w:numPr>
        <w:tabs>
          <w:tab w:val="left" w:pos="360"/>
        </w:tabs>
        <w:spacing w:before="120" w:after="120"/>
        <w:ind w:right="522"/>
        <w:jc w:val="both"/>
        <w:rPr>
          <w:color w:val="000000"/>
        </w:rPr>
      </w:pPr>
      <w:r w:rsidRPr="00A45381">
        <w:rPr>
          <w:color w:val="000000"/>
        </w:rPr>
        <w:t>The committee may also ask for a status report from the investigator at earlier intervals as is felt appropriate to the degree or risk to the human subjects.</w:t>
      </w:r>
    </w:p>
    <w:p w:rsidR="00D45C40" w:rsidRPr="00A45381" w:rsidRDefault="00D45C40" w:rsidP="007E0761">
      <w:pPr>
        <w:pStyle w:val="BodyText"/>
        <w:numPr>
          <w:ilvl w:val="0"/>
          <w:numId w:val="25"/>
        </w:numPr>
        <w:tabs>
          <w:tab w:val="left" w:pos="360"/>
        </w:tabs>
        <w:spacing w:before="120" w:after="120"/>
        <w:ind w:right="522"/>
        <w:jc w:val="both"/>
        <w:rPr>
          <w:color w:val="000000"/>
        </w:rPr>
      </w:pPr>
      <w:r w:rsidRPr="00A45381">
        <w:rPr>
          <w:color w:val="000000"/>
        </w:rPr>
        <w:t>On the basis of the review, the committee shall recommend continuation with/without modifications, temporary suspension or termination of on-going clinical trials for reasons such as patient safety.</w:t>
      </w:r>
    </w:p>
    <w:p w:rsidR="00D45C40" w:rsidRPr="00A45381" w:rsidRDefault="00022C73" w:rsidP="007E0761">
      <w:pPr>
        <w:pStyle w:val="Heading2"/>
        <w:numPr>
          <w:ilvl w:val="1"/>
          <w:numId w:val="87"/>
        </w:numPr>
        <w:spacing w:before="240" w:after="120" w:line="240" w:lineRule="auto"/>
        <w:jc w:val="both"/>
        <w:rPr>
          <w:rFonts w:ascii="Times New Roman" w:hAnsi="Times New Roman"/>
          <w:color w:val="000000"/>
          <w:sz w:val="24"/>
          <w:szCs w:val="24"/>
        </w:rPr>
      </w:pPr>
      <w:bookmarkStart w:id="163" w:name="_Toc523296788"/>
      <w:bookmarkStart w:id="164" w:name="_Toc523301249"/>
      <w:bookmarkStart w:id="165" w:name="_Toc523397705"/>
      <w:bookmarkStart w:id="166" w:name="_Toc523398312"/>
      <w:bookmarkStart w:id="167" w:name="_Toc524016300"/>
      <w:bookmarkStart w:id="168" w:name="_Toc16332046"/>
      <w:bookmarkStart w:id="169" w:name="_Toc16337173"/>
      <w:bookmarkEnd w:id="163"/>
      <w:bookmarkEnd w:id="164"/>
      <w:bookmarkEnd w:id="165"/>
      <w:bookmarkEnd w:id="166"/>
      <w:bookmarkEnd w:id="167"/>
      <w:r>
        <w:rPr>
          <w:rFonts w:ascii="Times New Roman" w:hAnsi="Times New Roman"/>
          <w:color w:val="000000"/>
          <w:sz w:val="24"/>
          <w:szCs w:val="24"/>
        </w:rPr>
        <w:t xml:space="preserve"> </w:t>
      </w:r>
      <w:r w:rsidR="00D45C40" w:rsidRPr="00A45381">
        <w:rPr>
          <w:rFonts w:ascii="Times New Roman" w:hAnsi="Times New Roman"/>
          <w:color w:val="000000"/>
          <w:sz w:val="24"/>
          <w:szCs w:val="24"/>
        </w:rPr>
        <w:t>Review of Amended protocol/ Protocol related documents for Approved Projects</w:t>
      </w:r>
      <w:bookmarkEnd w:id="168"/>
      <w:bookmarkEnd w:id="169"/>
    </w:p>
    <w:p w:rsidR="00D45C40" w:rsidRPr="00A45381" w:rsidRDefault="00D45C40" w:rsidP="007E0761">
      <w:pPr>
        <w:pStyle w:val="BodyText"/>
        <w:numPr>
          <w:ilvl w:val="0"/>
          <w:numId w:val="26"/>
        </w:numPr>
        <w:tabs>
          <w:tab w:val="left" w:pos="360"/>
        </w:tabs>
        <w:spacing w:before="120" w:after="120"/>
        <w:ind w:right="522"/>
        <w:jc w:val="both"/>
        <w:rPr>
          <w:color w:val="000000"/>
        </w:rPr>
      </w:pPr>
      <w:r w:rsidRPr="00A45381">
        <w:rPr>
          <w:color w:val="000000"/>
        </w:rPr>
        <w:t>No changes in the protocol, case record form, ICD or any other protocol related documents shall be initiated without prior written approval from the committee, except when necessary to eliminate immediate hazards to the subject</w:t>
      </w:r>
    </w:p>
    <w:p w:rsidR="00D45C40" w:rsidRPr="00A45381" w:rsidRDefault="00D45C40" w:rsidP="007E0761">
      <w:pPr>
        <w:pStyle w:val="BodyText"/>
        <w:numPr>
          <w:ilvl w:val="0"/>
          <w:numId w:val="26"/>
        </w:numPr>
        <w:tabs>
          <w:tab w:val="left" w:pos="360"/>
        </w:tabs>
        <w:spacing w:before="120" w:after="120"/>
        <w:ind w:right="522"/>
        <w:jc w:val="both"/>
        <w:rPr>
          <w:color w:val="000000"/>
        </w:rPr>
      </w:pPr>
      <w:r w:rsidRPr="00A45381">
        <w:rPr>
          <w:color w:val="000000"/>
        </w:rPr>
        <w:t xml:space="preserve">The amendment package (hard and soft copy) forwarded by the Principal Investigator will </w:t>
      </w:r>
      <w:r w:rsidR="00A15109" w:rsidRPr="00A45381">
        <w:rPr>
          <w:color w:val="000000"/>
        </w:rPr>
        <w:t>be received by the Admin staff</w:t>
      </w:r>
      <w:r w:rsidRPr="00A45381">
        <w:rPr>
          <w:color w:val="000000"/>
        </w:rPr>
        <w:t xml:space="preserve"> of </w:t>
      </w:r>
      <w:r w:rsidR="00634900" w:rsidRPr="00A45381">
        <w:rPr>
          <w:color w:val="000000"/>
          <w:lang w:val="en-IN"/>
        </w:rPr>
        <w:t xml:space="preserve">the </w:t>
      </w:r>
      <w:r w:rsidR="00A02011" w:rsidRPr="00A45381">
        <w:rPr>
          <w:color w:val="000000"/>
          <w:lang w:val="en-IN"/>
        </w:rPr>
        <w:t>IECBH</w:t>
      </w:r>
      <w:r w:rsidRPr="00A45381">
        <w:rPr>
          <w:color w:val="000000"/>
        </w:rPr>
        <w:t>.</w:t>
      </w:r>
    </w:p>
    <w:p w:rsidR="00D45C40" w:rsidRPr="00A45381" w:rsidRDefault="00D45C40" w:rsidP="007E0761">
      <w:pPr>
        <w:pStyle w:val="BodyText"/>
        <w:numPr>
          <w:ilvl w:val="0"/>
          <w:numId w:val="26"/>
        </w:numPr>
        <w:tabs>
          <w:tab w:val="left" w:pos="360"/>
        </w:tabs>
        <w:spacing w:before="120" w:after="120"/>
        <w:ind w:right="522"/>
        <w:jc w:val="both"/>
        <w:rPr>
          <w:color w:val="000000"/>
        </w:rPr>
      </w:pPr>
      <w:r w:rsidRPr="00A45381">
        <w:rPr>
          <w:color w:val="000000"/>
        </w:rPr>
        <w:t>The documents should highlight changes from previous version and should submit Annexure 06 which mentions</w:t>
      </w:r>
      <w:r w:rsidR="00513D5F" w:rsidRPr="00A45381">
        <w:rPr>
          <w:color w:val="000000"/>
        </w:rPr>
        <w:t>;</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Mention the amendment/List of Amendments</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Provide the reason for the amendment</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State any untoward effects with original protocol</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State expected untoward effects, if any because of the amendment</w:t>
      </w:r>
    </w:p>
    <w:p w:rsidR="00D45C40" w:rsidRPr="00A45381" w:rsidRDefault="00D45C40" w:rsidP="007E0761">
      <w:pPr>
        <w:pStyle w:val="BodyText"/>
        <w:numPr>
          <w:ilvl w:val="0"/>
          <w:numId w:val="26"/>
        </w:numPr>
        <w:tabs>
          <w:tab w:val="left" w:pos="360"/>
        </w:tabs>
        <w:spacing w:before="120" w:after="120"/>
        <w:ind w:right="522"/>
        <w:jc w:val="both"/>
        <w:rPr>
          <w:color w:val="000000"/>
        </w:rPr>
      </w:pPr>
      <w:r w:rsidRPr="00A45381">
        <w:rPr>
          <w:color w:val="000000"/>
        </w:rPr>
        <w:t>Member Secretary will acknowledge amended documents along with all requirements after</w:t>
      </w:r>
      <w:r w:rsidR="00A15109" w:rsidRPr="00A45381">
        <w:rPr>
          <w:color w:val="000000"/>
        </w:rPr>
        <w:t xml:space="preserve"> confirmation from Admin staff</w:t>
      </w:r>
      <w:r w:rsidRPr="00A45381">
        <w:rPr>
          <w:color w:val="000000"/>
        </w:rPr>
        <w:t>. The Member Secretary/ Chairperson decide</w:t>
      </w:r>
      <w:r w:rsidR="000164AF" w:rsidRPr="00A45381">
        <w:rPr>
          <w:color w:val="000000"/>
        </w:rPr>
        <w:t>s</w:t>
      </w:r>
      <w:r w:rsidRPr="00A45381">
        <w:rPr>
          <w:color w:val="000000"/>
        </w:rPr>
        <w:t xml:space="preserve"> whether the proposed protocol amendment(s) need to undergo a full board review, review by designated </w:t>
      </w:r>
      <w:r w:rsidR="00D530C2" w:rsidRPr="00A45381">
        <w:rPr>
          <w:color w:val="000000"/>
        </w:rPr>
        <w:t>IECBH</w:t>
      </w:r>
      <w:r w:rsidRPr="00A45381">
        <w:rPr>
          <w:color w:val="000000"/>
        </w:rPr>
        <w:t xml:space="preserve"> members or a review by the Member Secretary/Chairperson. The Member Secretary / Chairperson can take the decision if the amendment(s) is / are of administrative nature</w:t>
      </w:r>
      <w:r w:rsidR="00A15109" w:rsidRPr="00A45381">
        <w:rPr>
          <w:color w:val="000000"/>
        </w:rPr>
        <w:t>.</w:t>
      </w:r>
    </w:p>
    <w:p w:rsidR="00D45C40" w:rsidRPr="00A45381" w:rsidRDefault="00D45C40" w:rsidP="007E0761">
      <w:pPr>
        <w:pStyle w:val="BodyText"/>
        <w:numPr>
          <w:ilvl w:val="0"/>
          <w:numId w:val="26"/>
        </w:numPr>
        <w:tabs>
          <w:tab w:val="left" w:pos="360"/>
        </w:tabs>
        <w:spacing w:before="120" w:after="120"/>
        <w:ind w:right="522"/>
        <w:jc w:val="both"/>
        <w:rPr>
          <w:color w:val="000000"/>
        </w:rPr>
      </w:pPr>
      <w:r w:rsidRPr="00A45381">
        <w:rPr>
          <w:color w:val="000000"/>
        </w:rPr>
        <w:t>The Protocol or other study related documents amendment which increases risk to study participants, as judged by the Chairperson and/ or the Member Secretary, such as a change in study design, which may include but is not limited to:</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Additional treatments or the deletion of treatments</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Changes in inclusion/exclusion criteria.</w:t>
      </w:r>
    </w:p>
    <w:p w:rsidR="00D45C40" w:rsidRPr="00A45381" w:rsidRDefault="006B6C1E" w:rsidP="007E0761">
      <w:pPr>
        <w:pStyle w:val="BodyText"/>
        <w:numPr>
          <w:ilvl w:val="0"/>
          <w:numId w:val="22"/>
        </w:numPr>
        <w:tabs>
          <w:tab w:val="left" w:pos="1560"/>
        </w:tabs>
        <w:spacing w:before="120" w:after="120"/>
        <w:ind w:right="522"/>
        <w:jc w:val="both"/>
        <w:rPr>
          <w:color w:val="000000"/>
        </w:rPr>
      </w:pPr>
      <w:r w:rsidRPr="00A45381">
        <w:rPr>
          <w:color w:val="000000"/>
        </w:rPr>
        <w:t>C</w:t>
      </w:r>
      <w:r w:rsidR="00D45C40" w:rsidRPr="00A45381">
        <w:rPr>
          <w:color w:val="000000"/>
        </w:rPr>
        <w:t>hange in method of dosage formulation, such as, oral changed to intravenous</w:t>
      </w:r>
    </w:p>
    <w:p w:rsidR="00D45C40" w:rsidRPr="00A45381" w:rsidRDefault="006B6C1E" w:rsidP="007E0761">
      <w:pPr>
        <w:pStyle w:val="BodyText"/>
        <w:numPr>
          <w:ilvl w:val="0"/>
          <w:numId w:val="22"/>
        </w:numPr>
        <w:tabs>
          <w:tab w:val="left" w:pos="1560"/>
        </w:tabs>
        <w:spacing w:before="120" w:after="120"/>
        <w:ind w:right="522"/>
        <w:jc w:val="both"/>
        <w:rPr>
          <w:color w:val="000000"/>
        </w:rPr>
      </w:pPr>
      <w:r w:rsidRPr="00A45381">
        <w:rPr>
          <w:color w:val="000000"/>
        </w:rPr>
        <w:t>A</w:t>
      </w:r>
      <w:r w:rsidR="00D45C40" w:rsidRPr="00A45381">
        <w:rPr>
          <w:color w:val="000000"/>
        </w:rPr>
        <w:t xml:space="preserve"> significant change in the number of research participants (if the decrease/increase in the number of research participants alters the </w:t>
      </w:r>
      <w:r w:rsidR="00D45C40" w:rsidRPr="00A45381">
        <w:rPr>
          <w:color w:val="000000"/>
        </w:rPr>
        <w:lastRenderedPageBreak/>
        <w:t>fundamental characteristics of the study, it is significant)</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Change in study schedule or any study procedures</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Significant Changes in informed consent documents which may affect subject decision to participate</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Significant change in case record form/ Additional data recording</w:t>
      </w:r>
    </w:p>
    <w:p w:rsidR="00D45C40" w:rsidRPr="00A45381" w:rsidRDefault="00D45C40" w:rsidP="007E0761">
      <w:pPr>
        <w:pStyle w:val="BodyText"/>
        <w:numPr>
          <w:ilvl w:val="0"/>
          <w:numId w:val="26"/>
        </w:numPr>
        <w:tabs>
          <w:tab w:val="left" w:pos="360"/>
        </w:tabs>
        <w:spacing w:before="120" w:after="120"/>
        <w:ind w:right="522"/>
        <w:jc w:val="both"/>
        <w:rPr>
          <w:color w:val="000000"/>
        </w:rPr>
      </w:pPr>
      <w:r w:rsidRPr="00A45381">
        <w:rPr>
          <w:color w:val="000000"/>
        </w:rPr>
        <w:t>The Member Secretary will indicate decision on the Protocol/Proto</w:t>
      </w:r>
      <w:r w:rsidR="007E0761">
        <w:rPr>
          <w:color w:val="000000"/>
        </w:rPr>
        <w:t xml:space="preserve">col related Documents Amendment. </w:t>
      </w:r>
      <w:r w:rsidRPr="00A45381">
        <w:rPr>
          <w:color w:val="000000"/>
        </w:rPr>
        <w:t>Documents will be considered for next full board review after confirmation from Member Secretary/Chairperson</w:t>
      </w:r>
    </w:p>
    <w:p w:rsidR="00D45C40" w:rsidRPr="00A45381" w:rsidRDefault="00D45C40" w:rsidP="007E0761">
      <w:pPr>
        <w:pStyle w:val="BodyText"/>
        <w:numPr>
          <w:ilvl w:val="0"/>
          <w:numId w:val="26"/>
        </w:numPr>
        <w:tabs>
          <w:tab w:val="left" w:pos="360"/>
        </w:tabs>
        <w:spacing w:before="120" w:after="120"/>
        <w:ind w:right="522"/>
        <w:jc w:val="both"/>
        <w:rPr>
          <w:color w:val="000000"/>
        </w:rPr>
      </w:pPr>
      <w:r w:rsidRPr="00A45381">
        <w:rPr>
          <w:color w:val="000000"/>
        </w:rPr>
        <w:t xml:space="preserve">If the </w:t>
      </w:r>
      <w:r w:rsidR="00D530C2" w:rsidRPr="00A45381">
        <w:rPr>
          <w:color w:val="000000"/>
          <w:lang w:val="en-IN"/>
        </w:rPr>
        <w:t>IECBH</w:t>
      </w:r>
      <w:r w:rsidR="00022C73">
        <w:rPr>
          <w:color w:val="000000"/>
          <w:lang w:val="en-IN"/>
        </w:rPr>
        <w:t xml:space="preserve"> </w:t>
      </w:r>
      <w:r w:rsidR="006724F7" w:rsidRPr="00A45381">
        <w:rPr>
          <w:color w:val="000000"/>
        </w:rPr>
        <w:t>approves the protocol/</w:t>
      </w:r>
      <w:r w:rsidR="00022C73" w:rsidRPr="00A45381">
        <w:rPr>
          <w:color w:val="000000"/>
        </w:rPr>
        <w:t>protocol</w:t>
      </w:r>
      <w:r w:rsidR="007E0761">
        <w:rPr>
          <w:color w:val="000000"/>
        </w:rPr>
        <w:t xml:space="preserve"> </w:t>
      </w:r>
      <w:r w:rsidRPr="00A45381">
        <w:rPr>
          <w:color w:val="000000"/>
        </w:rPr>
        <w:t xml:space="preserve">related documents amendment, the </w:t>
      </w:r>
      <w:r w:rsidR="00634900" w:rsidRPr="00A45381">
        <w:rPr>
          <w:color w:val="000000"/>
          <w:lang w:val="en-IN"/>
        </w:rPr>
        <w:t>m</w:t>
      </w:r>
      <w:r w:rsidR="00634900" w:rsidRPr="00A45381">
        <w:rPr>
          <w:color w:val="000000"/>
        </w:rPr>
        <w:t xml:space="preserve">ember </w:t>
      </w:r>
      <w:r w:rsidRPr="00A45381">
        <w:rPr>
          <w:color w:val="000000"/>
        </w:rPr>
        <w:t>Secretary will send a signed and dated Amendment Approval Letter to the Principal Investigator (PI) within 14 days of the meeting. The decision regarding disapproval (stating reasons) or request for modifications (stating specific changes needed) shall be communicated in writing to the investigator within 14 days of the meeting</w:t>
      </w:r>
      <w:r w:rsidR="006B6C1E" w:rsidRPr="00A45381">
        <w:rPr>
          <w:color w:val="000000"/>
        </w:rPr>
        <w:t>.</w:t>
      </w:r>
    </w:p>
    <w:p w:rsidR="00D45C40" w:rsidRPr="00A45381" w:rsidRDefault="00D45C40" w:rsidP="007E0761">
      <w:pPr>
        <w:pStyle w:val="BodyText"/>
        <w:numPr>
          <w:ilvl w:val="0"/>
          <w:numId w:val="26"/>
        </w:numPr>
        <w:tabs>
          <w:tab w:val="left" w:pos="360"/>
        </w:tabs>
        <w:spacing w:before="120" w:after="120"/>
        <w:ind w:right="522"/>
        <w:jc w:val="both"/>
        <w:rPr>
          <w:color w:val="000000"/>
        </w:rPr>
      </w:pPr>
      <w:r w:rsidRPr="00A45381">
        <w:rPr>
          <w:color w:val="000000"/>
        </w:rPr>
        <w:t>In a case of minor/administrative changes in protocol/ Protocol related documents amendment approved by Member Secretary/Chairperson, Member Secretary will send a signed and dated Amendment Approval Letter to the Principal Investigator (PI) within 7days of submission of documents. The decision regarding disapproval (stating reasons) or request for modifications (stating specific changes needed) shall be communicated in writing to the investigator within 7days of submission of documents if applicable. Member secretary will inform this decision to all members in next full Board meeting.</w:t>
      </w:r>
    </w:p>
    <w:p w:rsidR="00D45C40" w:rsidRPr="00A45381" w:rsidRDefault="00D45C40" w:rsidP="007E0761">
      <w:pPr>
        <w:pStyle w:val="Heading2"/>
        <w:numPr>
          <w:ilvl w:val="1"/>
          <w:numId w:val="87"/>
        </w:numPr>
        <w:spacing w:before="240" w:after="120" w:line="240" w:lineRule="auto"/>
        <w:jc w:val="both"/>
        <w:rPr>
          <w:rFonts w:ascii="Times New Roman" w:hAnsi="Times New Roman"/>
          <w:color w:val="000000"/>
          <w:sz w:val="24"/>
          <w:szCs w:val="24"/>
        </w:rPr>
      </w:pPr>
      <w:bookmarkStart w:id="170" w:name="_Toc16332047"/>
      <w:bookmarkStart w:id="171" w:name="_Toc16337174"/>
      <w:r w:rsidRPr="00A45381">
        <w:rPr>
          <w:rFonts w:ascii="Times New Roman" w:hAnsi="Times New Roman"/>
          <w:color w:val="000000"/>
          <w:sz w:val="24"/>
          <w:szCs w:val="24"/>
        </w:rPr>
        <w:t>Notification received from Principal Investigator regarding on-going approved projects</w:t>
      </w:r>
      <w:bookmarkEnd w:id="170"/>
      <w:bookmarkEnd w:id="171"/>
    </w:p>
    <w:p w:rsidR="00D45C40" w:rsidRPr="00A45381" w:rsidRDefault="00D45C40" w:rsidP="007E0761">
      <w:pPr>
        <w:pStyle w:val="BodyText"/>
        <w:numPr>
          <w:ilvl w:val="0"/>
          <w:numId w:val="27"/>
        </w:numPr>
        <w:tabs>
          <w:tab w:val="left" w:pos="360"/>
        </w:tabs>
        <w:spacing w:before="120" w:after="120"/>
        <w:ind w:right="522"/>
        <w:jc w:val="both"/>
        <w:rPr>
          <w:color w:val="000000"/>
        </w:rPr>
      </w:pPr>
      <w:r w:rsidRPr="00A45381">
        <w:rPr>
          <w:color w:val="000000"/>
        </w:rPr>
        <w:t>Notification along with supporting documents if any (hard and soft copy) forwarded by the Principal Invest</w:t>
      </w:r>
      <w:r w:rsidR="006B6C1E" w:rsidRPr="00A45381">
        <w:rPr>
          <w:color w:val="000000"/>
        </w:rPr>
        <w:t xml:space="preserve">igator will be received by the </w:t>
      </w:r>
      <w:r w:rsidR="00A02011" w:rsidRPr="00A45381">
        <w:rPr>
          <w:color w:val="000000"/>
          <w:lang w:val="en-IN"/>
        </w:rPr>
        <w:t>IECBH</w:t>
      </w:r>
      <w:r w:rsidR="006B6C1E" w:rsidRPr="00A45381">
        <w:rPr>
          <w:color w:val="000000"/>
        </w:rPr>
        <w:t>.</w:t>
      </w:r>
    </w:p>
    <w:p w:rsidR="00D45C40" w:rsidRPr="00A45381" w:rsidRDefault="00D45C40" w:rsidP="007E0761">
      <w:pPr>
        <w:pStyle w:val="BodyText"/>
        <w:numPr>
          <w:ilvl w:val="0"/>
          <w:numId w:val="27"/>
        </w:numPr>
        <w:tabs>
          <w:tab w:val="left" w:pos="360"/>
        </w:tabs>
        <w:spacing w:before="120" w:after="120"/>
        <w:ind w:right="522"/>
        <w:jc w:val="both"/>
        <w:rPr>
          <w:color w:val="000000"/>
        </w:rPr>
      </w:pPr>
      <w:r w:rsidRPr="00A45381">
        <w:rPr>
          <w:color w:val="000000"/>
        </w:rPr>
        <w:t xml:space="preserve">Notification received from Principal Investigator regarding </w:t>
      </w:r>
      <w:r w:rsidR="00513D5F" w:rsidRPr="00A45381">
        <w:rPr>
          <w:color w:val="000000"/>
        </w:rPr>
        <w:t>ongoing</w:t>
      </w:r>
      <w:r w:rsidRPr="00A45381">
        <w:rPr>
          <w:color w:val="000000"/>
        </w:rPr>
        <w:t xml:space="preserve"> approved projects may include but not limited to</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Change in study team delegation</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Administrative Change in Clinical Trial Agreement</w:t>
      </w:r>
      <w:r w:rsidR="00405762" w:rsidRPr="00A45381">
        <w:rPr>
          <w:color w:val="000000"/>
          <w:lang w:val="en-IN"/>
        </w:rPr>
        <w:t>(CTA)</w:t>
      </w:r>
      <w:r w:rsidR="005D65AE" w:rsidRPr="00A45381">
        <w:rPr>
          <w:color w:val="000000"/>
          <w:lang w:val="en-IN"/>
        </w:rPr>
        <w:t xml:space="preserve"> / Memorandum of Understanding (MOU)</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Updated Insurance policy</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CTRI registration number</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Administrative changes related to Principal Investigator Institute or Sponsor</w:t>
      </w:r>
    </w:p>
    <w:p w:rsidR="00D45C40" w:rsidRPr="00A45381" w:rsidRDefault="00D45C40" w:rsidP="007E0761">
      <w:pPr>
        <w:pStyle w:val="BodyText"/>
        <w:numPr>
          <w:ilvl w:val="0"/>
          <w:numId w:val="27"/>
        </w:numPr>
        <w:tabs>
          <w:tab w:val="left" w:pos="360"/>
        </w:tabs>
        <w:spacing w:before="120" w:after="120"/>
        <w:ind w:right="522"/>
        <w:jc w:val="both"/>
        <w:rPr>
          <w:color w:val="000000"/>
        </w:rPr>
      </w:pPr>
      <w:r w:rsidRPr="00A45381">
        <w:rPr>
          <w:color w:val="000000"/>
        </w:rPr>
        <w:t>Member Secretary will acknowledge and review notification received from PI along with any supporting documents. Member Secretary may send a letter to PI requesting more clarification or any documents if required within 7 working days of notification.</w:t>
      </w:r>
    </w:p>
    <w:p w:rsidR="00D45C40" w:rsidRPr="00A45381" w:rsidRDefault="00D45C40" w:rsidP="007E0761">
      <w:pPr>
        <w:pStyle w:val="BodyText"/>
        <w:numPr>
          <w:ilvl w:val="0"/>
          <w:numId w:val="27"/>
        </w:numPr>
        <w:tabs>
          <w:tab w:val="left" w:pos="360"/>
        </w:tabs>
        <w:spacing w:before="120" w:after="120"/>
        <w:ind w:right="522"/>
        <w:jc w:val="both"/>
        <w:rPr>
          <w:color w:val="000000"/>
        </w:rPr>
      </w:pPr>
      <w:r w:rsidRPr="00A45381">
        <w:rPr>
          <w:color w:val="000000"/>
        </w:rPr>
        <w:t xml:space="preserve">Any other internal </w:t>
      </w:r>
      <w:r w:rsidR="00D530C2" w:rsidRPr="00A45381">
        <w:rPr>
          <w:color w:val="000000"/>
          <w:lang w:val="en-IN"/>
        </w:rPr>
        <w:t>IECBH</w:t>
      </w:r>
      <w:r w:rsidRPr="00A45381">
        <w:rPr>
          <w:color w:val="000000"/>
        </w:rPr>
        <w:t xml:space="preserve">member preferably clinician may acknowledge notification in case of non-availability of Member Secretary or conflicts of </w:t>
      </w:r>
      <w:r w:rsidRPr="00A45381">
        <w:rPr>
          <w:color w:val="000000"/>
        </w:rPr>
        <w:lastRenderedPageBreak/>
        <w:t xml:space="preserve">member </w:t>
      </w:r>
      <w:r w:rsidR="00410633" w:rsidRPr="00A45381">
        <w:rPr>
          <w:color w:val="000000"/>
          <w:lang w:val="en-IN"/>
        </w:rPr>
        <w:t>s</w:t>
      </w:r>
      <w:r w:rsidR="00410633" w:rsidRPr="00A45381">
        <w:rPr>
          <w:color w:val="000000"/>
        </w:rPr>
        <w:t xml:space="preserve">secretary </w:t>
      </w:r>
      <w:r w:rsidRPr="00A45381">
        <w:rPr>
          <w:color w:val="000000"/>
        </w:rPr>
        <w:t>in any study projects.</w:t>
      </w:r>
    </w:p>
    <w:p w:rsidR="00D45C40" w:rsidRPr="00A45381" w:rsidRDefault="00410633" w:rsidP="007E0761">
      <w:pPr>
        <w:pStyle w:val="BodyText"/>
        <w:numPr>
          <w:ilvl w:val="0"/>
          <w:numId w:val="27"/>
        </w:numPr>
        <w:tabs>
          <w:tab w:val="left" w:pos="360"/>
        </w:tabs>
        <w:spacing w:before="120" w:after="120"/>
        <w:ind w:right="522"/>
        <w:jc w:val="both"/>
        <w:rPr>
          <w:color w:val="000000"/>
        </w:rPr>
      </w:pPr>
      <w:r w:rsidRPr="00A45381">
        <w:rPr>
          <w:color w:val="000000"/>
          <w:lang w:val="en-IN"/>
        </w:rPr>
        <w:t xml:space="preserve">The </w:t>
      </w:r>
      <w:r w:rsidR="00D530C2" w:rsidRPr="00A45381">
        <w:rPr>
          <w:color w:val="000000"/>
          <w:lang w:val="en-IN"/>
        </w:rPr>
        <w:t>IECBH</w:t>
      </w:r>
      <w:r w:rsidR="00D45C40" w:rsidRPr="00A45381">
        <w:rPr>
          <w:color w:val="000000"/>
        </w:rPr>
        <w:t xml:space="preserve"> will send acknowledgement letter within 7 working days of receipt of notification</w:t>
      </w:r>
    </w:p>
    <w:p w:rsidR="00D45C40" w:rsidRPr="00A45381" w:rsidRDefault="00D45C40" w:rsidP="007E0761">
      <w:pPr>
        <w:pStyle w:val="BodyText"/>
        <w:numPr>
          <w:ilvl w:val="0"/>
          <w:numId w:val="27"/>
        </w:numPr>
        <w:tabs>
          <w:tab w:val="left" w:pos="360"/>
        </w:tabs>
        <w:spacing w:before="120" w:after="120"/>
        <w:ind w:right="522"/>
        <w:jc w:val="both"/>
        <w:rPr>
          <w:color w:val="000000"/>
        </w:rPr>
      </w:pPr>
      <w:r w:rsidRPr="00A45381">
        <w:rPr>
          <w:color w:val="000000"/>
        </w:rPr>
        <w:t>Member Secretary will inform all notification received from PI to all members in next full Board meeting</w:t>
      </w:r>
    </w:p>
    <w:p w:rsidR="00D45C40" w:rsidRPr="00A45381" w:rsidRDefault="00D45C40" w:rsidP="007E0761">
      <w:pPr>
        <w:pStyle w:val="Heading2"/>
        <w:numPr>
          <w:ilvl w:val="1"/>
          <w:numId w:val="87"/>
        </w:numPr>
        <w:spacing w:before="240" w:after="120" w:line="240" w:lineRule="auto"/>
        <w:jc w:val="both"/>
        <w:rPr>
          <w:rFonts w:ascii="Times New Roman" w:hAnsi="Times New Roman"/>
          <w:color w:val="000000"/>
          <w:sz w:val="24"/>
          <w:szCs w:val="24"/>
        </w:rPr>
      </w:pPr>
      <w:bookmarkStart w:id="172" w:name="_Toc523296791"/>
      <w:bookmarkStart w:id="173" w:name="_Toc523301252"/>
      <w:bookmarkStart w:id="174" w:name="_Toc523397708"/>
      <w:bookmarkStart w:id="175" w:name="_Toc523398315"/>
      <w:bookmarkStart w:id="176" w:name="_Toc524016303"/>
      <w:bookmarkStart w:id="177" w:name="_Toc16332048"/>
      <w:bookmarkStart w:id="178" w:name="_Toc16337175"/>
      <w:bookmarkEnd w:id="172"/>
      <w:bookmarkEnd w:id="173"/>
      <w:bookmarkEnd w:id="174"/>
      <w:bookmarkEnd w:id="175"/>
      <w:bookmarkEnd w:id="176"/>
      <w:r w:rsidRPr="00A45381">
        <w:rPr>
          <w:rFonts w:ascii="Times New Roman" w:hAnsi="Times New Roman"/>
          <w:color w:val="000000"/>
          <w:sz w:val="24"/>
          <w:szCs w:val="24"/>
        </w:rPr>
        <w:t>Protocol Deviation/Non-Compliance/Violation</w:t>
      </w:r>
      <w:bookmarkEnd w:id="177"/>
      <w:bookmarkEnd w:id="178"/>
    </w:p>
    <w:p w:rsidR="00D45C40" w:rsidRPr="00A45381" w:rsidRDefault="00D45C40" w:rsidP="007E0761">
      <w:pPr>
        <w:pStyle w:val="BodyText"/>
        <w:numPr>
          <w:ilvl w:val="0"/>
          <w:numId w:val="28"/>
        </w:numPr>
        <w:tabs>
          <w:tab w:val="left" w:pos="360"/>
        </w:tabs>
        <w:spacing w:before="120" w:after="120"/>
        <w:ind w:right="522"/>
        <w:jc w:val="both"/>
        <w:rPr>
          <w:color w:val="000000"/>
        </w:rPr>
      </w:pPr>
      <w:r w:rsidRPr="00A45381">
        <w:rPr>
          <w:color w:val="000000"/>
        </w:rPr>
        <w:t xml:space="preserve">Protocol deviation/ non-compliance/ violation may be reported by Investigator/ study site staff to the </w:t>
      </w:r>
      <w:r w:rsidR="00C35C69" w:rsidRPr="00A45381">
        <w:rPr>
          <w:color w:val="000000"/>
          <w:lang w:val="en-IN"/>
        </w:rPr>
        <w:t>Chairman/Secretary of the</w:t>
      </w:r>
      <w:r w:rsidR="00A02011" w:rsidRPr="00A45381">
        <w:rPr>
          <w:color w:val="000000"/>
        </w:rPr>
        <w:t>IECBH</w:t>
      </w:r>
      <w:r w:rsidR="00D530C2" w:rsidRPr="00A45381">
        <w:rPr>
          <w:color w:val="000000"/>
          <w:lang w:val="en-IN"/>
        </w:rPr>
        <w:t xml:space="preserve">. </w:t>
      </w:r>
      <w:r w:rsidR="00581C9E" w:rsidRPr="00A45381">
        <w:rPr>
          <w:color w:val="000000"/>
          <w:lang w:val="en-IN"/>
        </w:rPr>
        <w:t>M</w:t>
      </w:r>
      <w:r w:rsidRPr="00A45381">
        <w:rPr>
          <w:color w:val="000000"/>
        </w:rPr>
        <w:t>embers may detect protocol deviation/non-compliance/violation when scrutinizing</w:t>
      </w:r>
      <w:r w:rsidR="00B164A6">
        <w:rPr>
          <w:color w:val="000000"/>
        </w:rPr>
        <w:t xml:space="preserve"> </w:t>
      </w:r>
      <w:r w:rsidRPr="00A45381">
        <w:rPr>
          <w:color w:val="000000"/>
        </w:rPr>
        <w:t>annual/ periodic reports/ SAE reports/ any other communication received from the Investigator or site.</w:t>
      </w:r>
    </w:p>
    <w:p w:rsidR="00D45C40" w:rsidRPr="00A45381" w:rsidRDefault="00D45C40" w:rsidP="007E0761">
      <w:pPr>
        <w:pStyle w:val="BodyText"/>
        <w:numPr>
          <w:ilvl w:val="0"/>
          <w:numId w:val="28"/>
        </w:numPr>
        <w:tabs>
          <w:tab w:val="left" w:pos="360"/>
        </w:tabs>
        <w:spacing w:before="120" w:after="120"/>
        <w:ind w:right="522"/>
        <w:jc w:val="both"/>
        <w:rPr>
          <w:color w:val="000000"/>
        </w:rPr>
      </w:pPr>
      <w:r w:rsidRPr="00A45381">
        <w:rPr>
          <w:color w:val="000000"/>
        </w:rPr>
        <w:t>Member secretary will acknowledge reported Protocol deviation/non-compliance/ violation and present it in next full Board meeting. Member secretary shall inform Protocol deviation/ non-compliance/ violation to all members considering seriousness and may schedule urgent full board meeting within 7 working days.</w:t>
      </w:r>
    </w:p>
    <w:p w:rsidR="00D45C40" w:rsidRPr="00A45381" w:rsidRDefault="00D530C2" w:rsidP="007E0761">
      <w:pPr>
        <w:pStyle w:val="BodyText"/>
        <w:numPr>
          <w:ilvl w:val="0"/>
          <w:numId w:val="28"/>
        </w:numPr>
        <w:tabs>
          <w:tab w:val="left" w:pos="360"/>
        </w:tabs>
        <w:spacing w:before="120" w:after="120"/>
        <w:ind w:right="522"/>
        <w:jc w:val="both"/>
        <w:rPr>
          <w:color w:val="000000"/>
        </w:rPr>
      </w:pPr>
      <w:r w:rsidRPr="00A45381">
        <w:rPr>
          <w:color w:val="000000"/>
          <w:lang w:val="en-IN"/>
        </w:rPr>
        <w:t>IECBH</w:t>
      </w:r>
      <w:r w:rsidR="00D45C40" w:rsidRPr="00A45381">
        <w:rPr>
          <w:color w:val="000000"/>
        </w:rPr>
        <w:t xml:space="preserve">members will review the information available and take a decision depending on the seriousness of the violation in full board meeting. The decision will be taken to ensure that the safety and rights of the research participants are safeguarded. The decision will be taken by consensus In case, the decision is not reached by consensus, voting will be taken. The actions taken by </w:t>
      </w:r>
      <w:r w:rsidR="00410633" w:rsidRPr="00A45381">
        <w:rPr>
          <w:color w:val="000000"/>
          <w:lang w:val="en-IN"/>
        </w:rPr>
        <w:t xml:space="preserve">the </w:t>
      </w:r>
      <w:r w:rsidRPr="00A45381">
        <w:rPr>
          <w:color w:val="000000"/>
          <w:lang w:val="en-IN"/>
        </w:rPr>
        <w:t>IECBH</w:t>
      </w:r>
      <w:r w:rsidR="00D45C40" w:rsidRPr="00A45381">
        <w:rPr>
          <w:color w:val="000000"/>
        </w:rPr>
        <w:t>could include one or more of the following:</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 xml:space="preserve">Inform the Principal Investigator </w:t>
      </w:r>
      <w:r w:rsidR="00410633" w:rsidRPr="00A45381">
        <w:rPr>
          <w:color w:val="000000"/>
          <w:lang w:val="en-IN"/>
        </w:rPr>
        <w:t xml:space="preserve">(PI) </w:t>
      </w:r>
      <w:r w:rsidRPr="00A45381">
        <w:rPr>
          <w:color w:val="000000"/>
        </w:rPr>
        <w:t xml:space="preserve">that </w:t>
      </w:r>
      <w:r w:rsidR="00410633" w:rsidRPr="00A45381">
        <w:rPr>
          <w:color w:val="000000"/>
          <w:lang w:val="en-IN"/>
        </w:rPr>
        <w:t xml:space="preserve">the </w:t>
      </w:r>
      <w:r w:rsidR="00D530C2" w:rsidRPr="00A45381">
        <w:rPr>
          <w:color w:val="000000"/>
          <w:lang w:val="en-IN"/>
        </w:rPr>
        <w:t>IECBH</w:t>
      </w:r>
      <w:r w:rsidRPr="00A45381">
        <w:rPr>
          <w:color w:val="000000"/>
        </w:rPr>
        <w:t xml:space="preserve">has noted the violation/ non- compliance/ deviation and direct the PI to ensure that deviations/non-compliances/violations do not occur in future and follow </w:t>
      </w:r>
      <w:r w:rsidR="00D530C2" w:rsidRPr="00A45381">
        <w:rPr>
          <w:color w:val="000000"/>
        </w:rPr>
        <w:t>IECBH</w:t>
      </w:r>
      <w:r w:rsidRPr="00A45381">
        <w:rPr>
          <w:color w:val="000000"/>
        </w:rPr>
        <w:t xml:space="preserve"> recommendations.</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Enlist measures that the PI would undertake to ensure that deviations/non- compliances/violations do not occur in future Reprimand the PI.</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Call for additional information.</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Suspend the study till additional information is made available and is scrutinized.</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 xml:space="preserve">Suspend the study till recommendations made by the </w:t>
      </w:r>
      <w:r w:rsidR="00D530C2" w:rsidRPr="00A45381">
        <w:rPr>
          <w:color w:val="000000"/>
        </w:rPr>
        <w:t>IECBH</w:t>
      </w:r>
      <w:r w:rsidRPr="00A45381">
        <w:rPr>
          <w:color w:val="000000"/>
        </w:rPr>
        <w:t xml:space="preserve"> are implemented by the PI and found to be satisfactory by the </w:t>
      </w:r>
      <w:r w:rsidR="00D530C2" w:rsidRPr="00A45381">
        <w:rPr>
          <w:color w:val="000000"/>
        </w:rPr>
        <w:t>IECBH</w:t>
      </w:r>
      <w:r w:rsidRPr="00A45381">
        <w:rPr>
          <w:color w:val="000000"/>
        </w:rPr>
        <w:t>.</w:t>
      </w:r>
    </w:p>
    <w:p w:rsidR="00D45C40" w:rsidRPr="00A45381" w:rsidRDefault="006B6C1E" w:rsidP="007E0761">
      <w:pPr>
        <w:pStyle w:val="BodyText"/>
        <w:numPr>
          <w:ilvl w:val="0"/>
          <w:numId w:val="22"/>
        </w:numPr>
        <w:tabs>
          <w:tab w:val="left" w:pos="1560"/>
        </w:tabs>
        <w:spacing w:before="120" w:after="120"/>
        <w:ind w:right="522"/>
        <w:jc w:val="both"/>
        <w:rPr>
          <w:color w:val="000000"/>
        </w:rPr>
      </w:pPr>
      <w:r w:rsidRPr="00A45381">
        <w:rPr>
          <w:color w:val="000000"/>
        </w:rPr>
        <w:t>Inform the Dean</w:t>
      </w:r>
      <w:r w:rsidR="00D45C40" w:rsidRPr="00A45381">
        <w:rPr>
          <w:color w:val="000000"/>
        </w:rPr>
        <w:t xml:space="preserve"> of </w:t>
      </w:r>
      <w:r w:rsidRPr="00A45381">
        <w:rPr>
          <w:color w:val="000000"/>
        </w:rPr>
        <w:t xml:space="preserve">the </w:t>
      </w:r>
      <w:r w:rsidR="00D45C40" w:rsidRPr="00A45381">
        <w:rPr>
          <w:color w:val="000000"/>
        </w:rPr>
        <w:t>Institute</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Revoke approval of the current study and Inform DCGI/ Other relevant regulatory authorities (if applicable).</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Refuse to review subsequent applications from an investigator cited for non-compliance for a specified duration of time.</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 xml:space="preserve">Any other action considered appropriate by the </w:t>
      </w:r>
      <w:r w:rsidR="00D530C2" w:rsidRPr="00A45381">
        <w:rPr>
          <w:color w:val="000000"/>
          <w:lang w:val="en-IN"/>
        </w:rPr>
        <w:t>IECBH</w:t>
      </w:r>
      <w:r w:rsidRPr="00A45381">
        <w:rPr>
          <w:color w:val="000000"/>
        </w:rPr>
        <w:t>for safeguarding the interests of the research participants participating in the current trial or in future trials.</w:t>
      </w:r>
    </w:p>
    <w:p w:rsidR="00D45C40" w:rsidRPr="00A45381" w:rsidRDefault="00410633" w:rsidP="007E0761">
      <w:pPr>
        <w:pStyle w:val="BodyText"/>
        <w:numPr>
          <w:ilvl w:val="0"/>
          <w:numId w:val="28"/>
        </w:numPr>
        <w:tabs>
          <w:tab w:val="left" w:pos="360"/>
        </w:tabs>
        <w:spacing w:before="120" w:after="120"/>
        <w:ind w:right="522"/>
        <w:jc w:val="both"/>
        <w:rPr>
          <w:color w:val="000000"/>
        </w:rPr>
      </w:pPr>
      <w:r w:rsidRPr="00A45381">
        <w:rPr>
          <w:color w:val="000000"/>
          <w:lang w:val="en-IN"/>
        </w:rPr>
        <w:lastRenderedPageBreak/>
        <w:t xml:space="preserve">The </w:t>
      </w:r>
      <w:r w:rsidR="00D530C2" w:rsidRPr="00A45381">
        <w:rPr>
          <w:color w:val="000000"/>
          <w:lang w:val="en-IN"/>
        </w:rPr>
        <w:t>IECBH</w:t>
      </w:r>
      <w:r w:rsidR="00B164A6">
        <w:rPr>
          <w:color w:val="000000"/>
          <w:lang w:val="en-IN"/>
        </w:rPr>
        <w:t xml:space="preserve"> </w:t>
      </w:r>
      <w:r w:rsidR="00D45C40" w:rsidRPr="00A45381">
        <w:rPr>
          <w:color w:val="000000"/>
        </w:rPr>
        <w:t>will send communication with action to concerned PI/Institute director (If applicable) /Regulatory body (If applicable) signed by the Member Secretary</w:t>
      </w:r>
      <w:r w:rsidR="00B164A6">
        <w:rPr>
          <w:color w:val="000000"/>
        </w:rPr>
        <w:t xml:space="preserve"> </w:t>
      </w:r>
      <w:r w:rsidR="00D45C40" w:rsidRPr="00A45381">
        <w:rPr>
          <w:color w:val="000000"/>
        </w:rPr>
        <w:t>within 14 days of the meeting</w:t>
      </w:r>
      <w:r w:rsidR="006B6C1E" w:rsidRPr="00A45381">
        <w:rPr>
          <w:color w:val="000000"/>
        </w:rPr>
        <w:t>.</w:t>
      </w:r>
    </w:p>
    <w:p w:rsidR="00D45C40" w:rsidRPr="00A45381" w:rsidRDefault="00022C73" w:rsidP="007E0761">
      <w:pPr>
        <w:pStyle w:val="Heading2"/>
        <w:numPr>
          <w:ilvl w:val="1"/>
          <w:numId w:val="87"/>
        </w:numPr>
        <w:spacing w:before="240" w:after="120" w:line="240" w:lineRule="auto"/>
        <w:jc w:val="both"/>
        <w:rPr>
          <w:rFonts w:ascii="Times New Roman" w:hAnsi="Times New Roman"/>
          <w:color w:val="000000"/>
          <w:sz w:val="24"/>
          <w:szCs w:val="24"/>
        </w:rPr>
      </w:pPr>
      <w:bookmarkStart w:id="179" w:name="_Toc523296793"/>
      <w:bookmarkStart w:id="180" w:name="_Toc523301254"/>
      <w:bookmarkStart w:id="181" w:name="_Toc523397710"/>
      <w:bookmarkStart w:id="182" w:name="_Toc523398317"/>
      <w:bookmarkStart w:id="183" w:name="_Toc524016305"/>
      <w:bookmarkStart w:id="184" w:name="_Toc16332049"/>
      <w:bookmarkStart w:id="185" w:name="_Toc16337176"/>
      <w:bookmarkEnd w:id="179"/>
      <w:bookmarkEnd w:id="180"/>
      <w:bookmarkEnd w:id="181"/>
      <w:bookmarkEnd w:id="182"/>
      <w:bookmarkEnd w:id="183"/>
      <w:r>
        <w:rPr>
          <w:rFonts w:ascii="Times New Roman" w:hAnsi="Times New Roman"/>
          <w:color w:val="000000"/>
          <w:sz w:val="24"/>
          <w:szCs w:val="24"/>
        </w:rPr>
        <w:t xml:space="preserve"> </w:t>
      </w:r>
      <w:r w:rsidR="00D45C40" w:rsidRPr="00A45381">
        <w:rPr>
          <w:rFonts w:ascii="Times New Roman" w:hAnsi="Times New Roman"/>
          <w:color w:val="000000"/>
          <w:sz w:val="24"/>
          <w:szCs w:val="24"/>
        </w:rPr>
        <w:t xml:space="preserve">Reports </w:t>
      </w:r>
      <w:r w:rsidR="00BF2F3D" w:rsidRPr="00A45381">
        <w:rPr>
          <w:rFonts w:ascii="Times New Roman" w:hAnsi="Times New Roman"/>
          <w:color w:val="000000"/>
          <w:sz w:val="24"/>
          <w:szCs w:val="24"/>
        </w:rPr>
        <w:t xml:space="preserve">required </w:t>
      </w:r>
      <w:r w:rsidR="00BF2F3D" w:rsidRPr="00A45381">
        <w:rPr>
          <w:rFonts w:ascii="Times New Roman" w:hAnsi="Times New Roman"/>
          <w:color w:val="000000"/>
          <w:sz w:val="24"/>
          <w:szCs w:val="24"/>
          <w:lang w:val="en-IN"/>
        </w:rPr>
        <w:t>from</w:t>
      </w:r>
      <w:r w:rsidR="00BF2F3D" w:rsidRPr="00A45381">
        <w:rPr>
          <w:rFonts w:ascii="Times New Roman" w:hAnsi="Times New Roman"/>
          <w:color w:val="000000"/>
          <w:sz w:val="24"/>
          <w:szCs w:val="24"/>
        </w:rPr>
        <w:t xml:space="preserve"> investigators</w:t>
      </w:r>
      <w:bookmarkEnd w:id="184"/>
      <w:bookmarkEnd w:id="185"/>
    </w:p>
    <w:p w:rsidR="00D45C40" w:rsidRPr="00A45381" w:rsidRDefault="00D45C40" w:rsidP="007E0761">
      <w:pPr>
        <w:pStyle w:val="BodyText"/>
        <w:tabs>
          <w:tab w:val="left" w:pos="360"/>
        </w:tabs>
        <w:spacing w:before="120" w:after="120"/>
        <w:ind w:left="576" w:right="522"/>
        <w:jc w:val="both"/>
        <w:rPr>
          <w:color w:val="000000"/>
        </w:rPr>
      </w:pPr>
      <w:r w:rsidRPr="00A45381">
        <w:rPr>
          <w:color w:val="000000"/>
        </w:rPr>
        <w:t>The research investigator shall submit the foll</w:t>
      </w:r>
      <w:r w:rsidR="006B6C1E" w:rsidRPr="00A45381">
        <w:rPr>
          <w:color w:val="000000"/>
        </w:rPr>
        <w:t>owing reports to the committee:</w:t>
      </w:r>
    </w:p>
    <w:p w:rsidR="00D45C40" w:rsidRPr="00A45381" w:rsidRDefault="00D45C40" w:rsidP="007E0761">
      <w:pPr>
        <w:pStyle w:val="BodyText"/>
        <w:numPr>
          <w:ilvl w:val="0"/>
          <w:numId w:val="29"/>
        </w:numPr>
        <w:tabs>
          <w:tab w:val="left" w:pos="360"/>
        </w:tabs>
        <w:spacing w:before="120" w:after="120"/>
        <w:ind w:right="522"/>
        <w:jc w:val="both"/>
        <w:rPr>
          <w:color w:val="000000"/>
        </w:rPr>
      </w:pPr>
      <w:proofErr w:type="spellStart"/>
      <w:r w:rsidRPr="00A45381">
        <w:rPr>
          <w:color w:val="000000"/>
        </w:rPr>
        <w:t>Continu</w:t>
      </w:r>
      <w:r w:rsidR="0067125B" w:rsidRPr="00A45381">
        <w:rPr>
          <w:color w:val="000000"/>
          <w:lang w:val="en-IN"/>
        </w:rPr>
        <w:t>ing</w:t>
      </w:r>
      <w:proofErr w:type="spellEnd"/>
      <w:r w:rsidR="00B164A6">
        <w:rPr>
          <w:color w:val="000000"/>
        </w:rPr>
        <w:t xml:space="preserve"> </w:t>
      </w:r>
      <w:r w:rsidRPr="00A45381">
        <w:rPr>
          <w:color w:val="000000"/>
        </w:rPr>
        <w:t xml:space="preserve">Review Application form should be submitted 6 months following the date of the final </w:t>
      </w:r>
      <w:r w:rsidR="00D530C2" w:rsidRPr="00A45381">
        <w:rPr>
          <w:color w:val="000000"/>
          <w:lang w:val="en-IN"/>
        </w:rPr>
        <w:t>IECBH</w:t>
      </w:r>
      <w:r w:rsidRPr="00A45381">
        <w:rPr>
          <w:color w:val="000000"/>
        </w:rPr>
        <w:t xml:space="preserve">approval as per Annexure </w:t>
      </w:r>
      <w:r w:rsidR="007E0761">
        <w:rPr>
          <w:color w:val="000000"/>
          <w:lang w:val="en-IN"/>
        </w:rPr>
        <w:t>–19</w:t>
      </w:r>
      <w:r w:rsidRPr="00A45381">
        <w:rPr>
          <w:color w:val="000000"/>
        </w:rPr>
        <w:t>.</w:t>
      </w:r>
    </w:p>
    <w:p w:rsidR="00D45C40" w:rsidRPr="00A45381" w:rsidRDefault="00D45C40" w:rsidP="007E0761">
      <w:pPr>
        <w:pStyle w:val="BodyText"/>
        <w:numPr>
          <w:ilvl w:val="0"/>
          <w:numId w:val="29"/>
        </w:numPr>
        <w:tabs>
          <w:tab w:val="left" w:pos="360"/>
        </w:tabs>
        <w:spacing w:before="120" w:after="120"/>
        <w:ind w:right="522"/>
        <w:jc w:val="both"/>
        <w:rPr>
          <w:color w:val="000000"/>
        </w:rPr>
      </w:pPr>
      <w:r w:rsidRPr="00A45381">
        <w:rPr>
          <w:color w:val="000000"/>
        </w:rPr>
        <w:t>Subsequent reports shall be submitted at every 6 monthly following the first report.</w:t>
      </w:r>
    </w:p>
    <w:p w:rsidR="007E0761" w:rsidRDefault="00D45C40" w:rsidP="007E0761">
      <w:pPr>
        <w:pStyle w:val="BodyText"/>
        <w:numPr>
          <w:ilvl w:val="0"/>
          <w:numId w:val="29"/>
        </w:numPr>
        <w:tabs>
          <w:tab w:val="left" w:pos="360"/>
        </w:tabs>
        <w:spacing w:before="120" w:after="120"/>
        <w:ind w:right="522"/>
        <w:jc w:val="both"/>
        <w:rPr>
          <w:color w:val="000000"/>
        </w:rPr>
      </w:pPr>
      <w:r w:rsidRPr="007E0761">
        <w:rPr>
          <w:color w:val="000000"/>
        </w:rPr>
        <w:t>The investigator should ask written permission to recruit more patients than no of patients approved by</w:t>
      </w:r>
      <w:r w:rsidR="007E0761" w:rsidRPr="007E0761">
        <w:rPr>
          <w:color w:val="000000"/>
        </w:rPr>
        <w:t xml:space="preserve"> </w:t>
      </w:r>
      <w:r w:rsidR="00B200E9" w:rsidRPr="007E0761">
        <w:rPr>
          <w:color w:val="000000"/>
          <w:lang w:val="en-IN"/>
        </w:rPr>
        <w:t>the</w:t>
      </w:r>
      <w:r w:rsidR="007E0761" w:rsidRPr="007E0761">
        <w:rPr>
          <w:color w:val="000000"/>
          <w:lang w:val="en-IN"/>
        </w:rPr>
        <w:t xml:space="preserve"> </w:t>
      </w:r>
      <w:r w:rsidR="00D530C2" w:rsidRPr="007E0761">
        <w:rPr>
          <w:color w:val="000000"/>
          <w:lang w:val="en-IN"/>
        </w:rPr>
        <w:t>IECBH</w:t>
      </w:r>
      <w:r w:rsidR="007E0761" w:rsidRPr="007E0761">
        <w:rPr>
          <w:color w:val="000000"/>
          <w:lang w:val="en-IN"/>
        </w:rPr>
        <w:t xml:space="preserve">. </w:t>
      </w:r>
    </w:p>
    <w:p w:rsidR="00D45C40" w:rsidRPr="007E0761" w:rsidRDefault="00D45C40" w:rsidP="007E0761">
      <w:pPr>
        <w:pStyle w:val="BodyText"/>
        <w:numPr>
          <w:ilvl w:val="0"/>
          <w:numId w:val="29"/>
        </w:numPr>
        <w:tabs>
          <w:tab w:val="left" w:pos="360"/>
        </w:tabs>
        <w:spacing w:before="120" w:after="120"/>
        <w:ind w:right="522"/>
        <w:jc w:val="both"/>
        <w:rPr>
          <w:color w:val="000000"/>
        </w:rPr>
      </w:pPr>
      <w:r w:rsidRPr="007E0761">
        <w:rPr>
          <w:color w:val="000000"/>
        </w:rPr>
        <w:t>Study completion report: A brief report of the study</w:t>
      </w:r>
      <w:r w:rsidR="00D34346" w:rsidRPr="007E0761">
        <w:rPr>
          <w:color w:val="000000"/>
        </w:rPr>
        <w:t xml:space="preserve"> completion (one soft copy &amp; one hard copy)</w:t>
      </w:r>
      <w:r w:rsidRPr="007E0761">
        <w:rPr>
          <w:color w:val="000000"/>
        </w:rPr>
        <w:t xml:space="preserve"> shall be submitted to the committee at the end of the study</w:t>
      </w:r>
      <w:r w:rsidR="007E0761">
        <w:rPr>
          <w:color w:val="000000"/>
        </w:rPr>
        <w:t>.</w:t>
      </w:r>
    </w:p>
    <w:p w:rsidR="00D45C40" w:rsidRPr="00A45381" w:rsidRDefault="00D45C40" w:rsidP="007E0761">
      <w:pPr>
        <w:pStyle w:val="BodyText"/>
        <w:numPr>
          <w:ilvl w:val="0"/>
          <w:numId w:val="29"/>
        </w:numPr>
        <w:tabs>
          <w:tab w:val="left" w:pos="360"/>
        </w:tabs>
        <w:spacing w:before="120" w:after="120"/>
        <w:ind w:right="522"/>
        <w:jc w:val="both"/>
        <w:rPr>
          <w:color w:val="000000"/>
        </w:rPr>
      </w:pPr>
      <w:r w:rsidRPr="00A45381">
        <w:rPr>
          <w:color w:val="000000"/>
        </w:rPr>
        <w:t>Member Secretary shall present all Continue Study reports/ Study completion reports to all members in next full board meeting.</w:t>
      </w:r>
    </w:p>
    <w:p w:rsidR="00D45C40" w:rsidRPr="00A45381" w:rsidRDefault="00D45C40" w:rsidP="007E0761">
      <w:pPr>
        <w:pStyle w:val="BodyText"/>
        <w:numPr>
          <w:ilvl w:val="0"/>
          <w:numId w:val="29"/>
        </w:numPr>
        <w:tabs>
          <w:tab w:val="left" w:pos="360"/>
        </w:tabs>
        <w:spacing w:before="120" w:after="120"/>
        <w:ind w:right="522"/>
        <w:jc w:val="both"/>
        <w:rPr>
          <w:color w:val="000000"/>
        </w:rPr>
      </w:pPr>
      <w:r w:rsidRPr="00A45381">
        <w:rPr>
          <w:color w:val="000000"/>
        </w:rPr>
        <w:t xml:space="preserve">Member Secretary shall communicate in written to Principal Investigator after reviewing </w:t>
      </w:r>
      <w:r w:rsidR="00513D5F" w:rsidRPr="00A45381">
        <w:rPr>
          <w:color w:val="000000"/>
        </w:rPr>
        <w:t>continues</w:t>
      </w:r>
      <w:r w:rsidRPr="00A45381">
        <w:rPr>
          <w:color w:val="000000"/>
        </w:rPr>
        <w:t xml:space="preserve"> review reports regarding ongoing review within 14 days from meeting.</w:t>
      </w:r>
    </w:p>
    <w:p w:rsidR="00D45C40" w:rsidRPr="00A45381" w:rsidRDefault="00D45C40" w:rsidP="007E0761">
      <w:pPr>
        <w:pStyle w:val="BodyText"/>
        <w:numPr>
          <w:ilvl w:val="0"/>
          <w:numId w:val="29"/>
        </w:numPr>
        <w:tabs>
          <w:tab w:val="left" w:pos="360"/>
        </w:tabs>
        <w:spacing w:before="120" w:after="120"/>
        <w:ind w:right="522"/>
        <w:jc w:val="both"/>
        <w:rPr>
          <w:color w:val="000000"/>
        </w:rPr>
      </w:pPr>
      <w:r w:rsidRPr="00A45381">
        <w:rPr>
          <w:color w:val="000000"/>
        </w:rPr>
        <w:t>Member Secretary shall send confirmation letter to Principal Investigator for closing study after submission of final study completion reports with 14 days from meeting</w:t>
      </w:r>
    </w:p>
    <w:p w:rsidR="00D45C40" w:rsidRPr="00A45381" w:rsidRDefault="00D45C40" w:rsidP="007E0761">
      <w:pPr>
        <w:pStyle w:val="BodyText"/>
        <w:numPr>
          <w:ilvl w:val="0"/>
          <w:numId w:val="29"/>
        </w:numPr>
        <w:tabs>
          <w:tab w:val="left" w:pos="360"/>
        </w:tabs>
        <w:spacing w:before="120" w:after="120"/>
        <w:ind w:right="522"/>
        <w:jc w:val="both"/>
        <w:rPr>
          <w:color w:val="000000"/>
        </w:rPr>
      </w:pPr>
      <w:r w:rsidRPr="00A45381">
        <w:rPr>
          <w:color w:val="000000"/>
        </w:rPr>
        <w:t xml:space="preserve">If the Principal Investigator fails to submit the </w:t>
      </w:r>
      <w:r w:rsidR="00352302" w:rsidRPr="00A45381">
        <w:rPr>
          <w:color w:val="000000"/>
          <w:lang w:val="en-IN"/>
        </w:rPr>
        <w:t>c</w:t>
      </w:r>
      <w:r w:rsidR="00695FB6" w:rsidRPr="00A45381">
        <w:rPr>
          <w:color w:val="000000"/>
        </w:rPr>
        <w:t>continuing</w:t>
      </w:r>
      <w:r w:rsidRPr="00A45381">
        <w:rPr>
          <w:color w:val="000000"/>
        </w:rPr>
        <w:t xml:space="preserve"> review report within one month of the due date (i.e. 6 months from the date of approval or last review report, unless specified otherwise), Member Secretary will send a reminder as per the format mentioned within 14 working days of this due date. If there is no response within 15 days after the date of reminder, Member Secretary will put up the matter for discussion at the forthcoming full board meeting for appropriate action which may consist of but not limited to</w:t>
      </w:r>
      <w:r w:rsidR="00BB09F9" w:rsidRPr="00A45381">
        <w:rPr>
          <w:color w:val="000000"/>
          <w:lang w:val="en-IN"/>
        </w:rPr>
        <w:t>:</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A letter of reprimanding the Investigator.</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Not reviewing future projects from the PI for a specified period of time.</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A letter asking the Investigator to put recruitment of new participants on hold.</w:t>
      </w:r>
    </w:p>
    <w:p w:rsidR="00D45C40" w:rsidRPr="00A45381" w:rsidRDefault="00D45C40" w:rsidP="007E0761">
      <w:pPr>
        <w:pStyle w:val="BodyText"/>
        <w:tabs>
          <w:tab w:val="left" w:pos="360"/>
        </w:tabs>
        <w:spacing w:before="120" w:after="120"/>
        <w:ind w:left="576" w:right="522"/>
        <w:jc w:val="both"/>
        <w:rPr>
          <w:color w:val="000000"/>
        </w:rPr>
      </w:pPr>
      <w:r w:rsidRPr="00A45381">
        <w:rPr>
          <w:color w:val="000000"/>
        </w:rPr>
        <w:t>In addition, the investigator shall also promptly report the following to the committee:</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Deviations from/changes to the protocol to eliminate immediate hazards to trial subjects.</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Changes that may increase the risk to subjects and /or affect the conduct of the trial.</w:t>
      </w:r>
    </w:p>
    <w:p w:rsidR="006B6C1E"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New information that may affect adversely the safety of the subjects or the conduct of the trial.</w:t>
      </w:r>
    </w:p>
    <w:p w:rsidR="00D45C40" w:rsidRPr="00A45381" w:rsidRDefault="00022C73" w:rsidP="007E0761">
      <w:pPr>
        <w:pStyle w:val="Heading2"/>
        <w:numPr>
          <w:ilvl w:val="1"/>
          <w:numId w:val="87"/>
        </w:numPr>
        <w:spacing w:before="240" w:after="120" w:line="240" w:lineRule="auto"/>
        <w:jc w:val="both"/>
        <w:rPr>
          <w:rFonts w:ascii="Times New Roman" w:hAnsi="Times New Roman"/>
          <w:color w:val="000000"/>
          <w:sz w:val="24"/>
          <w:szCs w:val="24"/>
        </w:rPr>
      </w:pPr>
      <w:bookmarkStart w:id="186" w:name="_Toc16332050"/>
      <w:bookmarkStart w:id="187" w:name="_Toc16337177"/>
      <w:r>
        <w:rPr>
          <w:rFonts w:ascii="Times New Roman" w:hAnsi="Times New Roman"/>
          <w:color w:val="000000"/>
          <w:sz w:val="24"/>
          <w:szCs w:val="24"/>
        </w:rPr>
        <w:lastRenderedPageBreak/>
        <w:t xml:space="preserve"> </w:t>
      </w:r>
      <w:r w:rsidR="00D45C40" w:rsidRPr="00A45381">
        <w:rPr>
          <w:rFonts w:ascii="Times New Roman" w:hAnsi="Times New Roman"/>
          <w:color w:val="000000"/>
          <w:sz w:val="24"/>
          <w:szCs w:val="24"/>
        </w:rPr>
        <w:t>Study Monitoring</w:t>
      </w:r>
      <w:bookmarkEnd w:id="186"/>
      <w:bookmarkEnd w:id="187"/>
    </w:p>
    <w:p w:rsidR="00A039E6" w:rsidRPr="00A45381" w:rsidRDefault="00D45C40" w:rsidP="007E0761">
      <w:pPr>
        <w:pStyle w:val="BodyText"/>
        <w:numPr>
          <w:ilvl w:val="0"/>
          <w:numId w:val="30"/>
        </w:numPr>
        <w:tabs>
          <w:tab w:val="left" w:pos="360"/>
        </w:tabs>
        <w:spacing w:before="120" w:after="120"/>
        <w:ind w:right="522"/>
        <w:jc w:val="both"/>
        <w:rPr>
          <w:color w:val="000000"/>
        </w:rPr>
      </w:pPr>
      <w:r w:rsidRPr="00A45381">
        <w:rPr>
          <w:color w:val="000000"/>
        </w:rPr>
        <w:t>Selection of study</w:t>
      </w:r>
      <w:r w:rsidR="00022C73" w:rsidRPr="00A45381">
        <w:rPr>
          <w:color w:val="000000"/>
        </w:rPr>
        <w:t>:</w:t>
      </w:r>
      <w:r w:rsidR="00022C73" w:rsidRPr="00A45381">
        <w:rPr>
          <w:color w:val="000000"/>
          <w:lang w:val="en-IN"/>
        </w:rPr>
        <w:t xml:space="preserve"> The</w:t>
      </w:r>
      <w:r w:rsidR="00022C73">
        <w:rPr>
          <w:color w:val="000000"/>
          <w:lang w:val="en-IN"/>
        </w:rPr>
        <w:t xml:space="preserve"> </w:t>
      </w:r>
      <w:r w:rsidR="00D530C2" w:rsidRPr="00A45381">
        <w:rPr>
          <w:color w:val="000000"/>
          <w:lang w:val="en-IN"/>
        </w:rPr>
        <w:t>IECBH</w:t>
      </w:r>
      <w:r w:rsidR="00022C73">
        <w:rPr>
          <w:color w:val="000000"/>
          <w:lang w:val="en-IN"/>
        </w:rPr>
        <w:t xml:space="preserve"> </w:t>
      </w:r>
      <w:r w:rsidRPr="00A45381">
        <w:rPr>
          <w:color w:val="000000"/>
        </w:rPr>
        <w:t xml:space="preserve">will identify the </w:t>
      </w:r>
      <w:r w:rsidR="00022C73" w:rsidRPr="00A45381">
        <w:rPr>
          <w:color w:val="000000"/>
        </w:rPr>
        <w:t>study</w:t>
      </w:r>
      <w:r w:rsidRPr="00A45381">
        <w:rPr>
          <w:color w:val="000000"/>
        </w:rPr>
        <w:t xml:space="preserve"> projects for routine monitoring at the time of approval of the project depending on</w:t>
      </w:r>
      <w:r w:rsidR="00022C73">
        <w:rPr>
          <w:color w:val="000000"/>
        </w:rPr>
        <w:t xml:space="preserve"> </w:t>
      </w:r>
      <w:r w:rsidRPr="00A45381">
        <w:rPr>
          <w:color w:val="000000"/>
        </w:rPr>
        <w:t xml:space="preserve">risk profile. </w:t>
      </w:r>
    </w:p>
    <w:p w:rsidR="00D45C40" w:rsidRPr="00A45381" w:rsidRDefault="00A039E6" w:rsidP="007E0761">
      <w:pPr>
        <w:pStyle w:val="BodyText"/>
        <w:numPr>
          <w:ilvl w:val="0"/>
          <w:numId w:val="30"/>
        </w:numPr>
        <w:tabs>
          <w:tab w:val="left" w:pos="360"/>
        </w:tabs>
        <w:spacing w:before="120" w:after="120"/>
        <w:ind w:right="522"/>
        <w:jc w:val="both"/>
        <w:rPr>
          <w:color w:val="000000"/>
        </w:rPr>
      </w:pPr>
      <w:r w:rsidRPr="00A45381">
        <w:rPr>
          <w:color w:val="000000"/>
          <w:lang w:val="en-IN"/>
        </w:rPr>
        <w:t xml:space="preserve">The </w:t>
      </w:r>
      <w:r w:rsidR="00D530C2" w:rsidRPr="00A45381">
        <w:rPr>
          <w:color w:val="000000"/>
          <w:lang w:val="en-IN"/>
        </w:rPr>
        <w:t>IECBH</w:t>
      </w:r>
      <w:r w:rsidR="00936966">
        <w:rPr>
          <w:color w:val="000000"/>
          <w:lang w:val="en-IN"/>
        </w:rPr>
        <w:t xml:space="preserve"> </w:t>
      </w:r>
      <w:r w:rsidR="00D45C40" w:rsidRPr="00A45381">
        <w:rPr>
          <w:color w:val="000000"/>
        </w:rPr>
        <w:t>may initiate ‘for cause’ monitoring due to following reason but not limited to</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High number of protocol violations or non-compliance</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Large number of studies carried out at the study site or by the investigator</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Remarkable number of SAE reports</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High recruitment rate,</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Non-compliance</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Suspicious conduct</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Complaints received from participants,</w:t>
      </w:r>
    </w:p>
    <w:p w:rsidR="00D45C40" w:rsidRPr="00A45381" w:rsidRDefault="00D45C40" w:rsidP="007E0761">
      <w:pPr>
        <w:pStyle w:val="BodyText"/>
        <w:numPr>
          <w:ilvl w:val="0"/>
          <w:numId w:val="30"/>
        </w:numPr>
        <w:tabs>
          <w:tab w:val="left" w:pos="360"/>
        </w:tabs>
        <w:spacing w:before="120" w:after="120"/>
        <w:ind w:right="522"/>
        <w:jc w:val="both"/>
        <w:rPr>
          <w:color w:val="000000"/>
        </w:rPr>
      </w:pPr>
      <w:r w:rsidRPr="00A45381">
        <w:rPr>
          <w:color w:val="000000"/>
        </w:rPr>
        <w:t>The Chairperson will identify and select one or more members or independent monitor to conduct monitoring of a site.</w:t>
      </w:r>
    </w:p>
    <w:p w:rsidR="00D45C40" w:rsidRPr="00A45381" w:rsidRDefault="00D45C40" w:rsidP="007E0761">
      <w:pPr>
        <w:pStyle w:val="BodyText"/>
        <w:numPr>
          <w:ilvl w:val="0"/>
          <w:numId w:val="30"/>
        </w:numPr>
        <w:tabs>
          <w:tab w:val="left" w:pos="360"/>
        </w:tabs>
        <w:spacing w:before="120" w:after="120"/>
        <w:ind w:right="522"/>
        <w:jc w:val="both"/>
        <w:rPr>
          <w:color w:val="000000"/>
        </w:rPr>
      </w:pPr>
      <w:r w:rsidRPr="00A45381">
        <w:rPr>
          <w:color w:val="000000"/>
        </w:rPr>
        <w:t>The Member Secretary will inform the Principal Investigator in writing about the date/time of monitoring visit and request for confirmation from the Principal Investigator, study team members and study participants (if necessary) to be available for the monitoring visit.</w:t>
      </w:r>
    </w:p>
    <w:p w:rsidR="00D45C40" w:rsidRPr="00A45381" w:rsidRDefault="00D45C40" w:rsidP="007E0761">
      <w:pPr>
        <w:pStyle w:val="BodyText"/>
        <w:numPr>
          <w:ilvl w:val="0"/>
          <w:numId w:val="30"/>
        </w:numPr>
        <w:tabs>
          <w:tab w:val="left" w:pos="360"/>
        </w:tabs>
        <w:spacing w:before="120" w:after="120"/>
        <w:ind w:right="522"/>
        <w:jc w:val="both"/>
        <w:rPr>
          <w:color w:val="000000"/>
        </w:rPr>
      </w:pPr>
      <w:r w:rsidRPr="00A45381">
        <w:rPr>
          <w:color w:val="000000"/>
        </w:rPr>
        <w:t>Designated Monitors will conduct monitoring of all study documents including but not limited to ICD, AV Consent recording, Source documents, Case record forms, Subject files, study Master file IP, storage facility, Clinical Examination, lab reports etc.</w:t>
      </w:r>
    </w:p>
    <w:p w:rsidR="00D45C40" w:rsidRPr="00A45381" w:rsidRDefault="00D45C40" w:rsidP="007E0761">
      <w:pPr>
        <w:pStyle w:val="BodyText"/>
        <w:numPr>
          <w:ilvl w:val="0"/>
          <w:numId w:val="30"/>
        </w:numPr>
        <w:tabs>
          <w:tab w:val="left" w:pos="360"/>
        </w:tabs>
        <w:spacing w:before="120" w:after="120"/>
        <w:ind w:right="522"/>
        <w:jc w:val="both"/>
        <w:rPr>
          <w:color w:val="000000"/>
        </w:rPr>
      </w:pPr>
      <w:r w:rsidRPr="00A45381">
        <w:rPr>
          <w:color w:val="000000"/>
        </w:rPr>
        <w:t>Monitors shall conduct interview of PI, other study team members and few study participants during monitoring visit. Monitors will complete monitoring report</w:t>
      </w:r>
      <w:r w:rsidR="007E0761">
        <w:rPr>
          <w:color w:val="000000"/>
        </w:rPr>
        <w:t>.</w:t>
      </w:r>
    </w:p>
    <w:p w:rsidR="00D45C40" w:rsidRPr="00A45381" w:rsidRDefault="00D45C40" w:rsidP="007E0761">
      <w:pPr>
        <w:pStyle w:val="BodyText"/>
        <w:numPr>
          <w:ilvl w:val="0"/>
          <w:numId w:val="30"/>
        </w:numPr>
        <w:tabs>
          <w:tab w:val="left" w:pos="360"/>
        </w:tabs>
        <w:spacing w:before="120" w:after="120"/>
        <w:ind w:right="522"/>
        <w:jc w:val="both"/>
        <w:rPr>
          <w:color w:val="000000"/>
        </w:rPr>
      </w:pPr>
      <w:r w:rsidRPr="00A45381">
        <w:rPr>
          <w:color w:val="000000"/>
        </w:rPr>
        <w:t>The member-secretary will present the monitoring report at the next full board meeting and the concerned member will provide additional details/ clarifications to members, as required.</w:t>
      </w:r>
    </w:p>
    <w:p w:rsidR="00D45C40" w:rsidRPr="00A45381" w:rsidRDefault="00A039E6" w:rsidP="007E0761">
      <w:pPr>
        <w:pStyle w:val="BodyText"/>
        <w:numPr>
          <w:ilvl w:val="0"/>
          <w:numId w:val="30"/>
        </w:numPr>
        <w:tabs>
          <w:tab w:val="left" w:pos="360"/>
        </w:tabs>
        <w:spacing w:before="120" w:after="120"/>
        <w:ind w:right="522"/>
        <w:jc w:val="both"/>
        <w:rPr>
          <w:color w:val="000000"/>
        </w:rPr>
      </w:pPr>
      <w:r w:rsidRPr="00A45381">
        <w:rPr>
          <w:color w:val="000000"/>
          <w:lang w:val="en-IN"/>
        </w:rPr>
        <w:t xml:space="preserve">The </w:t>
      </w:r>
      <w:r w:rsidR="00D530C2" w:rsidRPr="00A45381">
        <w:rPr>
          <w:color w:val="000000"/>
          <w:lang w:val="en-IN"/>
        </w:rPr>
        <w:t>IECBH</w:t>
      </w:r>
      <w:r w:rsidR="00936966">
        <w:rPr>
          <w:color w:val="000000"/>
          <w:lang w:val="en-IN"/>
        </w:rPr>
        <w:t xml:space="preserve"> </w:t>
      </w:r>
      <w:r w:rsidR="00D45C40" w:rsidRPr="00A45381">
        <w:rPr>
          <w:color w:val="000000"/>
        </w:rPr>
        <w:t>will discuss the findings of the monitoring process and take appropriate specific action by voting or combination of actions, some of which are listed below:</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Continuation of the project with or without changes,</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 xml:space="preserve">Restrictions on </w:t>
      </w:r>
      <w:r w:rsidR="002227D2" w:rsidRPr="00A45381">
        <w:rPr>
          <w:color w:val="000000"/>
        </w:rPr>
        <w:t>enrolment</w:t>
      </w:r>
      <w:r w:rsidRPr="00A45381">
        <w:rPr>
          <w:color w:val="000000"/>
        </w:rPr>
        <w:t>,</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Recommendations for additional training,</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Recruiting additional members in the study team,</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Revising qualifications/experience criteria for members of the study team,</w:t>
      </w:r>
    </w:p>
    <w:p w:rsidR="00D45C40" w:rsidRPr="00A45381" w:rsidRDefault="00A45381" w:rsidP="007E0761">
      <w:pPr>
        <w:pStyle w:val="BodyText"/>
        <w:numPr>
          <w:ilvl w:val="0"/>
          <w:numId w:val="22"/>
        </w:numPr>
        <w:tabs>
          <w:tab w:val="left" w:pos="1560"/>
        </w:tabs>
        <w:spacing w:before="120" w:after="120"/>
        <w:ind w:right="522"/>
        <w:jc w:val="both"/>
        <w:rPr>
          <w:color w:val="000000"/>
        </w:rPr>
      </w:pPr>
      <w:r>
        <w:rPr>
          <w:color w:val="000000"/>
        </w:rPr>
        <w:t>T</w:t>
      </w:r>
      <w:r w:rsidR="00D45C40" w:rsidRPr="00A45381">
        <w:rPr>
          <w:color w:val="000000"/>
        </w:rPr>
        <w:t>ermination of the study,</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Suspension of the study</w:t>
      </w:r>
    </w:p>
    <w:p w:rsidR="00D45C40" w:rsidRPr="00A45381" w:rsidRDefault="00D45C40" w:rsidP="007E0761">
      <w:pPr>
        <w:pStyle w:val="BodyText"/>
        <w:numPr>
          <w:ilvl w:val="0"/>
          <w:numId w:val="30"/>
        </w:numPr>
        <w:tabs>
          <w:tab w:val="left" w:pos="360"/>
        </w:tabs>
        <w:spacing w:before="120" w:after="120"/>
        <w:ind w:right="522"/>
        <w:jc w:val="both"/>
        <w:rPr>
          <w:color w:val="000000"/>
        </w:rPr>
      </w:pPr>
      <w:r w:rsidRPr="00A45381">
        <w:rPr>
          <w:color w:val="000000"/>
        </w:rPr>
        <w:lastRenderedPageBreak/>
        <w:t xml:space="preserve">The Secretariat will convey the decision to the </w:t>
      </w:r>
      <w:r w:rsidR="00A039E6" w:rsidRPr="00A45381">
        <w:rPr>
          <w:color w:val="000000"/>
        </w:rPr>
        <w:t xml:space="preserve">principal investigator </w:t>
      </w:r>
      <w:r w:rsidRPr="00A45381">
        <w:rPr>
          <w:color w:val="000000"/>
        </w:rPr>
        <w:t xml:space="preserve">in writing within 14 days of the meeting including any recommendation and will ask PI to submit action item report including Corrective </w:t>
      </w:r>
      <w:r w:rsidR="00936966" w:rsidRPr="00A45381">
        <w:rPr>
          <w:color w:val="000000"/>
        </w:rPr>
        <w:t>action</w:t>
      </w:r>
      <w:r w:rsidRPr="00A45381">
        <w:rPr>
          <w:color w:val="000000"/>
        </w:rPr>
        <w:t xml:space="preserve"> and Preventive </w:t>
      </w:r>
      <w:r w:rsidR="00936966" w:rsidRPr="00A45381">
        <w:rPr>
          <w:color w:val="000000"/>
        </w:rPr>
        <w:t>action</w:t>
      </w:r>
      <w:r w:rsidR="00936966">
        <w:rPr>
          <w:color w:val="000000"/>
        </w:rPr>
        <w:t xml:space="preserve"> </w:t>
      </w:r>
      <w:r w:rsidR="002227D2" w:rsidRPr="00A45381">
        <w:rPr>
          <w:color w:val="000000"/>
          <w:lang w:val="en-IN"/>
        </w:rPr>
        <w:t xml:space="preserve">(CAPA), </w:t>
      </w:r>
      <w:proofErr w:type="spellStart"/>
      <w:r w:rsidR="002227D2" w:rsidRPr="00A45381">
        <w:rPr>
          <w:color w:val="000000"/>
          <w:lang w:val="en-IN"/>
        </w:rPr>
        <w:t>i</w:t>
      </w:r>
      <w:proofErr w:type="spellEnd"/>
      <w:r w:rsidRPr="00A45381">
        <w:rPr>
          <w:color w:val="000000"/>
        </w:rPr>
        <w:t xml:space="preserve">f applicable for </w:t>
      </w:r>
      <w:r w:rsidR="00A039E6" w:rsidRPr="00A45381">
        <w:rPr>
          <w:color w:val="000000"/>
          <w:lang w:val="en-IN"/>
        </w:rPr>
        <w:t xml:space="preserve">the </w:t>
      </w:r>
      <w:r w:rsidR="00D530C2" w:rsidRPr="00A45381">
        <w:rPr>
          <w:color w:val="000000"/>
          <w:lang w:val="en-IN"/>
        </w:rPr>
        <w:t>IECBH</w:t>
      </w:r>
      <w:r w:rsidRPr="00A45381">
        <w:rPr>
          <w:color w:val="000000"/>
        </w:rPr>
        <w:t>review</w:t>
      </w:r>
      <w:r w:rsidR="00A039E6" w:rsidRPr="00A45381">
        <w:rPr>
          <w:color w:val="000000"/>
          <w:lang w:val="en-IN"/>
        </w:rPr>
        <w:t>.</w:t>
      </w:r>
    </w:p>
    <w:p w:rsidR="00D45C40" w:rsidRPr="00A45381" w:rsidRDefault="00D92DF3" w:rsidP="007E0761">
      <w:pPr>
        <w:pStyle w:val="Heading1"/>
        <w:numPr>
          <w:ilvl w:val="0"/>
          <w:numId w:val="0"/>
        </w:numPr>
        <w:ind w:left="432" w:hanging="432"/>
        <w:jc w:val="both"/>
      </w:pPr>
      <w:bookmarkStart w:id="188" w:name="_Toc523296796"/>
      <w:bookmarkStart w:id="189" w:name="_Toc523301257"/>
      <w:bookmarkStart w:id="190" w:name="_Toc523397713"/>
      <w:bookmarkStart w:id="191" w:name="_Toc523398320"/>
      <w:bookmarkStart w:id="192" w:name="_Toc524016308"/>
      <w:bookmarkStart w:id="193" w:name="_Toc16337178"/>
      <w:bookmarkEnd w:id="188"/>
      <w:bookmarkEnd w:id="189"/>
      <w:bookmarkEnd w:id="190"/>
      <w:bookmarkEnd w:id="191"/>
      <w:bookmarkEnd w:id="192"/>
      <w:r w:rsidRPr="00A45381">
        <w:t xml:space="preserve">10. </w:t>
      </w:r>
      <w:r w:rsidR="00D45C40" w:rsidRPr="00A45381">
        <w:t>Training of Members- New Members and ongoing training</w:t>
      </w:r>
      <w:bookmarkEnd w:id="193"/>
    </w:p>
    <w:p w:rsidR="00D45C40" w:rsidRPr="00A45381" w:rsidRDefault="00D45C40" w:rsidP="007E0761">
      <w:pPr>
        <w:pStyle w:val="BodyText"/>
        <w:numPr>
          <w:ilvl w:val="0"/>
          <w:numId w:val="31"/>
        </w:numPr>
        <w:tabs>
          <w:tab w:val="left" w:pos="360"/>
        </w:tabs>
        <w:spacing w:before="120" w:after="120"/>
        <w:ind w:right="522"/>
        <w:jc w:val="both"/>
        <w:rPr>
          <w:color w:val="000000"/>
        </w:rPr>
      </w:pPr>
      <w:r w:rsidRPr="00A45381">
        <w:rPr>
          <w:color w:val="000000"/>
        </w:rPr>
        <w:t xml:space="preserve">All new members will be trained on Good Clinical Practices </w:t>
      </w:r>
      <w:r w:rsidR="00A039E6" w:rsidRPr="00A45381">
        <w:rPr>
          <w:color w:val="000000"/>
          <w:lang w:val="en-IN"/>
        </w:rPr>
        <w:t xml:space="preserve">(GCP) </w:t>
      </w:r>
      <w:r w:rsidRPr="00A45381">
        <w:rPr>
          <w:color w:val="000000"/>
        </w:rPr>
        <w:t xml:space="preserve">guidelines, Current ethical and regulatory guidelines and </w:t>
      </w:r>
      <w:r w:rsidR="00BC742A" w:rsidRPr="00A45381">
        <w:rPr>
          <w:color w:val="000000"/>
          <w:lang w:val="en-IN"/>
        </w:rPr>
        <w:t xml:space="preserve">the </w:t>
      </w:r>
      <w:r w:rsidRPr="00A45381">
        <w:rPr>
          <w:color w:val="000000"/>
        </w:rPr>
        <w:t>SOP</w:t>
      </w:r>
      <w:r w:rsidR="00BC742A" w:rsidRPr="00A45381">
        <w:rPr>
          <w:color w:val="000000"/>
          <w:lang w:val="en-IN"/>
        </w:rPr>
        <w:t xml:space="preserve"> of </w:t>
      </w:r>
      <w:r w:rsidR="00D530C2" w:rsidRPr="00A45381">
        <w:rPr>
          <w:color w:val="000000"/>
          <w:lang w:val="en-IN"/>
        </w:rPr>
        <w:t>IECBH</w:t>
      </w:r>
      <w:r w:rsidR="00BC742A" w:rsidRPr="00A45381">
        <w:rPr>
          <w:color w:val="000000"/>
          <w:lang w:val="en-IN"/>
        </w:rPr>
        <w:t>.</w:t>
      </w:r>
    </w:p>
    <w:p w:rsidR="00D45C40" w:rsidRPr="00A45381" w:rsidRDefault="00D45C40" w:rsidP="007E0761">
      <w:pPr>
        <w:pStyle w:val="BodyText"/>
        <w:numPr>
          <w:ilvl w:val="0"/>
          <w:numId w:val="31"/>
        </w:numPr>
        <w:tabs>
          <w:tab w:val="left" w:pos="360"/>
        </w:tabs>
        <w:spacing w:before="120" w:after="120"/>
        <w:ind w:right="522"/>
        <w:jc w:val="both"/>
        <w:rPr>
          <w:color w:val="000000"/>
        </w:rPr>
      </w:pPr>
      <w:r w:rsidRPr="00A45381">
        <w:rPr>
          <w:color w:val="000000"/>
        </w:rPr>
        <w:t>The Chairperson will identify the training requirements of the committee members.</w:t>
      </w:r>
    </w:p>
    <w:p w:rsidR="00D45C40" w:rsidRPr="00A45381" w:rsidRDefault="00D45C40" w:rsidP="007E0761">
      <w:pPr>
        <w:pStyle w:val="BodyText"/>
        <w:numPr>
          <w:ilvl w:val="0"/>
          <w:numId w:val="31"/>
        </w:numPr>
        <w:tabs>
          <w:tab w:val="left" w:pos="360"/>
        </w:tabs>
        <w:spacing w:before="120" w:after="120"/>
        <w:ind w:right="522"/>
        <w:jc w:val="both"/>
        <w:rPr>
          <w:color w:val="000000"/>
        </w:rPr>
      </w:pPr>
      <w:r w:rsidRPr="00A45381">
        <w:rPr>
          <w:color w:val="000000"/>
        </w:rPr>
        <w:t>The Chairperson and the Member Secretary will organize workshops or training programs for the committee members. It is recommended to conduct GCP refresher training and training</w:t>
      </w:r>
      <w:r w:rsidR="009D5703">
        <w:rPr>
          <w:color w:val="000000"/>
        </w:rPr>
        <w:t xml:space="preserve"> </w:t>
      </w:r>
      <w:r w:rsidRPr="00A45381">
        <w:rPr>
          <w:color w:val="000000"/>
        </w:rPr>
        <w:t>on current regulatory guidelines once in 2 years</w:t>
      </w:r>
      <w:r w:rsidR="00BC742A" w:rsidRPr="00A45381">
        <w:rPr>
          <w:color w:val="000000"/>
          <w:lang w:val="en-IN"/>
        </w:rPr>
        <w:t>.</w:t>
      </w:r>
    </w:p>
    <w:p w:rsidR="00D45C40" w:rsidRPr="00A45381" w:rsidRDefault="00D45C40" w:rsidP="007E0761">
      <w:pPr>
        <w:pStyle w:val="BodyText"/>
        <w:numPr>
          <w:ilvl w:val="0"/>
          <w:numId w:val="31"/>
        </w:numPr>
        <w:tabs>
          <w:tab w:val="left" w:pos="360"/>
        </w:tabs>
        <w:spacing w:before="120" w:after="120"/>
        <w:ind w:right="522"/>
        <w:jc w:val="both"/>
        <w:rPr>
          <w:color w:val="000000"/>
        </w:rPr>
      </w:pPr>
      <w:r w:rsidRPr="00A45381">
        <w:rPr>
          <w:color w:val="000000"/>
        </w:rPr>
        <w:t>The type of programs, areas for training and mentors (Internal/External) for these workshop or training programs will be decided by Member secretary. Members shall also be requested by the chairperson to attend workshops for training. Pre</w:t>
      </w:r>
      <w:r w:rsidR="003210DC" w:rsidRPr="00A45381">
        <w:rPr>
          <w:color w:val="000000"/>
          <w:lang w:val="en-IN"/>
        </w:rPr>
        <w:t>-</w:t>
      </w:r>
      <w:r w:rsidRPr="00A45381">
        <w:rPr>
          <w:color w:val="000000"/>
        </w:rPr>
        <w:t>tests and post</w:t>
      </w:r>
      <w:r w:rsidR="003210DC" w:rsidRPr="00A45381">
        <w:rPr>
          <w:color w:val="000000"/>
          <w:lang w:val="en-IN"/>
        </w:rPr>
        <w:t>-</w:t>
      </w:r>
      <w:r w:rsidRPr="00A45381">
        <w:rPr>
          <w:color w:val="000000"/>
        </w:rPr>
        <w:t>test assessments shall be conducted for members during in-house training programs</w:t>
      </w:r>
    </w:p>
    <w:p w:rsidR="00D45C40" w:rsidRPr="00A45381" w:rsidRDefault="00D45C40" w:rsidP="007E0761">
      <w:pPr>
        <w:pStyle w:val="BodyText"/>
        <w:numPr>
          <w:ilvl w:val="0"/>
          <w:numId w:val="31"/>
        </w:numPr>
        <w:tabs>
          <w:tab w:val="left" w:pos="360"/>
        </w:tabs>
        <w:spacing w:before="120" w:after="120"/>
        <w:ind w:right="522"/>
        <w:jc w:val="both"/>
        <w:rPr>
          <w:color w:val="000000"/>
        </w:rPr>
      </w:pPr>
      <w:r w:rsidRPr="00A45381">
        <w:rPr>
          <w:color w:val="000000"/>
        </w:rPr>
        <w:t>The Chairperson and the Member Secretary will inform all members about any updates on ethical and regulatory guidelines regularly during meetings</w:t>
      </w:r>
    </w:p>
    <w:p w:rsidR="00D45C40" w:rsidRPr="00A45381" w:rsidRDefault="00D92DF3" w:rsidP="007E0761">
      <w:pPr>
        <w:pStyle w:val="Heading1"/>
        <w:numPr>
          <w:ilvl w:val="0"/>
          <w:numId w:val="0"/>
        </w:numPr>
        <w:ind w:left="432" w:hanging="432"/>
        <w:jc w:val="both"/>
      </w:pPr>
      <w:bookmarkStart w:id="194" w:name="_Toc523296798"/>
      <w:bookmarkStart w:id="195" w:name="_Toc523301259"/>
      <w:bookmarkStart w:id="196" w:name="_Toc523397715"/>
      <w:bookmarkStart w:id="197" w:name="_Toc523398322"/>
      <w:bookmarkStart w:id="198" w:name="_Toc524016310"/>
      <w:bookmarkStart w:id="199" w:name="_Toc523296799"/>
      <w:bookmarkStart w:id="200" w:name="_Toc523301260"/>
      <w:bookmarkStart w:id="201" w:name="_Toc523397716"/>
      <w:bookmarkStart w:id="202" w:name="_Toc523398323"/>
      <w:bookmarkStart w:id="203" w:name="_Toc524016311"/>
      <w:bookmarkStart w:id="204" w:name="_Toc16337179"/>
      <w:bookmarkEnd w:id="194"/>
      <w:bookmarkEnd w:id="195"/>
      <w:bookmarkEnd w:id="196"/>
      <w:bookmarkEnd w:id="197"/>
      <w:bookmarkEnd w:id="198"/>
      <w:bookmarkEnd w:id="199"/>
      <w:bookmarkEnd w:id="200"/>
      <w:bookmarkEnd w:id="201"/>
      <w:bookmarkEnd w:id="202"/>
      <w:bookmarkEnd w:id="203"/>
      <w:r w:rsidRPr="00A45381">
        <w:t xml:space="preserve">11. </w:t>
      </w:r>
      <w:r w:rsidR="00D45C40" w:rsidRPr="00A45381">
        <w:t>Records Retention</w:t>
      </w:r>
      <w:bookmarkEnd w:id="204"/>
    </w:p>
    <w:p w:rsidR="00BC742A" w:rsidRPr="00A45381" w:rsidRDefault="00D45C40" w:rsidP="007E0761">
      <w:pPr>
        <w:pStyle w:val="BodyText"/>
        <w:numPr>
          <w:ilvl w:val="0"/>
          <w:numId w:val="32"/>
        </w:numPr>
        <w:tabs>
          <w:tab w:val="left" w:pos="360"/>
        </w:tabs>
        <w:spacing w:before="120" w:after="120"/>
        <w:ind w:right="522"/>
        <w:jc w:val="both"/>
        <w:rPr>
          <w:color w:val="000000"/>
        </w:rPr>
      </w:pPr>
      <w:r w:rsidRPr="00A45381">
        <w:rPr>
          <w:color w:val="000000"/>
        </w:rPr>
        <w:t xml:space="preserve">All records including study documents shall be kept at </w:t>
      </w:r>
      <w:r w:rsidR="00BC742A" w:rsidRPr="00A45381">
        <w:rPr>
          <w:color w:val="000000"/>
          <w:lang w:val="en-IN"/>
        </w:rPr>
        <w:t xml:space="preserve">the office of the </w:t>
      </w:r>
      <w:r w:rsidR="00D530C2" w:rsidRPr="00A45381">
        <w:rPr>
          <w:color w:val="000000"/>
          <w:lang w:val="en-IN"/>
        </w:rPr>
        <w:t>IECBH</w:t>
      </w:r>
      <w:r w:rsidR="00BC742A" w:rsidRPr="00A45381">
        <w:rPr>
          <w:color w:val="000000"/>
          <w:lang w:val="en-IN"/>
        </w:rPr>
        <w:t xml:space="preserve"> located in </w:t>
      </w:r>
      <w:r w:rsidR="00097DF6" w:rsidRPr="00A45381">
        <w:rPr>
          <w:color w:val="000000"/>
        </w:rPr>
        <w:t xml:space="preserve">D Y </w:t>
      </w:r>
      <w:proofErr w:type="spellStart"/>
      <w:r w:rsidR="00097DF6" w:rsidRPr="00A45381">
        <w:rPr>
          <w:color w:val="000000"/>
        </w:rPr>
        <w:t>Patil</w:t>
      </w:r>
      <w:proofErr w:type="spellEnd"/>
      <w:r w:rsidR="00100326">
        <w:rPr>
          <w:color w:val="000000"/>
        </w:rPr>
        <w:t xml:space="preserve"> </w:t>
      </w:r>
      <w:r w:rsidR="009F66D4" w:rsidRPr="00A45381">
        <w:rPr>
          <w:color w:val="000000"/>
          <w:lang w:val="en-IN"/>
        </w:rPr>
        <w:t xml:space="preserve">School of Medicine, </w:t>
      </w:r>
      <w:proofErr w:type="spellStart"/>
      <w:r w:rsidR="009F66D4" w:rsidRPr="00A45381">
        <w:rPr>
          <w:color w:val="000000"/>
          <w:lang w:val="en-IN"/>
        </w:rPr>
        <w:t>Navi</w:t>
      </w:r>
      <w:proofErr w:type="spellEnd"/>
      <w:r w:rsidR="00097DF6" w:rsidRPr="00A45381">
        <w:rPr>
          <w:color w:val="000000"/>
        </w:rPr>
        <w:t xml:space="preserve"> Mumbai</w:t>
      </w:r>
      <w:r w:rsidRPr="00A45381">
        <w:rPr>
          <w:color w:val="000000"/>
        </w:rPr>
        <w:t xml:space="preserve">. </w:t>
      </w:r>
    </w:p>
    <w:p w:rsidR="00D45C40" w:rsidRPr="00A45381" w:rsidRDefault="00D45C40" w:rsidP="007E0761">
      <w:pPr>
        <w:pStyle w:val="BodyText"/>
        <w:numPr>
          <w:ilvl w:val="0"/>
          <w:numId w:val="32"/>
        </w:numPr>
        <w:tabs>
          <w:tab w:val="left" w:pos="360"/>
        </w:tabs>
        <w:spacing w:before="120" w:after="120"/>
        <w:ind w:right="522"/>
        <w:jc w:val="both"/>
        <w:rPr>
          <w:color w:val="000000"/>
        </w:rPr>
      </w:pPr>
      <w:r w:rsidRPr="00A45381">
        <w:rPr>
          <w:color w:val="000000"/>
        </w:rPr>
        <w:t xml:space="preserve">All documents will be accessed only by </w:t>
      </w:r>
      <w:r w:rsidR="00BC742A" w:rsidRPr="00A45381">
        <w:rPr>
          <w:color w:val="000000"/>
          <w:lang w:val="en-IN"/>
        </w:rPr>
        <w:t xml:space="preserve">the </w:t>
      </w:r>
      <w:r w:rsidR="00D530C2" w:rsidRPr="00A45381">
        <w:rPr>
          <w:color w:val="000000"/>
          <w:lang w:val="en-IN"/>
        </w:rPr>
        <w:t>IECBH</w:t>
      </w:r>
      <w:r w:rsidR="00BC742A" w:rsidRPr="00A45381">
        <w:rPr>
          <w:color w:val="000000"/>
          <w:lang w:val="en-IN"/>
        </w:rPr>
        <w:t xml:space="preserve"> members</w:t>
      </w:r>
      <w:r w:rsidR="00097DF6" w:rsidRPr="00A45381">
        <w:rPr>
          <w:color w:val="000000"/>
        </w:rPr>
        <w:t xml:space="preserve"> and </w:t>
      </w:r>
      <w:r w:rsidR="00D530C2" w:rsidRPr="00A45381">
        <w:rPr>
          <w:color w:val="000000"/>
          <w:lang w:val="en-IN"/>
        </w:rPr>
        <w:t>IECBH</w:t>
      </w:r>
      <w:r w:rsidR="009D5703">
        <w:rPr>
          <w:color w:val="000000"/>
          <w:lang w:val="en-IN"/>
        </w:rPr>
        <w:t xml:space="preserve"> </w:t>
      </w:r>
      <w:r w:rsidR="00097DF6" w:rsidRPr="00A45381">
        <w:rPr>
          <w:color w:val="000000"/>
        </w:rPr>
        <w:t>staff</w:t>
      </w:r>
      <w:r w:rsidRPr="00A45381">
        <w:rPr>
          <w:color w:val="000000"/>
        </w:rPr>
        <w:t>.</w:t>
      </w:r>
    </w:p>
    <w:p w:rsidR="00D45C40" w:rsidRPr="00A45381" w:rsidRDefault="00D530C2" w:rsidP="007E0761">
      <w:pPr>
        <w:pStyle w:val="BodyText"/>
        <w:numPr>
          <w:ilvl w:val="0"/>
          <w:numId w:val="32"/>
        </w:numPr>
        <w:tabs>
          <w:tab w:val="left" w:pos="360"/>
        </w:tabs>
        <w:spacing w:before="120" w:after="120"/>
        <w:ind w:right="522"/>
        <w:jc w:val="both"/>
        <w:rPr>
          <w:color w:val="000000"/>
        </w:rPr>
      </w:pPr>
      <w:r w:rsidRPr="00A45381">
        <w:rPr>
          <w:color w:val="000000"/>
          <w:lang w:val="en-IN"/>
        </w:rPr>
        <w:t>IECBH</w:t>
      </w:r>
      <w:r w:rsidR="00100326">
        <w:rPr>
          <w:color w:val="000000"/>
          <w:lang w:val="en-IN"/>
        </w:rPr>
        <w:t xml:space="preserve"> </w:t>
      </w:r>
      <w:r w:rsidR="00D45C40" w:rsidRPr="00A45381">
        <w:rPr>
          <w:color w:val="000000"/>
        </w:rPr>
        <w:t xml:space="preserve">will maintain 1 copy of </w:t>
      </w:r>
      <w:r w:rsidR="00C87C96" w:rsidRPr="00A45381">
        <w:rPr>
          <w:color w:val="000000"/>
          <w:lang w:val="en-IN"/>
        </w:rPr>
        <w:t xml:space="preserve">paper </w:t>
      </w:r>
      <w:r w:rsidR="00D45C40" w:rsidRPr="00A45381">
        <w:rPr>
          <w:color w:val="000000"/>
        </w:rPr>
        <w:t xml:space="preserve">copy and </w:t>
      </w:r>
      <w:r w:rsidR="00315C35" w:rsidRPr="00A45381">
        <w:rPr>
          <w:color w:val="000000"/>
          <w:lang w:val="en-IN"/>
        </w:rPr>
        <w:t xml:space="preserve">electronic </w:t>
      </w:r>
      <w:r w:rsidR="00D45C40" w:rsidRPr="00A45381">
        <w:rPr>
          <w:color w:val="000000"/>
        </w:rPr>
        <w:t xml:space="preserve">copy of all documents </w:t>
      </w:r>
      <w:r w:rsidR="00C87C96" w:rsidRPr="00A45381">
        <w:rPr>
          <w:color w:val="000000"/>
          <w:lang w:val="en-IN"/>
        </w:rPr>
        <w:t xml:space="preserve">received by </w:t>
      </w:r>
      <w:r w:rsidRPr="00A45381">
        <w:rPr>
          <w:color w:val="000000"/>
          <w:lang w:val="en-IN"/>
        </w:rPr>
        <w:t>IECBH</w:t>
      </w:r>
      <w:r w:rsidR="00C87C96" w:rsidRPr="00A45381">
        <w:rPr>
          <w:color w:val="000000"/>
          <w:lang w:val="en-IN"/>
        </w:rPr>
        <w:t xml:space="preserve"> and all </w:t>
      </w:r>
      <w:r w:rsidR="00D45C40" w:rsidRPr="00A45381">
        <w:rPr>
          <w:color w:val="000000"/>
        </w:rPr>
        <w:t xml:space="preserve">communications for every study. Member secretariat will maintain individual study project file for each projects </w:t>
      </w:r>
      <w:r w:rsidR="00C87C96" w:rsidRPr="00A45381">
        <w:rPr>
          <w:color w:val="000000"/>
          <w:lang w:val="en-IN"/>
        </w:rPr>
        <w:t xml:space="preserve">received by the </w:t>
      </w:r>
      <w:r w:rsidRPr="00A45381">
        <w:rPr>
          <w:color w:val="000000"/>
          <w:lang w:val="en-IN"/>
        </w:rPr>
        <w:t>IECBH</w:t>
      </w:r>
      <w:r w:rsidR="00C87C96" w:rsidRPr="00A45381">
        <w:rPr>
          <w:color w:val="000000"/>
          <w:lang w:val="en-IN"/>
        </w:rPr>
        <w:t xml:space="preserve"> for</w:t>
      </w:r>
      <w:r w:rsidR="00100326">
        <w:rPr>
          <w:color w:val="000000"/>
          <w:lang w:val="en-IN"/>
        </w:rPr>
        <w:t xml:space="preserve"> </w:t>
      </w:r>
      <w:r w:rsidR="00D45C40" w:rsidRPr="00A45381">
        <w:rPr>
          <w:color w:val="000000"/>
        </w:rPr>
        <w:t>review.</w:t>
      </w:r>
    </w:p>
    <w:p w:rsidR="00D45C40" w:rsidRPr="00D71E2F" w:rsidRDefault="00D45C40" w:rsidP="007E0761">
      <w:pPr>
        <w:pStyle w:val="BodyText"/>
        <w:numPr>
          <w:ilvl w:val="0"/>
          <w:numId w:val="32"/>
        </w:numPr>
        <w:tabs>
          <w:tab w:val="left" w:pos="360"/>
        </w:tabs>
        <w:spacing w:before="120" w:after="120"/>
        <w:ind w:right="522"/>
        <w:jc w:val="both"/>
        <w:rPr>
          <w:color w:val="000000"/>
        </w:rPr>
      </w:pPr>
      <w:r w:rsidRPr="00D71E2F">
        <w:rPr>
          <w:color w:val="000000"/>
        </w:rPr>
        <w:t>The committee will archive the following records for a period of at</w:t>
      </w:r>
      <w:r w:rsidR="00100326">
        <w:rPr>
          <w:color w:val="000000"/>
        </w:rPr>
        <w:t xml:space="preserve"> </w:t>
      </w:r>
      <w:r w:rsidRPr="00D71E2F">
        <w:rPr>
          <w:color w:val="000000"/>
        </w:rPr>
        <w:t xml:space="preserve">least </w:t>
      </w:r>
      <w:r w:rsidR="00F77F21" w:rsidRPr="00D71E2F">
        <w:rPr>
          <w:color w:val="000000"/>
        </w:rPr>
        <w:t>3 (three)</w:t>
      </w:r>
      <w:r w:rsidRPr="00D71E2F">
        <w:rPr>
          <w:color w:val="000000"/>
        </w:rPr>
        <w:t xml:space="preserve"> years</w:t>
      </w:r>
      <w:r w:rsidR="003210DC" w:rsidRPr="00D71E2F">
        <w:rPr>
          <w:color w:val="000000"/>
          <w:lang w:val="en-IN"/>
        </w:rPr>
        <w:t>:</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Standard operating procedures (SOPs) of the committee</w:t>
      </w:r>
      <w:r w:rsidR="008C7A56" w:rsidRPr="00A45381">
        <w:rPr>
          <w:color w:val="000000"/>
          <w:lang w:val="en-IN"/>
        </w:rPr>
        <w:t>.</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Guidelines for submission established by the committee.</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Membership list</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Curriculum Vitae of the members</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Agenda of meetings</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Minutes of meetings</w:t>
      </w:r>
    </w:p>
    <w:p w:rsidR="00163119" w:rsidRPr="00A45381" w:rsidRDefault="00D45C40" w:rsidP="007E0761">
      <w:pPr>
        <w:pStyle w:val="BodyText"/>
        <w:tabs>
          <w:tab w:val="left" w:pos="360"/>
        </w:tabs>
        <w:spacing w:before="120" w:after="120"/>
        <w:ind w:left="576" w:right="522"/>
        <w:jc w:val="both"/>
        <w:rPr>
          <w:color w:val="000000"/>
        </w:rPr>
      </w:pPr>
      <w:r w:rsidRPr="00A45381">
        <w:rPr>
          <w:color w:val="000000"/>
        </w:rPr>
        <w:t>The committee will also archive the following records for a period of at least 5 years following the completion of a study</w:t>
      </w:r>
    </w:p>
    <w:p w:rsidR="00163119"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 xml:space="preserve">All correspondence by the committee with the research investigator </w:t>
      </w:r>
      <w:r w:rsidRPr="00A45381">
        <w:rPr>
          <w:color w:val="000000"/>
        </w:rPr>
        <w:lastRenderedPageBreak/>
        <w:t>regarding application, decision and follow–up</w:t>
      </w:r>
      <w:r w:rsidR="00163119" w:rsidRPr="00A45381">
        <w:rPr>
          <w:color w:val="000000"/>
        </w:rPr>
        <w:t>.</w:t>
      </w:r>
    </w:p>
    <w:p w:rsidR="00163119" w:rsidRPr="00A45381" w:rsidRDefault="00163119" w:rsidP="007E0761">
      <w:pPr>
        <w:pStyle w:val="BodyText"/>
        <w:numPr>
          <w:ilvl w:val="0"/>
          <w:numId w:val="22"/>
        </w:numPr>
        <w:tabs>
          <w:tab w:val="left" w:pos="1560"/>
        </w:tabs>
        <w:spacing w:before="120" w:after="120"/>
        <w:ind w:right="522"/>
        <w:jc w:val="both"/>
        <w:rPr>
          <w:color w:val="000000"/>
        </w:rPr>
      </w:pPr>
      <w:r w:rsidRPr="00A45381">
        <w:rPr>
          <w:color w:val="000000"/>
        </w:rPr>
        <w:t>One copy of all materials submitted by a research investigator</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A copy of the decision and any advice or requirements sent to an applicant</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All written documentation received during the study</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The notification of the completion, premature suspension or premature termination of a study</w:t>
      </w:r>
    </w:p>
    <w:p w:rsidR="00D45C40" w:rsidRPr="00A45381" w:rsidRDefault="00D45C40" w:rsidP="007E0761">
      <w:pPr>
        <w:pStyle w:val="BodyText"/>
        <w:numPr>
          <w:ilvl w:val="0"/>
          <w:numId w:val="22"/>
        </w:numPr>
        <w:tabs>
          <w:tab w:val="left" w:pos="1560"/>
        </w:tabs>
        <w:spacing w:before="120" w:after="120"/>
        <w:ind w:right="522"/>
        <w:jc w:val="both"/>
        <w:rPr>
          <w:color w:val="000000"/>
        </w:rPr>
      </w:pPr>
      <w:r w:rsidRPr="00A45381">
        <w:rPr>
          <w:color w:val="000000"/>
        </w:rPr>
        <w:t>A summary of the final report of the study</w:t>
      </w:r>
    </w:p>
    <w:p w:rsidR="00D45C40" w:rsidRPr="00A45381" w:rsidRDefault="00D45C40" w:rsidP="007E0761">
      <w:pPr>
        <w:pStyle w:val="BodyText"/>
        <w:tabs>
          <w:tab w:val="left" w:pos="360"/>
        </w:tabs>
        <w:spacing w:before="120" w:after="120"/>
        <w:ind w:left="576" w:right="522"/>
        <w:jc w:val="both"/>
        <w:rPr>
          <w:color w:val="000000"/>
        </w:rPr>
      </w:pPr>
      <w:r w:rsidRPr="00A45381">
        <w:rPr>
          <w:color w:val="000000"/>
        </w:rPr>
        <w:t>The records shall be made available to relevant statutory authorities upon request.</w:t>
      </w:r>
    </w:p>
    <w:p w:rsidR="00D45C40" w:rsidRPr="00A45381" w:rsidRDefault="00D92DF3" w:rsidP="007E0761">
      <w:pPr>
        <w:pStyle w:val="Heading1"/>
        <w:numPr>
          <w:ilvl w:val="0"/>
          <w:numId w:val="0"/>
        </w:numPr>
        <w:ind w:left="432" w:hanging="432"/>
        <w:jc w:val="both"/>
        <w:rPr>
          <w:color w:val="000000"/>
        </w:rPr>
      </w:pPr>
      <w:bookmarkStart w:id="205" w:name="_Toc523296801"/>
      <w:bookmarkStart w:id="206" w:name="_Toc523301262"/>
      <w:bookmarkStart w:id="207" w:name="_Toc523397718"/>
      <w:bookmarkStart w:id="208" w:name="_Toc523398325"/>
      <w:bookmarkStart w:id="209" w:name="_Toc524016313"/>
      <w:bookmarkStart w:id="210" w:name="_Toc16337180"/>
      <w:bookmarkEnd w:id="205"/>
      <w:bookmarkEnd w:id="206"/>
      <w:bookmarkEnd w:id="207"/>
      <w:bookmarkEnd w:id="208"/>
      <w:bookmarkEnd w:id="209"/>
      <w:r w:rsidRPr="00A45381">
        <w:t xml:space="preserve">12. </w:t>
      </w:r>
      <w:r w:rsidR="00D45C40" w:rsidRPr="00A45381">
        <w:t xml:space="preserve">Reports to the </w:t>
      </w:r>
      <w:r w:rsidR="00B86AFA" w:rsidRPr="00A45381">
        <w:t>Dean</w:t>
      </w:r>
      <w:bookmarkEnd w:id="210"/>
    </w:p>
    <w:p w:rsidR="00D45C40" w:rsidRPr="00A45381" w:rsidRDefault="00D45C40" w:rsidP="007E0761">
      <w:pPr>
        <w:pStyle w:val="BodyText"/>
        <w:tabs>
          <w:tab w:val="left" w:pos="360"/>
        </w:tabs>
        <w:spacing w:before="120" w:after="120"/>
        <w:ind w:left="576" w:right="522"/>
        <w:jc w:val="both"/>
        <w:rPr>
          <w:color w:val="000000"/>
        </w:rPr>
      </w:pPr>
      <w:r w:rsidRPr="00A45381">
        <w:rPr>
          <w:color w:val="000000"/>
        </w:rPr>
        <w:t>The committee will make a yearly activity r</w:t>
      </w:r>
      <w:r w:rsidR="00097DF6" w:rsidRPr="00A45381">
        <w:rPr>
          <w:color w:val="000000"/>
        </w:rPr>
        <w:t xml:space="preserve">eport for submission to the Dean, D Y </w:t>
      </w:r>
      <w:proofErr w:type="spellStart"/>
      <w:r w:rsidR="00097DF6" w:rsidRPr="00A45381">
        <w:rPr>
          <w:color w:val="000000"/>
        </w:rPr>
        <w:t>Patil</w:t>
      </w:r>
      <w:proofErr w:type="spellEnd"/>
      <w:r w:rsidR="00097DF6" w:rsidRPr="00A45381">
        <w:rPr>
          <w:color w:val="000000"/>
        </w:rPr>
        <w:t xml:space="preserve"> Medical College, Hospital and Research Center, </w:t>
      </w:r>
      <w:proofErr w:type="spellStart"/>
      <w:r w:rsidR="00097DF6" w:rsidRPr="00A45381">
        <w:rPr>
          <w:color w:val="000000"/>
        </w:rPr>
        <w:t>Navi</w:t>
      </w:r>
      <w:proofErr w:type="spellEnd"/>
      <w:r w:rsidR="00097DF6" w:rsidRPr="00A45381">
        <w:rPr>
          <w:color w:val="000000"/>
        </w:rPr>
        <w:t xml:space="preserve"> Mumbai Institutional Ethics Committee</w:t>
      </w:r>
      <w:r w:rsidRPr="00A45381">
        <w:rPr>
          <w:color w:val="000000"/>
        </w:rPr>
        <w:t>, which will include the following elements:</w:t>
      </w:r>
    </w:p>
    <w:p w:rsidR="00D45C40" w:rsidRPr="00A45381" w:rsidRDefault="00D45C40" w:rsidP="007E0761">
      <w:pPr>
        <w:pStyle w:val="BodyText"/>
        <w:numPr>
          <w:ilvl w:val="0"/>
          <w:numId w:val="33"/>
        </w:numPr>
        <w:tabs>
          <w:tab w:val="left" w:pos="360"/>
        </w:tabs>
        <w:spacing w:before="120" w:after="120"/>
        <w:ind w:right="522"/>
        <w:jc w:val="both"/>
        <w:rPr>
          <w:color w:val="000000"/>
        </w:rPr>
      </w:pPr>
      <w:r w:rsidRPr="00A45381">
        <w:rPr>
          <w:color w:val="000000"/>
        </w:rPr>
        <w:t>A quantitative evaluation of the activities of the committee in a year</w:t>
      </w:r>
    </w:p>
    <w:p w:rsidR="00D45C40" w:rsidRPr="00A45381" w:rsidRDefault="00D45C40" w:rsidP="007E0761">
      <w:pPr>
        <w:pStyle w:val="BodyText"/>
        <w:numPr>
          <w:ilvl w:val="0"/>
          <w:numId w:val="33"/>
        </w:numPr>
        <w:tabs>
          <w:tab w:val="left" w:pos="360"/>
        </w:tabs>
        <w:spacing w:before="120" w:after="120"/>
        <w:ind w:right="522"/>
        <w:jc w:val="both"/>
        <w:rPr>
          <w:color w:val="000000"/>
        </w:rPr>
      </w:pPr>
      <w:r w:rsidRPr="00A45381">
        <w:rPr>
          <w:color w:val="000000"/>
        </w:rPr>
        <w:t>The list of the proposals reviewed in a year</w:t>
      </w:r>
    </w:p>
    <w:p w:rsidR="00D45C40" w:rsidRPr="00A45381" w:rsidRDefault="00D45C40" w:rsidP="007E0761">
      <w:pPr>
        <w:pStyle w:val="BodyText"/>
        <w:numPr>
          <w:ilvl w:val="0"/>
          <w:numId w:val="33"/>
        </w:numPr>
        <w:tabs>
          <w:tab w:val="left" w:pos="360"/>
        </w:tabs>
        <w:spacing w:before="120" w:after="120"/>
        <w:ind w:right="522"/>
        <w:jc w:val="both"/>
        <w:rPr>
          <w:color w:val="000000"/>
        </w:rPr>
      </w:pPr>
      <w:r w:rsidRPr="00A45381">
        <w:rPr>
          <w:color w:val="000000"/>
        </w:rPr>
        <w:t>Status of each study proposal</w:t>
      </w:r>
    </w:p>
    <w:p w:rsidR="00E01503" w:rsidRPr="00A45381" w:rsidRDefault="00E01503" w:rsidP="007E0761">
      <w:pPr>
        <w:spacing w:after="0" w:line="240" w:lineRule="auto"/>
        <w:jc w:val="both"/>
        <w:rPr>
          <w:rFonts w:ascii="Times New Roman" w:hAnsi="Times New Roman"/>
          <w:b/>
          <w:bCs/>
          <w:sz w:val="24"/>
          <w:szCs w:val="24"/>
          <w:lang w:bidi="en-US"/>
        </w:rPr>
      </w:pPr>
      <w:r w:rsidRPr="00A45381">
        <w:rPr>
          <w:rFonts w:ascii="Times New Roman" w:hAnsi="Times New Roman"/>
          <w:sz w:val="24"/>
          <w:szCs w:val="24"/>
        </w:rPr>
        <w:br w:type="page"/>
      </w:r>
    </w:p>
    <w:p w:rsidR="006649C5" w:rsidRPr="00A45381" w:rsidRDefault="00D92DF3" w:rsidP="007E0761">
      <w:pPr>
        <w:pStyle w:val="Heading1"/>
        <w:numPr>
          <w:ilvl w:val="0"/>
          <w:numId w:val="0"/>
        </w:numPr>
        <w:ind w:left="432" w:hanging="432"/>
        <w:jc w:val="both"/>
        <w:rPr>
          <w:color w:val="000000"/>
        </w:rPr>
      </w:pPr>
      <w:bookmarkStart w:id="211" w:name="_Toc16337181"/>
      <w:r w:rsidRPr="00A45381">
        <w:lastRenderedPageBreak/>
        <w:t xml:space="preserve">13. </w:t>
      </w:r>
      <w:r w:rsidR="008927A1" w:rsidRPr="00A45381">
        <w:t xml:space="preserve">List of committee members with their </w:t>
      </w:r>
      <w:r w:rsidR="006649C5" w:rsidRPr="00A45381">
        <w:t>Email address &amp; Contact numbers</w:t>
      </w:r>
      <w:bookmarkEnd w:id="211"/>
    </w:p>
    <w:p w:rsidR="008927A1" w:rsidRPr="00A45381" w:rsidRDefault="008927A1" w:rsidP="007E0761">
      <w:pPr>
        <w:jc w:val="both"/>
        <w:rPr>
          <w:rFonts w:ascii="Times New Roman" w:hAnsi="Times New Roman"/>
          <w:sz w:val="24"/>
        </w:rPr>
      </w:pPr>
      <w:bookmarkStart w:id="212" w:name="_Toc16332051"/>
      <w:r w:rsidRPr="00A45381">
        <w:rPr>
          <w:rFonts w:ascii="Times New Roman" w:hAnsi="Times New Roman"/>
          <w:sz w:val="24"/>
        </w:rPr>
        <w:t>The present composition</w:t>
      </w:r>
      <w:r w:rsidR="006873D5" w:rsidRPr="00A45381">
        <w:rPr>
          <w:rFonts w:ascii="Times New Roman" w:hAnsi="Times New Roman"/>
          <w:sz w:val="24"/>
          <w:lang w:val="en-IN"/>
        </w:rPr>
        <w:t>*</w:t>
      </w:r>
      <w:r w:rsidRPr="00A45381">
        <w:rPr>
          <w:rFonts w:ascii="Times New Roman" w:hAnsi="Times New Roman"/>
          <w:sz w:val="24"/>
        </w:rPr>
        <w:t xml:space="preserve"> of the </w:t>
      </w:r>
      <w:r w:rsidR="00C04C53" w:rsidRPr="00A45381">
        <w:rPr>
          <w:rFonts w:ascii="Times New Roman" w:hAnsi="Times New Roman"/>
          <w:sz w:val="24"/>
          <w:lang w:val="en-IN"/>
        </w:rPr>
        <w:t>I</w:t>
      </w:r>
      <w:proofErr w:type="spellStart"/>
      <w:r w:rsidR="006649C5" w:rsidRPr="00A45381">
        <w:rPr>
          <w:rFonts w:ascii="Times New Roman" w:hAnsi="Times New Roman"/>
          <w:sz w:val="24"/>
        </w:rPr>
        <w:t>nstitutional</w:t>
      </w:r>
      <w:proofErr w:type="spellEnd"/>
      <w:r w:rsidR="009D5703">
        <w:rPr>
          <w:rFonts w:ascii="Times New Roman" w:hAnsi="Times New Roman"/>
          <w:sz w:val="24"/>
        </w:rPr>
        <w:t xml:space="preserve"> </w:t>
      </w:r>
      <w:r w:rsidR="00C04C53" w:rsidRPr="00A45381">
        <w:rPr>
          <w:rFonts w:ascii="Times New Roman" w:hAnsi="Times New Roman"/>
          <w:sz w:val="24"/>
          <w:lang w:val="en-IN"/>
        </w:rPr>
        <w:t>E</w:t>
      </w:r>
      <w:proofErr w:type="spellStart"/>
      <w:r w:rsidR="00C04C53" w:rsidRPr="00A45381">
        <w:rPr>
          <w:rFonts w:ascii="Times New Roman" w:hAnsi="Times New Roman"/>
          <w:sz w:val="24"/>
        </w:rPr>
        <w:t>thics</w:t>
      </w:r>
      <w:proofErr w:type="spellEnd"/>
      <w:r w:rsidR="00C04C53" w:rsidRPr="00A45381">
        <w:rPr>
          <w:rFonts w:ascii="Times New Roman" w:hAnsi="Times New Roman"/>
          <w:sz w:val="24"/>
          <w:lang w:val="en-IN"/>
        </w:rPr>
        <w:t>C</w:t>
      </w:r>
      <w:proofErr w:type="spellStart"/>
      <w:r w:rsidR="00C04C53" w:rsidRPr="00A45381">
        <w:rPr>
          <w:rFonts w:ascii="Times New Roman" w:hAnsi="Times New Roman"/>
          <w:sz w:val="24"/>
        </w:rPr>
        <w:t>ommittee</w:t>
      </w:r>
      <w:proofErr w:type="spellEnd"/>
      <w:r w:rsidR="006649C5" w:rsidRPr="00A45381">
        <w:rPr>
          <w:rFonts w:ascii="Times New Roman" w:hAnsi="Times New Roman"/>
          <w:sz w:val="24"/>
        </w:rPr>
        <w:t xml:space="preserve"> for Biomedical &amp; Health </w:t>
      </w:r>
      <w:proofErr w:type="gramStart"/>
      <w:r w:rsidR="006649C5" w:rsidRPr="00A45381">
        <w:rPr>
          <w:rFonts w:ascii="Times New Roman" w:hAnsi="Times New Roman"/>
          <w:sz w:val="24"/>
        </w:rPr>
        <w:t>Research</w:t>
      </w:r>
      <w:r w:rsidR="00C04C53" w:rsidRPr="00A45381">
        <w:rPr>
          <w:rFonts w:ascii="Times New Roman" w:hAnsi="Times New Roman"/>
          <w:sz w:val="24"/>
          <w:lang w:val="en-IN"/>
        </w:rPr>
        <w:t>(</w:t>
      </w:r>
      <w:proofErr w:type="gramEnd"/>
      <w:r w:rsidRPr="00A45381">
        <w:rPr>
          <w:rFonts w:ascii="Times New Roman" w:hAnsi="Times New Roman"/>
          <w:sz w:val="24"/>
        </w:rPr>
        <w:t>201</w:t>
      </w:r>
      <w:r w:rsidR="006649C5" w:rsidRPr="00A45381">
        <w:rPr>
          <w:rFonts w:ascii="Times New Roman" w:hAnsi="Times New Roman"/>
          <w:sz w:val="24"/>
          <w:lang w:val="en-IN"/>
        </w:rPr>
        <w:t>9-20</w:t>
      </w:r>
      <w:r w:rsidR="00C04C53" w:rsidRPr="00A45381">
        <w:rPr>
          <w:rFonts w:ascii="Times New Roman" w:hAnsi="Times New Roman"/>
          <w:sz w:val="24"/>
          <w:lang w:val="en-IN"/>
        </w:rPr>
        <w:t>)</w:t>
      </w:r>
      <w:r w:rsidRPr="00A45381">
        <w:rPr>
          <w:rFonts w:ascii="Times New Roman" w:hAnsi="Times New Roman"/>
          <w:sz w:val="24"/>
        </w:rPr>
        <w:t xml:space="preserve">is </w:t>
      </w:r>
      <w:r w:rsidR="00C04C53" w:rsidRPr="00A45381">
        <w:rPr>
          <w:rFonts w:ascii="Times New Roman" w:hAnsi="Times New Roman"/>
          <w:sz w:val="24"/>
          <w:lang w:val="en-IN"/>
        </w:rPr>
        <w:t>as</w:t>
      </w:r>
      <w:r w:rsidRPr="00A45381">
        <w:rPr>
          <w:rFonts w:ascii="Times New Roman" w:hAnsi="Times New Roman"/>
          <w:sz w:val="24"/>
        </w:rPr>
        <w:t xml:space="preserve"> below:</w:t>
      </w:r>
      <w:bookmarkEnd w:id="212"/>
    </w:p>
    <w:tbl>
      <w:tblPr>
        <w:tblStyle w:val="GridTable2Accent1"/>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090"/>
        <w:gridCol w:w="1607"/>
        <w:gridCol w:w="4157"/>
      </w:tblGrid>
      <w:tr w:rsidR="00E80271" w:rsidRPr="00A45381" w:rsidTr="006C15AA">
        <w:trPr>
          <w:cnfStyle w:val="100000000000"/>
          <w:trHeight w:val="640"/>
        </w:trPr>
        <w:tc>
          <w:tcPr>
            <w:cnfStyle w:val="001000000000"/>
            <w:tcW w:w="9529" w:type="dxa"/>
            <w:gridSpan w:val="4"/>
            <w:tcBorders>
              <w:top w:val="single" w:sz="4" w:space="0" w:color="auto"/>
            </w:tcBorders>
          </w:tcPr>
          <w:p w:rsidR="00E80271" w:rsidRPr="00A45381" w:rsidRDefault="00E80271" w:rsidP="006C15AA">
            <w:pPr>
              <w:jc w:val="both"/>
              <w:rPr>
                <w:rFonts w:ascii="Times New Roman" w:hAnsi="Times New Roman" w:cs="Times New Roman"/>
                <w:noProof/>
                <w:color w:val="000000"/>
                <w:sz w:val="24"/>
                <w:szCs w:val="24"/>
                <w:lang w:val="en-IN" w:eastAsia="en-IN"/>
              </w:rPr>
            </w:pPr>
            <w:r w:rsidRPr="000B5176">
              <w:rPr>
                <w:rFonts w:ascii="Times New Roman" w:hAnsi="Times New Roman"/>
                <w:noProof/>
                <w:color w:val="000000"/>
                <w:sz w:val="20"/>
                <w:szCs w:val="24"/>
                <w:lang w:val="en-IN" w:eastAsia="en-IN"/>
              </w:rPr>
              <w:drawing>
                <wp:inline distT="0" distB="0" distL="0" distR="0">
                  <wp:extent cx="924536" cy="327804"/>
                  <wp:effectExtent l="19050" t="0" r="8914" b="0"/>
                  <wp:docPr id="4" name="Picture 1" descr="C:\User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5411" cy="335206"/>
                          </a:xfrm>
                          <a:prstGeom prst="rect">
                            <a:avLst/>
                          </a:prstGeom>
                          <a:noFill/>
                          <a:ln>
                            <a:noFill/>
                          </a:ln>
                        </pic:spPr>
                      </pic:pic>
                    </a:graphicData>
                  </a:graphic>
                </wp:inline>
              </w:drawing>
            </w:r>
            <w:proofErr w:type="spellStart"/>
            <w:r w:rsidRPr="000B5176">
              <w:rPr>
                <w:rFonts w:ascii="Times New Roman" w:hAnsi="Times New Roman" w:cs="Times New Roman"/>
                <w:b w:val="0"/>
                <w:bCs w:val="0"/>
                <w:color w:val="000000"/>
                <w:sz w:val="20"/>
                <w:szCs w:val="24"/>
              </w:rPr>
              <w:t>D.Y.Patil</w:t>
            </w:r>
            <w:proofErr w:type="spellEnd"/>
            <w:r w:rsidRPr="000B5176">
              <w:rPr>
                <w:rFonts w:ascii="Times New Roman" w:hAnsi="Times New Roman" w:cs="Times New Roman"/>
                <w:b w:val="0"/>
                <w:bCs w:val="0"/>
                <w:color w:val="000000"/>
                <w:sz w:val="20"/>
                <w:szCs w:val="24"/>
              </w:rPr>
              <w:t xml:space="preserve"> University School of Medicine Institution Ethics committee for Biomedical &amp; Health Research  - </w:t>
            </w:r>
            <w:proofErr w:type="spellStart"/>
            <w:r w:rsidRPr="000B5176">
              <w:rPr>
                <w:rFonts w:ascii="Times New Roman" w:hAnsi="Times New Roman" w:cs="Times New Roman"/>
                <w:b w:val="0"/>
                <w:bCs w:val="0"/>
                <w:color w:val="000000"/>
                <w:sz w:val="20"/>
                <w:szCs w:val="24"/>
              </w:rPr>
              <w:t>Nerul</w:t>
            </w:r>
            <w:proofErr w:type="spellEnd"/>
            <w:r w:rsidRPr="000B5176">
              <w:rPr>
                <w:rFonts w:ascii="Times New Roman" w:hAnsi="Times New Roman" w:cs="Times New Roman"/>
                <w:b w:val="0"/>
                <w:bCs w:val="0"/>
                <w:color w:val="000000"/>
                <w:sz w:val="20"/>
                <w:szCs w:val="24"/>
              </w:rPr>
              <w:t xml:space="preserve"> ,</w:t>
            </w:r>
            <w:proofErr w:type="spellStart"/>
            <w:r w:rsidRPr="000B5176">
              <w:rPr>
                <w:rFonts w:ascii="Times New Roman" w:hAnsi="Times New Roman" w:cs="Times New Roman"/>
                <w:b w:val="0"/>
                <w:bCs w:val="0"/>
                <w:color w:val="000000"/>
                <w:sz w:val="20"/>
                <w:szCs w:val="24"/>
              </w:rPr>
              <w:t>Navi</w:t>
            </w:r>
            <w:proofErr w:type="spellEnd"/>
            <w:r w:rsidRPr="000B5176">
              <w:rPr>
                <w:rFonts w:ascii="Times New Roman" w:hAnsi="Times New Roman" w:cs="Times New Roman"/>
                <w:b w:val="0"/>
                <w:bCs w:val="0"/>
                <w:color w:val="000000"/>
                <w:sz w:val="20"/>
                <w:szCs w:val="24"/>
              </w:rPr>
              <w:t>-Mumbai</w:t>
            </w:r>
          </w:p>
        </w:tc>
      </w:tr>
      <w:tr w:rsidR="00E80271" w:rsidRPr="000B5176" w:rsidTr="00E80271">
        <w:trPr>
          <w:cnfStyle w:val="000000100000"/>
          <w:trHeight w:val="374"/>
        </w:trPr>
        <w:tc>
          <w:tcPr>
            <w:cnfStyle w:val="001000000000"/>
            <w:tcW w:w="675" w:type="dxa"/>
          </w:tcPr>
          <w:p w:rsidR="00E80271" w:rsidRPr="000B5176" w:rsidRDefault="00E80271" w:rsidP="006C15AA">
            <w:pPr>
              <w:spacing w:after="40" w:line="240" w:lineRule="auto"/>
              <w:jc w:val="both"/>
              <w:rPr>
                <w:rFonts w:ascii="Times New Roman" w:hAnsi="Times New Roman" w:cs="Times New Roman"/>
                <w:color w:val="000000"/>
                <w:sz w:val="20"/>
                <w:szCs w:val="24"/>
              </w:rPr>
            </w:pPr>
            <w:proofErr w:type="spellStart"/>
            <w:r w:rsidRPr="000B5176">
              <w:rPr>
                <w:rFonts w:ascii="Times New Roman" w:hAnsi="Times New Roman" w:cs="Times New Roman"/>
                <w:color w:val="000000"/>
                <w:sz w:val="20"/>
                <w:szCs w:val="24"/>
              </w:rPr>
              <w:t>S.No</w:t>
            </w:r>
            <w:proofErr w:type="spellEnd"/>
            <w:r w:rsidRPr="000B5176">
              <w:rPr>
                <w:rFonts w:ascii="Times New Roman" w:hAnsi="Times New Roman" w:cs="Times New Roman"/>
                <w:color w:val="000000"/>
                <w:sz w:val="20"/>
                <w:szCs w:val="24"/>
              </w:rPr>
              <w:t>`</w:t>
            </w:r>
          </w:p>
        </w:tc>
        <w:tc>
          <w:tcPr>
            <w:tcW w:w="3090" w:type="dxa"/>
          </w:tcPr>
          <w:p w:rsidR="00E80271" w:rsidRPr="000B5176" w:rsidRDefault="00E80271" w:rsidP="006C15AA">
            <w:pPr>
              <w:spacing w:after="40" w:line="240" w:lineRule="auto"/>
              <w:jc w:val="both"/>
              <w:cnfStyle w:val="000000100000"/>
              <w:rPr>
                <w:rFonts w:ascii="Times New Roman" w:hAnsi="Times New Roman" w:cs="Times New Roman"/>
                <w:color w:val="000000"/>
                <w:sz w:val="20"/>
                <w:szCs w:val="24"/>
              </w:rPr>
            </w:pPr>
            <w:r w:rsidRPr="000B5176">
              <w:rPr>
                <w:rFonts w:ascii="Times New Roman" w:hAnsi="Times New Roman" w:cs="Times New Roman"/>
                <w:color w:val="000000"/>
                <w:sz w:val="20"/>
                <w:szCs w:val="24"/>
              </w:rPr>
              <w:t>MEMBERS</w:t>
            </w:r>
          </w:p>
        </w:tc>
        <w:tc>
          <w:tcPr>
            <w:tcW w:w="1607" w:type="dxa"/>
          </w:tcPr>
          <w:p w:rsidR="00E80271" w:rsidRPr="000B5176" w:rsidRDefault="00E80271" w:rsidP="006C15AA">
            <w:pPr>
              <w:spacing w:after="40" w:line="240" w:lineRule="auto"/>
              <w:ind w:left="222"/>
              <w:jc w:val="both"/>
              <w:cnfStyle w:val="000000100000"/>
              <w:rPr>
                <w:rFonts w:ascii="Times New Roman" w:hAnsi="Times New Roman" w:cs="Times New Roman"/>
                <w:bCs/>
                <w:color w:val="000000"/>
                <w:sz w:val="20"/>
                <w:szCs w:val="24"/>
              </w:rPr>
            </w:pPr>
            <w:r w:rsidRPr="000B5176">
              <w:rPr>
                <w:rFonts w:ascii="Times New Roman" w:hAnsi="Times New Roman" w:cs="Times New Roman"/>
                <w:b/>
                <w:color w:val="000000"/>
                <w:sz w:val="20"/>
                <w:szCs w:val="24"/>
              </w:rPr>
              <w:t>Contact number</w:t>
            </w:r>
          </w:p>
        </w:tc>
        <w:tc>
          <w:tcPr>
            <w:tcW w:w="4157" w:type="dxa"/>
          </w:tcPr>
          <w:p w:rsidR="00E80271" w:rsidRPr="000B5176" w:rsidRDefault="00E80271" w:rsidP="006C15AA">
            <w:pPr>
              <w:spacing w:after="40" w:line="240" w:lineRule="auto"/>
              <w:ind w:left="504"/>
              <w:jc w:val="both"/>
              <w:cnfStyle w:val="000000100000"/>
              <w:rPr>
                <w:rFonts w:ascii="Times New Roman" w:hAnsi="Times New Roman" w:cs="Times New Roman"/>
                <w:bCs/>
                <w:color w:val="000000"/>
                <w:sz w:val="20"/>
                <w:szCs w:val="24"/>
              </w:rPr>
            </w:pPr>
            <w:r w:rsidRPr="000B5176">
              <w:rPr>
                <w:rFonts w:ascii="Times New Roman" w:hAnsi="Times New Roman" w:cs="Times New Roman"/>
                <w:bCs/>
                <w:color w:val="000000"/>
                <w:sz w:val="20"/>
                <w:szCs w:val="24"/>
              </w:rPr>
              <w:t xml:space="preserve">Email ID </w:t>
            </w:r>
          </w:p>
        </w:tc>
      </w:tr>
      <w:tr w:rsidR="00E80271" w:rsidRPr="000B5176" w:rsidTr="00E80271">
        <w:trPr>
          <w:trHeight w:val="430"/>
        </w:trPr>
        <w:tc>
          <w:tcPr>
            <w:cnfStyle w:val="001000000000"/>
            <w:tcW w:w="675" w:type="dxa"/>
          </w:tcPr>
          <w:p w:rsidR="00E80271" w:rsidRPr="00E80271" w:rsidRDefault="00E80271" w:rsidP="00E80271">
            <w:pPr>
              <w:spacing w:after="40"/>
              <w:jc w:val="both"/>
              <w:rPr>
                <w:color w:val="000000"/>
                <w:sz w:val="20"/>
                <w:szCs w:val="24"/>
              </w:rPr>
            </w:pPr>
            <w:r>
              <w:rPr>
                <w:color w:val="000000"/>
                <w:sz w:val="20"/>
                <w:szCs w:val="24"/>
              </w:rPr>
              <w:t>1</w:t>
            </w:r>
          </w:p>
        </w:tc>
        <w:tc>
          <w:tcPr>
            <w:tcW w:w="3090" w:type="dxa"/>
          </w:tcPr>
          <w:p w:rsidR="00E80271" w:rsidRPr="000B5176" w:rsidRDefault="00E80271" w:rsidP="006C15AA">
            <w:pPr>
              <w:spacing w:after="40" w:line="240" w:lineRule="auto"/>
              <w:jc w:val="both"/>
              <w:cnfStyle w:val="000000000000"/>
              <w:rPr>
                <w:rFonts w:ascii="Times New Roman" w:hAnsi="Times New Roman" w:cs="Times New Roman"/>
                <w:color w:val="000000"/>
                <w:sz w:val="20"/>
                <w:szCs w:val="24"/>
              </w:rPr>
            </w:pPr>
            <w:r w:rsidRPr="000B5176">
              <w:rPr>
                <w:rFonts w:ascii="Times New Roman" w:hAnsi="Times New Roman" w:cs="Times New Roman"/>
                <w:color w:val="000000"/>
                <w:sz w:val="20"/>
                <w:szCs w:val="24"/>
              </w:rPr>
              <w:t>Dr</w:t>
            </w:r>
            <w:r>
              <w:rPr>
                <w:rFonts w:ascii="Times New Roman" w:hAnsi="Times New Roman" w:cs="Times New Roman"/>
                <w:color w:val="000000"/>
                <w:sz w:val="20"/>
                <w:szCs w:val="24"/>
              </w:rPr>
              <w:t xml:space="preserve"> </w:t>
            </w:r>
            <w:proofErr w:type="spellStart"/>
            <w:r w:rsidRPr="000B5176">
              <w:rPr>
                <w:rFonts w:ascii="Times New Roman" w:hAnsi="Times New Roman" w:cs="Times New Roman"/>
                <w:color w:val="000000"/>
                <w:sz w:val="20"/>
                <w:szCs w:val="24"/>
              </w:rPr>
              <w:t>HemlataIyer</w:t>
            </w:r>
            <w:proofErr w:type="spellEnd"/>
          </w:p>
          <w:p w:rsidR="00E80271" w:rsidRPr="000B5176" w:rsidRDefault="00E80271" w:rsidP="006C15AA">
            <w:pPr>
              <w:spacing w:after="40" w:line="240" w:lineRule="auto"/>
              <w:jc w:val="both"/>
              <w:cnfStyle w:val="000000000000"/>
              <w:rPr>
                <w:rFonts w:ascii="Times New Roman" w:hAnsi="Times New Roman" w:cs="Times New Roman"/>
                <w:color w:val="000000"/>
                <w:sz w:val="20"/>
                <w:szCs w:val="24"/>
              </w:rPr>
            </w:pPr>
            <w:r w:rsidRPr="000B5176">
              <w:rPr>
                <w:rFonts w:ascii="Times New Roman" w:hAnsi="Times New Roman" w:cs="Times New Roman"/>
                <w:color w:val="000000"/>
                <w:sz w:val="20"/>
                <w:szCs w:val="24"/>
              </w:rPr>
              <w:t>Chairperson</w:t>
            </w:r>
          </w:p>
        </w:tc>
        <w:tc>
          <w:tcPr>
            <w:tcW w:w="1607" w:type="dxa"/>
          </w:tcPr>
          <w:p w:rsidR="00E80271" w:rsidRPr="000B5176" w:rsidRDefault="00E80271" w:rsidP="006C15AA">
            <w:pPr>
              <w:spacing w:after="40" w:line="240" w:lineRule="auto"/>
              <w:jc w:val="both"/>
              <w:cnfStyle w:val="000000000000"/>
              <w:rPr>
                <w:rFonts w:ascii="Times New Roman" w:hAnsi="Times New Roman" w:cs="Times New Roman"/>
                <w:b/>
                <w:bCs/>
                <w:color w:val="000000"/>
                <w:sz w:val="20"/>
                <w:szCs w:val="24"/>
              </w:rPr>
            </w:pPr>
            <w:r w:rsidRPr="000B5176">
              <w:rPr>
                <w:rFonts w:ascii="Times New Roman" w:hAnsi="Times New Roman" w:cs="Times New Roman"/>
                <w:b/>
                <w:bCs/>
                <w:color w:val="000000"/>
                <w:sz w:val="20"/>
                <w:szCs w:val="24"/>
              </w:rPr>
              <w:t>9820391401</w:t>
            </w:r>
          </w:p>
        </w:tc>
        <w:tc>
          <w:tcPr>
            <w:tcW w:w="4157" w:type="dxa"/>
          </w:tcPr>
          <w:p w:rsidR="00E80271" w:rsidRPr="000B5176" w:rsidRDefault="00E80271" w:rsidP="006C15AA">
            <w:pPr>
              <w:spacing w:after="40" w:line="240" w:lineRule="auto"/>
              <w:jc w:val="both"/>
              <w:cnfStyle w:val="000000000000"/>
              <w:rPr>
                <w:rFonts w:ascii="Times New Roman" w:hAnsi="Times New Roman" w:cs="Times New Roman"/>
                <w:sz w:val="20"/>
                <w:szCs w:val="24"/>
              </w:rPr>
            </w:pPr>
            <w:hyperlink r:id="rId29" w:history="1">
              <w:r w:rsidRPr="000B5176">
                <w:rPr>
                  <w:rStyle w:val="Hyperlink"/>
                  <w:rFonts w:ascii="Times New Roman" w:hAnsi="Times New Roman" w:cs="Times New Roman"/>
                  <w:sz w:val="20"/>
                  <w:szCs w:val="24"/>
                </w:rPr>
                <w:t>hemari_25@yahoo.com</w:t>
              </w:r>
            </w:hyperlink>
          </w:p>
        </w:tc>
      </w:tr>
      <w:tr w:rsidR="00E80271" w:rsidRPr="000B5176" w:rsidTr="00E80271">
        <w:trPr>
          <w:cnfStyle w:val="000000100000"/>
          <w:trHeight w:val="430"/>
        </w:trPr>
        <w:tc>
          <w:tcPr>
            <w:cnfStyle w:val="001000000000"/>
            <w:tcW w:w="675" w:type="dxa"/>
          </w:tcPr>
          <w:p w:rsidR="00E80271" w:rsidRPr="00E80271" w:rsidRDefault="00E80271" w:rsidP="00E80271">
            <w:pPr>
              <w:spacing w:after="40"/>
              <w:jc w:val="both"/>
              <w:rPr>
                <w:color w:val="000000"/>
                <w:sz w:val="20"/>
                <w:szCs w:val="24"/>
              </w:rPr>
            </w:pPr>
            <w:r w:rsidRPr="00E80271">
              <w:rPr>
                <w:color w:val="000000"/>
                <w:sz w:val="20"/>
                <w:szCs w:val="24"/>
              </w:rPr>
              <w:t>2</w:t>
            </w:r>
          </w:p>
        </w:tc>
        <w:tc>
          <w:tcPr>
            <w:tcW w:w="3090" w:type="dxa"/>
          </w:tcPr>
          <w:p w:rsidR="00E80271" w:rsidRPr="000B5176" w:rsidRDefault="00E80271" w:rsidP="006C15AA">
            <w:pPr>
              <w:spacing w:after="40" w:line="240" w:lineRule="auto"/>
              <w:jc w:val="both"/>
              <w:cnfStyle w:val="000000100000"/>
              <w:rPr>
                <w:rFonts w:ascii="Times New Roman" w:hAnsi="Times New Roman" w:cs="Times New Roman"/>
                <w:b/>
                <w:color w:val="000000"/>
                <w:sz w:val="20"/>
                <w:szCs w:val="24"/>
              </w:rPr>
            </w:pPr>
            <w:proofErr w:type="spellStart"/>
            <w:r w:rsidRPr="000B5176">
              <w:rPr>
                <w:rFonts w:ascii="Times New Roman" w:hAnsi="Times New Roman" w:cs="Times New Roman"/>
                <w:color w:val="000000"/>
                <w:sz w:val="20"/>
                <w:szCs w:val="24"/>
              </w:rPr>
              <w:t>Dr.VaishaliThakare</w:t>
            </w:r>
            <w:proofErr w:type="spellEnd"/>
          </w:p>
          <w:p w:rsidR="00E80271" w:rsidRPr="000B5176" w:rsidRDefault="00E80271" w:rsidP="006C15AA">
            <w:pPr>
              <w:spacing w:after="40" w:line="240" w:lineRule="auto"/>
              <w:jc w:val="both"/>
              <w:cnfStyle w:val="000000100000"/>
              <w:rPr>
                <w:rFonts w:ascii="Times New Roman" w:hAnsi="Times New Roman" w:cs="Times New Roman"/>
                <w:color w:val="000000"/>
                <w:sz w:val="20"/>
                <w:szCs w:val="24"/>
              </w:rPr>
            </w:pPr>
            <w:r w:rsidRPr="000B5176">
              <w:rPr>
                <w:rFonts w:ascii="Times New Roman" w:hAnsi="Times New Roman" w:cs="Times New Roman"/>
                <w:color w:val="000000"/>
                <w:sz w:val="20"/>
                <w:szCs w:val="24"/>
              </w:rPr>
              <w:t>Member Secretary</w:t>
            </w:r>
          </w:p>
        </w:tc>
        <w:tc>
          <w:tcPr>
            <w:tcW w:w="1607" w:type="dxa"/>
          </w:tcPr>
          <w:p w:rsidR="00E80271" w:rsidRPr="000B5176" w:rsidRDefault="00E80271" w:rsidP="006C15AA">
            <w:pPr>
              <w:spacing w:after="40" w:line="240" w:lineRule="auto"/>
              <w:jc w:val="both"/>
              <w:cnfStyle w:val="000000100000"/>
              <w:rPr>
                <w:rFonts w:ascii="Times New Roman" w:hAnsi="Times New Roman" w:cs="Times New Roman"/>
                <w:b/>
                <w:bCs/>
                <w:color w:val="000000"/>
                <w:sz w:val="20"/>
                <w:szCs w:val="24"/>
              </w:rPr>
            </w:pPr>
            <w:r w:rsidRPr="000B5176">
              <w:rPr>
                <w:rFonts w:ascii="Times New Roman" w:hAnsi="Times New Roman" w:cs="Times New Roman"/>
                <w:b/>
                <w:bCs/>
                <w:color w:val="000000"/>
                <w:sz w:val="20"/>
                <w:szCs w:val="24"/>
              </w:rPr>
              <w:t>9869366927</w:t>
            </w:r>
          </w:p>
        </w:tc>
        <w:tc>
          <w:tcPr>
            <w:tcW w:w="4157" w:type="dxa"/>
          </w:tcPr>
          <w:p w:rsidR="00E80271" w:rsidRPr="000B5176" w:rsidRDefault="00E80271" w:rsidP="006C15AA">
            <w:pPr>
              <w:spacing w:after="40" w:line="240" w:lineRule="auto"/>
              <w:jc w:val="both"/>
              <w:cnfStyle w:val="000000100000"/>
              <w:rPr>
                <w:rFonts w:ascii="Times New Roman" w:hAnsi="Times New Roman" w:cs="Times New Roman"/>
                <w:bCs/>
                <w:color w:val="000000"/>
                <w:sz w:val="20"/>
                <w:szCs w:val="24"/>
              </w:rPr>
            </w:pPr>
            <w:hyperlink r:id="rId30" w:history="1">
              <w:r w:rsidRPr="000B5176">
                <w:rPr>
                  <w:rStyle w:val="Hyperlink"/>
                  <w:rFonts w:ascii="Times New Roman" w:hAnsi="Times New Roman" w:cs="Times New Roman"/>
                  <w:bCs/>
                  <w:sz w:val="20"/>
                  <w:szCs w:val="24"/>
                </w:rPr>
                <w:t>vaishali.thakare@dypatil.edu</w:t>
              </w:r>
            </w:hyperlink>
          </w:p>
        </w:tc>
      </w:tr>
      <w:tr w:rsidR="00E80271" w:rsidRPr="000B5176" w:rsidTr="00E80271">
        <w:trPr>
          <w:trHeight w:val="430"/>
        </w:trPr>
        <w:tc>
          <w:tcPr>
            <w:cnfStyle w:val="001000000000"/>
            <w:tcW w:w="675" w:type="dxa"/>
          </w:tcPr>
          <w:p w:rsidR="00E80271" w:rsidRPr="00E80271" w:rsidRDefault="00E80271" w:rsidP="00E80271">
            <w:pPr>
              <w:spacing w:after="40"/>
              <w:jc w:val="both"/>
              <w:rPr>
                <w:color w:val="000000"/>
                <w:sz w:val="20"/>
                <w:szCs w:val="24"/>
              </w:rPr>
            </w:pPr>
            <w:r w:rsidRPr="00E80271">
              <w:rPr>
                <w:color w:val="000000"/>
                <w:sz w:val="20"/>
                <w:szCs w:val="24"/>
              </w:rPr>
              <w:t>3</w:t>
            </w:r>
          </w:p>
        </w:tc>
        <w:tc>
          <w:tcPr>
            <w:tcW w:w="3090" w:type="dxa"/>
          </w:tcPr>
          <w:p w:rsidR="00E80271" w:rsidRDefault="00E80271" w:rsidP="006C15AA">
            <w:pPr>
              <w:spacing w:after="40" w:line="240" w:lineRule="auto"/>
              <w:jc w:val="both"/>
              <w:cnfStyle w:val="000000000000"/>
              <w:rPr>
                <w:rFonts w:ascii="Times New Roman" w:hAnsi="Times New Roman"/>
                <w:color w:val="000000"/>
                <w:sz w:val="20"/>
                <w:szCs w:val="24"/>
              </w:rPr>
            </w:pPr>
            <w:r>
              <w:rPr>
                <w:rFonts w:ascii="Times New Roman" w:hAnsi="Times New Roman"/>
                <w:color w:val="000000"/>
                <w:sz w:val="20"/>
                <w:szCs w:val="24"/>
              </w:rPr>
              <w:t xml:space="preserve">Dr. Deepak </w:t>
            </w:r>
            <w:proofErr w:type="spellStart"/>
            <w:r>
              <w:rPr>
                <w:rFonts w:ascii="Times New Roman" w:hAnsi="Times New Roman"/>
                <w:color w:val="000000"/>
                <w:sz w:val="20"/>
                <w:szCs w:val="24"/>
              </w:rPr>
              <w:t>Langade</w:t>
            </w:r>
            <w:proofErr w:type="spellEnd"/>
          </w:p>
          <w:p w:rsidR="00E80271" w:rsidRPr="000B5176" w:rsidRDefault="00E80271" w:rsidP="006C15AA">
            <w:pPr>
              <w:spacing w:after="40" w:line="240" w:lineRule="auto"/>
              <w:jc w:val="both"/>
              <w:cnfStyle w:val="000000000000"/>
              <w:rPr>
                <w:rFonts w:ascii="Times New Roman" w:hAnsi="Times New Roman"/>
                <w:color w:val="000000"/>
                <w:sz w:val="20"/>
                <w:szCs w:val="24"/>
              </w:rPr>
            </w:pPr>
            <w:r w:rsidRPr="000B5176">
              <w:rPr>
                <w:rFonts w:ascii="Times New Roman" w:hAnsi="Times New Roman" w:cs="Times New Roman"/>
                <w:color w:val="000000"/>
                <w:sz w:val="20"/>
                <w:szCs w:val="24"/>
              </w:rPr>
              <w:t>Basic Medical Scientist</w:t>
            </w:r>
          </w:p>
        </w:tc>
        <w:tc>
          <w:tcPr>
            <w:tcW w:w="1607" w:type="dxa"/>
          </w:tcPr>
          <w:p w:rsidR="00E80271" w:rsidRPr="000B5176" w:rsidRDefault="00E80271" w:rsidP="006C15AA">
            <w:pPr>
              <w:spacing w:after="40" w:line="240" w:lineRule="auto"/>
              <w:jc w:val="both"/>
              <w:cnfStyle w:val="000000000000"/>
              <w:rPr>
                <w:rFonts w:ascii="Times New Roman" w:hAnsi="Times New Roman"/>
                <w:b/>
                <w:bCs/>
                <w:color w:val="000000"/>
                <w:sz w:val="20"/>
                <w:szCs w:val="24"/>
              </w:rPr>
            </w:pPr>
            <w:r>
              <w:rPr>
                <w:rFonts w:ascii="Times New Roman" w:hAnsi="Times New Roman"/>
                <w:b/>
                <w:bCs/>
                <w:color w:val="000000"/>
                <w:sz w:val="20"/>
                <w:szCs w:val="24"/>
              </w:rPr>
              <w:t>9930550009</w:t>
            </w:r>
          </w:p>
        </w:tc>
        <w:tc>
          <w:tcPr>
            <w:tcW w:w="4157" w:type="dxa"/>
          </w:tcPr>
          <w:p w:rsidR="00E80271" w:rsidRDefault="00E80271" w:rsidP="006C15AA">
            <w:pPr>
              <w:spacing w:after="40" w:line="240" w:lineRule="auto"/>
              <w:jc w:val="both"/>
              <w:cnfStyle w:val="000000000000"/>
            </w:pPr>
            <w:hyperlink r:id="rId31" w:history="1">
              <w:r w:rsidRPr="000D3440">
                <w:rPr>
                  <w:rStyle w:val="Hyperlink"/>
                </w:rPr>
                <w:t>deepak.langade@dypatil.edu</w:t>
              </w:r>
            </w:hyperlink>
            <w:r>
              <w:t xml:space="preserve"> </w:t>
            </w:r>
          </w:p>
        </w:tc>
      </w:tr>
      <w:tr w:rsidR="00E80271" w:rsidRPr="000B5176" w:rsidTr="00E80271">
        <w:trPr>
          <w:cnfStyle w:val="000000100000"/>
          <w:trHeight w:val="436"/>
        </w:trPr>
        <w:tc>
          <w:tcPr>
            <w:cnfStyle w:val="001000000000"/>
            <w:tcW w:w="675" w:type="dxa"/>
          </w:tcPr>
          <w:p w:rsidR="00E80271" w:rsidRPr="00E80271" w:rsidRDefault="00E80271" w:rsidP="00E80271">
            <w:pPr>
              <w:spacing w:after="40"/>
              <w:jc w:val="both"/>
              <w:rPr>
                <w:color w:val="000000"/>
                <w:sz w:val="20"/>
                <w:szCs w:val="24"/>
              </w:rPr>
            </w:pPr>
            <w:r w:rsidRPr="00E80271">
              <w:rPr>
                <w:color w:val="000000"/>
                <w:sz w:val="20"/>
                <w:szCs w:val="24"/>
              </w:rPr>
              <w:t>4</w:t>
            </w:r>
          </w:p>
        </w:tc>
        <w:tc>
          <w:tcPr>
            <w:tcW w:w="3090" w:type="dxa"/>
          </w:tcPr>
          <w:p w:rsidR="00E80271" w:rsidRPr="000B5176" w:rsidRDefault="00E80271" w:rsidP="006C15AA">
            <w:pPr>
              <w:spacing w:after="40" w:line="240" w:lineRule="auto"/>
              <w:jc w:val="both"/>
              <w:cnfStyle w:val="000000100000"/>
              <w:rPr>
                <w:rFonts w:ascii="Times New Roman" w:hAnsi="Times New Roman" w:cs="Times New Roman"/>
                <w:b/>
                <w:color w:val="000000"/>
                <w:sz w:val="20"/>
                <w:szCs w:val="24"/>
              </w:rPr>
            </w:pPr>
            <w:r w:rsidRPr="000B5176">
              <w:rPr>
                <w:rFonts w:ascii="Times New Roman" w:hAnsi="Times New Roman" w:cs="Times New Roman"/>
                <w:color w:val="000000"/>
                <w:sz w:val="20"/>
                <w:szCs w:val="24"/>
              </w:rPr>
              <w:t xml:space="preserve">Dr. </w:t>
            </w:r>
            <w:proofErr w:type="spellStart"/>
            <w:r w:rsidRPr="000B5176">
              <w:rPr>
                <w:rFonts w:ascii="Times New Roman" w:hAnsi="Times New Roman" w:cs="Times New Roman"/>
                <w:color w:val="000000"/>
                <w:sz w:val="20"/>
                <w:szCs w:val="24"/>
              </w:rPr>
              <w:t>SharmilaPatil</w:t>
            </w:r>
            <w:proofErr w:type="spellEnd"/>
          </w:p>
          <w:p w:rsidR="00E80271" w:rsidRPr="000B5176" w:rsidRDefault="00E80271" w:rsidP="006C15AA">
            <w:pPr>
              <w:spacing w:after="40" w:line="240" w:lineRule="auto"/>
              <w:jc w:val="both"/>
              <w:cnfStyle w:val="000000100000"/>
              <w:rPr>
                <w:rFonts w:ascii="Times New Roman" w:hAnsi="Times New Roman" w:cs="Times New Roman"/>
                <w:color w:val="000000"/>
                <w:sz w:val="20"/>
                <w:szCs w:val="24"/>
              </w:rPr>
            </w:pPr>
            <w:r w:rsidRPr="000B5176">
              <w:rPr>
                <w:rFonts w:ascii="Times New Roman" w:hAnsi="Times New Roman" w:cs="Times New Roman"/>
                <w:color w:val="000000"/>
                <w:sz w:val="20"/>
                <w:szCs w:val="24"/>
              </w:rPr>
              <w:t>Basic Medical Scientist</w:t>
            </w:r>
          </w:p>
        </w:tc>
        <w:tc>
          <w:tcPr>
            <w:tcW w:w="1607" w:type="dxa"/>
          </w:tcPr>
          <w:p w:rsidR="00E80271" w:rsidRPr="000B5176" w:rsidRDefault="00E80271" w:rsidP="006C15AA">
            <w:pPr>
              <w:spacing w:after="40" w:line="240" w:lineRule="auto"/>
              <w:jc w:val="both"/>
              <w:cnfStyle w:val="000000100000"/>
              <w:rPr>
                <w:rFonts w:ascii="Times New Roman" w:hAnsi="Times New Roman" w:cs="Times New Roman"/>
                <w:b/>
                <w:bCs/>
                <w:color w:val="000000"/>
                <w:sz w:val="20"/>
                <w:szCs w:val="24"/>
              </w:rPr>
            </w:pPr>
            <w:r w:rsidRPr="000B5176">
              <w:rPr>
                <w:rFonts w:ascii="Times New Roman" w:hAnsi="Times New Roman" w:cs="Times New Roman"/>
                <w:b/>
                <w:bCs/>
                <w:color w:val="000000"/>
                <w:sz w:val="20"/>
                <w:szCs w:val="24"/>
              </w:rPr>
              <w:t>8850635503</w:t>
            </w:r>
          </w:p>
        </w:tc>
        <w:tc>
          <w:tcPr>
            <w:tcW w:w="4157" w:type="dxa"/>
          </w:tcPr>
          <w:p w:rsidR="00E80271" w:rsidRPr="000B5176" w:rsidRDefault="00E80271" w:rsidP="006C15AA">
            <w:pPr>
              <w:spacing w:line="240" w:lineRule="auto"/>
              <w:jc w:val="both"/>
              <w:cnfStyle w:val="000000100000"/>
              <w:rPr>
                <w:rFonts w:ascii="Times New Roman" w:hAnsi="Times New Roman" w:cs="Times New Roman"/>
                <w:bCs/>
                <w:color w:val="000000"/>
                <w:sz w:val="20"/>
                <w:szCs w:val="24"/>
              </w:rPr>
            </w:pPr>
            <w:hyperlink r:id="rId32" w:history="1">
              <w:r w:rsidRPr="000B5176">
                <w:rPr>
                  <w:rStyle w:val="Hyperlink"/>
                  <w:rFonts w:ascii="Times New Roman" w:hAnsi="Times New Roman" w:cs="Times New Roman"/>
                  <w:bCs/>
                  <w:sz w:val="20"/>
                  <w:szCs w:val="24"/>
                </w:rPr>
                <w:t>drsharmilapatil@gmail.com</w:t>
              </w:r>
            </w:hyperlink>
          </w:p>
          <w:p w:rsidR="00E80271" w:rsidRPr="000B5176" w:rsidRDefault="00E80271" w:rsidP="006C15AA">
            <w:pPr>
              <w:spacing w:after="40" w:line="240" w:lineRule="auto"/>
              <w:jc w:val="both"/>
              <w:cnfStyle w:val="000000100000"/>
              <w:rPr>
                <w:rFonts w:ascii="Times New Roman" w:hAnsi="Times New Roman" w:cs="Times New Roman"/>
                <w:bCs/>
                <w:color w:val="000000"/>
                <w:sz w:val="20"/>
                <w:szCs w:val="24"/>
              </w:rPr>
            </w:pPr>
          </w:p>
        </w:tc>
      </w:tr>
      <w:tr w:rsidR="00E80271" w:rsidRPr="000B5176" w:rsidTr="00E80271">
        <w:trPr>
          <w:trHeight w:val="295"/>
        </w:trPr>
        <w:tc>
          <w:tcPr>
            <w:cnfStyle w:val="001000000000"/>
            <w:tcW w:w="675" w:type="dxa"/>
          </w:tcPr>
          <w:p w:rsidR="00E80271" w:rsidRPr="00E80271" w:rsidRDefault="00E80271" w:rsidP="00E80271">
            <w:pPr>
              <w:spacing w:after="40"/>
              <w:jc w:val="both"/>
              <w:rPr>
                <w:color w:val="000000"/>
                <w:sz w:val="20"/>
                <w:szCs w:val="24"/>
              </w:rPr>
            </w:pPr>
            <w:r w:rsidRPr="00E80271">
              <w:rPr>
                <w:color w:val="000000"/>
                <w:sz w:val="20"/>
                <w:szCs w:val="24"/>
              </w:rPr>
              <w:t>5</w:t>
            </w:r>
          </w:p>
        </w:tc>
        <w:tc>
          <w:tcPr>
            <w:tcW w:w="3090" w:type="dxa"/>
          </w:tcPr>
          <w:p w:rsidR="00E80271" w:rsidRPr="000B5176" w:rsidRDefault="00E80271" w:rsidP="006C15AA">
            <w:pPr>
              <w:spacing w:after="40" w:line="240" w:lineRule="auto"/>
              <w:jc w:val="both"/>
              <w:cnfStyle w:val="000000000000"/>
              <w:rPr>
                <w:rFonts w:ascii="Times New Roman" w:hAnsi="Times New Roman" w:cs="Times New Roman"/>
                <w:b/>
                <w:color w:val="000000"/>
                <w:sz w:val="20"/>
                <w:szCs w:val="24"/>
              </w:rPr>
            </w:pPr>
            <w:r w:rsidRPr="000B5176">
              <w:rPr>
                <w:rFonts w:ascii="Times New Roman" w:hAnsi="Times New Roman" w:cs="Times New Roman"/>
                <w:color w:val="000000"/>
                <w:sz w:val="20"/>
                <w:szCs w:val="24"/>
              </w:rPr>
              <w:t xml:space="preserve">Dr. </w:t>
            </w:r>
            <w:proofErr w:type="spellStart"/>
            <w:r w:rsidRPr="000B5176">
              <w:rPr>
                <w:rFonts w:ascii="Times New Roman" w:hAnsi="Times New Roman" w:cs="Times New Roman"/>
                <w:color w:val="000000"/>
                <w:sz w:val="20"/>
                <w:szCs w:val="24"/>
              </w:rPr>
              <w:t>Abhay</w:t>
            </w:r>
            <w:proofErr w:type="spellEnd"/>
            <w:r>
              <w:rPr>
                <w:rFonts w:ascii="Times New Roman" w:hAnsi="Times New Roman" w:cs="Times New Roman"/>
                <w:color w:val="000000"/>
                <w:sz w:val="20"/>
                <w:szCs w:val="24"/>
              </w:rPr>
              <w:t xml:space="preserve"> </w:t>
            </w:r>
            <w:proofErr w:type="spellStart"/>
            <w:r w:rsidRPr="000B5176">
              <w:rPr>
                <w:rFonts w:ascii="Times New Roman" w:hAnsi="Times New Roman" w:cs="Times New Roman"/>
                <w:color w:val="000000"/>
                <w:sz w:val="20"/>
                <w:szCs w:val="24"/>
              </w:rPr>
              <w:t>Chowdhary</w:t>
            </w:r>
            <w:proofErr w:type="spellEnd"/>
          </w:p>
          <w:p w:rsidR="00E80271" w:rsidRPr="000B5176" w:rsidRDefault="00E80271" w:rsidP="006C15AA">
            <w:pPr>
              <w:spacing w:after="40" w:line="240" w:lineRule="auto"/>
              <w:jc w:val="both"/>
              <w:cnfStyle w:val="000000000000"/>
              <w:rPr>
                <w:rFonts w:ascii="Times New Roman" w:hAnsi="Times New Roman" w:cs="Times New Roman"/>
                <w:color w:val="000000"/>
                <w:sz w:val="20"/>
                <w:szCs w:val="24"/>
              </w:rPr>
            </w:pPr>
            <w:r w:rsidRPr="000B5176">
              <w:rPr>
                <w:rFonts w:ascii="Times New Roman" w:hAnsi="Times New Roman" w:cs="Times New Roman"/>
                <w:color w:val="000000"/>
                <w:sz w:val="20"/>
                <w:szCs w:val="24"/>
              </w:rPr>
              <w:t>Basic Medical Scientist</w:t>
            </w:r>
          </w:p>
        </w:tc>
        <w:tc>
          <w:tcPr>
            <w:tcW w:w="1607" w:type="dxa"/>
          </w:tcPr>
          <w:p w:rsidR="00E80271" w:rsidRPr="000B5176" w:rsidRDefault="00E80271" w:rsidP="006C15AA">
            <w:pPr>
              <w:spacing w:after="40" w:line="240" w:lineRule="auto"/>
              <w:jc w:val="both"/>
              <w:cnfStyle w:val="000000000000"/>
              <w:rPr>
                <w:rFonts w:ascii="Times New Roman" w:hAnsi="Times New Roman" w:cs="Times New Roman"/>
                <w:b/>
                <w:bCs/>
                <w:color w:val="000000"/>
                <w:sz w:val="20"/>
                <w:szCs w:val="24"/>
              </w:rPr>
            </w:pPr>
            <w:r w:rsidRPr="000B5176">
              <w:rPr>
                <w:rFonts w:ascii="Times New Roman" w:hAnsi="Times New Roman" w:cs="Times New Roman"/>
                <w:b/>
                <w:bCs/>
                <w:color w:val="000000"/>
                <w:sz w:val="20"/>
                <w:szCs w:val="24"/>
              </w:rPr>
              <w:t>9869009050</w:t>
            </w:r>
          </w:p>
        </w:tc>
        <w:tc>
          <w:tcPr>
            <w:tcW w:w="4157" w:type="dxa"/>
          </w:tcPr>
          <w:p w:rsidR="00E80271" w:rsidRPr="000B5176" w:rsidRDefault="00E80271" w:rsidP="006C15AA">
            <w:pPr>
              <w:spacing w:line="240" w:lineRule="auto"/>
              <w:jc w:val="both"/>
              <w:cnfStyle w:val="000000000000"/>
              <w:rPr>
                <w:rFonts w:ascii="Times New Roman" w:hAnsi="Times New Roman" w:cs="Times New Roman"/>
                <w:bCs/>
                <w:color w:val="000000"/>
                <w:sz w:val="20"/>
                <w:szCs w:val="24"/>
              </w:rPr>
            </w:pPr>
            <w:hyperlink r:id="rId33" w:history="1">
              <w:r w:rsidRPr="000B5176">
                <w:rPr>
                  <w:rStyle w:val="Hyperlink"/>
                  <w:rFonts w:ascii="Times New Roman" w:hAnsi="Times New Roman" w:cs="Times New Roman"/>
                  <w:bCs/>
                  <w:sz w:val="20"/>
                  <w:szCs w:val="24"/>
                </w:rPr>
                <w:t>abhaychowdhary@yahoo.com</w:t>
              </w:r>
            </w:hyperlink>
          </w:p>
          <w:p w:rsidR="00E80271" w:rsidRPr="000B5176" w:rsidRDefault="00E80271" w:rsidP="006C15AA">
            <w:pPr>
              <w:spacing w:after="40" w:line="240" w:lineRule="auto"/>
              <w:jc w:val="both"/>
              <w:cnfStyle w:val="000000000000"/>
              <w:rPr>
                <w:rFonts w:ascii="Times New Roman" w:hAnsi="Times New Roman" w:cs="Times New Roman"/>
                <w:bCs/>
                <w:color w:val="000000"/>
                <w:sz w:val="20"/>
                <w:szCs w:val="24"/>
              </w:rPr>
            </w:pPr>
          </w:p>
        </w:tc>
      </w:tr>
      <w:tr w:rsidR="00E80271" w:rsidRPr="000B5176" w:rsidTr="00E80271">
        <w:trPr>
          <w:cnfStyle w:val="000000100000"/>
          <w:trHeight w:val="295"/>
        </w:trPr>
        <w:tc>
          <w:tcPr>
            <w:cnfStyle w:val="001000000000"/>
            <w:tcW w:w="675" w:type="dxa"/>
          </w:tcPr>
          <w:p w:rsidR="00E80271" w:rsidRPr="00E80271" w:rsidRDefault="00E80271" w:rsidP="00E80271">
            <w:pPr>
              <w:spacing w:after="40"/>
              <w:jc w:val="both"/>
              <w:rPr>
                <w:color w:val="000000"/>
                <w:sz w:val="20"/>
                <w:szCs w:val="24"/>
              </w:rPr>
            </w:pPr>
            <w:r w:rsidRPr="00E80271">
              <w:rPr>
                <w:color w:val="000000"/>
                <w:sz w:val="20"/>
                <w:szCs w:val="24"/>
              </w:rPr>
              <w:t>6</w:t>
            </w:r>
          </w:p>
        </w:tc>
        <w:tc>
          <w:tcPr>
            <w:tcW w:w="3090" w:type="dxa"/>
          </w:tcPr>
          <w:p w:rsidR="00E80271" w:rsidRPr="000B5176" w:rsidRDefault="00E80271" w:rsidP="006C15AA">
            <w:pPr>
              <w:spacing w:after="40" w:line="240" w:lineRule="auto"/>
              <w:jc w:val="both"/>
              <w:cnfStyle w:val="000000100000"/>
              <w:rPr>
                <w:rFonts w:ascii="Times New Roman" w:hAnsi="Times New Roman" w:cs="Times New Roman"/>
                <w:b/>
                <w:color w:val="000000"/>
                <w:sz w:val="20"/>
                <w:szCs w:val="24"/>
              </w:rPr>
            </w:pPr>
            <w:proofErr w:type="spellStart"/>
            <w:r w:rsidRPr="000B5176">
              <w:rPr>
                <w:rFonts w:ascii="Times New Roman" w:hAnsi="Times New Roman" w:cs="Times New Roman"/>
                <w:color w:val="000000"/>
                <w:sz w:val="20"/>
                <w:szCs w:val="24"/>
              </w:rPr>
              <w:t>Dr.AnantPatil</w:t>
            </w:r>
            <w:proofErr w:type="spellEnd"/>
          </w:p>
          <w:p w:rsidR="00E80271" w:rsidRPr="000B5176" w:rsidRDefault="00E80271" w:rsidP="006C15AA">
            <w:pPr>
              <w:spacing w:after="40" w:line="240" w:lineRule="auto"/>
              <w:jc w:val="both"/>
              <w:cnfStyle w:val="000000100000"/>
              <w:rPr>
                <w:rFonts w:ascii="Times New Roman" w:hAnsi="Times New Roman" w:cs="Times New Roman"/>
                <w:color w:val="000000"/>
                <w:sz w:val="20"/>
                <w:szCs w:val="24"/>
              </w:rPr>
            </w:pPr>
            <w:r w:rsidRPr="000B5176">
              <w:rPr>
                <w:rFonts w:ascii="Times New Roman" w:hAnsi="Times New Roman" w:cs="Times New Roman"/>
                <w:color w:val="000000"/>
                <w:sz w:val="20"/>
                <w:szCs w:val="24"/>
              </w:rPr>
              <w:t>Basic Medical Scientist</w:t>
            </w:r>
          </w:p>
        </w:tc>
        <w:tc>
          <w:tcPr>
            <w:tcW w:w="1607" w:type="dxa"/>
          </w:tcPr>
          <w:p w:rsidR="00E80271" w:rsidRPr="000B5176" w:rsidRDefault="00E80271" w:rsidP="006C15AA">
            <w:pPr>
              <w:spacing w:line="240" w:lineRule="auto"/>
              <w:jc w:val="both"/>
              <w:cnfStyle w:val="000000100000"/>
              <w:rPr>
                <w:rFonts w:ascii="Times New Roman" w:hAnsi="Times New Roman" w:cs="Times New Roman"/>
                <w:b/>
                <w:color w:val="000000"/>
                <w:sz w:val="20"/>
                <w:szCs w:val="24"/>
              </w:rPr>
            </w:pPr>
            <w:r w:rsidRPr="000B5176">
              <w:rPr>
                <w:rFonts w:ascii="Times New Roman" w:hAnsi="Times New Roman" w:cs="Times New Roman"/>
                <w:b/>
                <w:color w:val="000000"/>
                <w:sz w:val="20"/>
                <w:szCs w:val="24"/>
              </w:rPr>
              <w:t>9920449433</w:t>
            </w:r>
          </w:p>
          <w:p w:rsidR="00E80271" w:rsidRPr="000B5176" w:rsidRDefault="00E80271" w:rsidP="006C15AA">
            <w:pPr>
              <w:spacing w:after="40" w:line="240" w:lineRule="auto"/>
              <w:jc w:val="both"/>
              <w:cnfStyle w:val="000000100000"/>
              <w:rPr>
                <w:rFonts w:ascii="Times New Roman" w:hAnsi="Times New Roman" w:cs="Times New Roman"/>
                <w:b/>
                <w:bCs/>
                <w:color w:val="000000"/>
                <w:sz w:val="20"/>
                <w:szCs w:val="24"/>
              </w:rPr>
            </w:pPr>
          </w:p>
        </w:tc>
        <w:tc>
          <w:tcPr>
            <w:tcW w:w="4157" w:type="dxa"/>
          </w:tcPr>
          <w:p w:rsidR="00E80271" w:rsidRPr="000B5176" w:rsidRDefault="00E80271" w:rsidP="006C15AA">
            <w:pPr>
              <w:spacing w:line="240" w:lineRule="auto"/>
              <w:jc w:val="both"/>
              <w:cnfStyle w:val="000000100000"/>
              <w:rPr>
                <w:rFonts w:ascii="Times New Roman" w:hAnsi="Times New Roman" w:cs="Times New Roman"/>
                <w:bCs/>
                <w:color w:val="000000"/>
                <w:sz w:val="20"/>
                <w:szCs w:val="24"/>
              </w:rPr>
            </w:pPr>
            <w:hyperlink r:id="rId34" w:history="1">
              <w:r w:rsidRPr="000B5176">
                <w:rPr>
                  <w:rStyle w:val="Hyperlink"/>
                  <w:rFonts w:ascii="Times New Roman" w:hAnsi="Times New Roman" w:cs="Times New Roman"/>
                  <w:bCs/>
                  <w:sz w:val="20"/>
                  <w:szCs w:val="24"/>
                </w:rPr>
                <w:t>anant.patil@dypatil.edu</w:t>
              </w:r>
            </w:hyperlink>
          </w:p>
          <w:p w:rsidR="00E80271" w:rsidRPr="000B5176" w:rsidRDefault="00E80271" w:rsidP="006C15AA">
            <w:pPr>
              <w:spacing w:after="40" w:line="240" w:lineRule="auto"/>
              <w:jc w:val="both"/>
              <w:cnfStyle w:val="000000100000"/>
              <w:rPr>
                <w:rFonts w:ascii="Times New Roman" w:hAnsi="Times New Roman" w:cs="Times New Roman"/>
                <w:bCs/>
                <w:color w:val="000000"/>
                <w:sz w:val="20"/>
                <w:szCs w:val="24"/>
              </w:rPr>
            </w:pPr>
          </w:p>
        </w:tc>
      </w:tr>
      <w:tr w:rsidR="00E80271" w:rsidRPr="000B5176" w:rsidTr="00E80271">
        <w:trPr>
          <w:trHeight w:val="376"/>
        </w:trPr>
        <w:tc>
          <w:tcPr>
            <w:cnfStyle w:val="001000000000"/>
            <w:tcW w:w="675" w:type="dxa"/>
          </w:tcPr>
          <w:p w:rsidR="00E80271" w:rsidRPr="00E80271" w:rsidRDefault="00E80271" w:rsidP="00E80271">
            <w:pPr>
              <w:spacing w:after="40"/>
              <w:jc w:val="both"/>
              <w:rPr>
                <w:color w:val="000000"/>
                <w:sz w:val="20"/>
                <w:szCs w:val="24"/>
              </w:rPr>
            </w:pPr>
            <w:r w:rsidRPr="00E80271">
              <w:rPr>
                <w:color w:val="000000"/>
                <w:sz w:val="20"/>
                <w:szCs w:val="24"/>
              </w:rPr>
              <w:t>7</w:t>
            </w:r>
          </w:p>
        </w:tc>
        <w:tc>
          <w:tcPr>
            <w:tcW w:w="3090" w:type="dxa"/>
          </w:tcPr>
          <w:p w:rsidR="00E80271" w:rsidRPr="000B5176" w:rsidRDefault="00E80271" w:rsidP="006C15AA">
            <w:pPr>
              <w:spacing w:after="40" w:line="240" w:lineRule="auto"/>
              <w:jc w:val="both"/>
              <w:cnfStyle w:val="000000000000"/>
              <w:rPr>
                <w:rFonts w:ascii="Times New Roman" w:hAnsi="Times New Roman" w:cs="Times New Roman"/>
                <w:b/>
                <w:color w:val="000000"/>
                <w:sz w:val="20"/>
                <w:szCs w:val="24"/>
              </w:rPr>
            </w:pPr>
            <w:r w:rsidRPr="000B5176">
              <w:rPr>
                <w:rFonts w:ascii="Times New Roman" w:hAnsi="Times New Roman" w:cs="Times New Roman"/>
                <w:color w:val="000000"/>
                <w:sz w:val="20"/>
                <w:szCs w:val="24"/>
              </w:rPr>
              <w:t xml:space="preserve">Dr. </w:t>
            </w:r>
            <w:proofErr w:type="spellStart"/>
            <w:r w:rsidRPr="000B5176">
              <w:rPr>
                <w:rFonts w:ascii="Times New Roman" w:hAnsi="Times New Roman" w:cs="Times New Roman"/>
                <w:color w:val="000000"/>
                <w:sz w:val="20"/>
                <w:szCs w:val="24"/>
              </w:rPr>
              <w:t>KetanVagholkar</w:t>
            </w:r>
            <w:proofErr w:type="spellEnd"/>
          </w:p>
          <w:p w:rsidR="00E80271" w:rsidRPr="000B5176" w:rsidRDefault="00E80271" w:rsidP="006C15AA">
            <w:pPr>
              <w:spacing w:after="40" w:line="240" w:lineRule="auto"/>
              <w:jc w:val="both"/>
              <w:cnfStyle w:val="000000000000"/>
              <w:rPr>
                <w:rFonts w:ascii="Times New Roman" w:hAnsi="Times New Roman" w:cs="Times New Roman"/>
                <w:color w:val="000000"/>
                <w:sz w:val="20"/>
                <w:szCs w:val="24"/>
              </w:rPr>
            </w:pPr>
            <w:r w:rsidRPr="000B5176">
              <w:rPr>
                <w:rFonts w:ascii="Times New Roman" w:hAnsi="Times New Roman" w:cs="Times New Roman"/>
                <w:color w:val="000000"/>
                <w:sz w:val="20"/>
                <w:szCs w:val="24"/>
              </w:rPr>
              <w:t>Basic Medical Scientist</w:t>
            </w:r>
          </w:p>
        </w:tc>
        <w:tc>
          <w:tcPr>
            <w:tcW w:w="1607" w:type="dxa"/>
          </w:tcPr>
          <w:p w:rsidR="00E80271" w:rsidRPr="000B5176" w:rsidRDefault="00E80271" w:rsidP="006C15AA">
            <w:pPr>
              <w:spacing w:after="40" w:line="240" w:lineRule="auto"/>
              <w:jc w:val="both"/>
              <w:cnfStyle w:val="000000000000"/>
              <w:rPr>
                <w:rFonts w:ascii="Times New Roman" w:hAnsi="Times New Roman" w:cs="Times New Roman"/>
                <w:b/>
                <w:bCs/>
                <w:color w:val="000000"/>
                <w:sz w:val="20"/>
                <w:szCs w:val="24"/>
              </w:rPr>
            </w:pPr>
            <w:r w:rsidRPr="000B5176">
              <w:rPr>
                <w:rFonts w:ascii="Times New Roman" w:hAnsi="Times New Roman" w:cs="Times New Roman"/>
                <w:b/>
                <w:bCs/>
                <w:color w:val="000000"/>
                <w:sz w:val="20"/>
                <w:szCs w:val="24"/>
              </w:rPr>
              <w:t>9821341290</w:t>
            </w:r>
          </w:p>
        </w:tc>
        <w:tc>
          <w:tcPr>
            <w:tcW w:w="4157" w:type="dxa"/>
          </w:tcPr>
          <w:p w:rsidR="00E80271" w:rsidRPr="000B5176" w:rsidRDefault="00E80271" w:rsidP="006C15AA">
            <w:pPr>
              <w:spacing w:after="40" w:line="240" w:lineRule="auto"/>
              <w:jc w:val="both"/>
              <w:cnfStyle w:val="000000000000"/>
              <w:rPr>
                <w:rFonts w:ascii="Times New Roman" w:hAnsi="Times New Roman" w:cs="Times New Roman"/>
                <w:bCs/>
                <w:color w:val="000000"/>
                <w:sz w:val="20"/>
                <w:szCs w:val="24"/>
              </w:rPr>
            </w:pPr>
            <w:hyperlink r:id="rId35" w:history="1">
              <w:r w:rsidRPr="000B5176">
                <w:rPr>
                  <w:rStyle w:val="Hyperlink"/>
                  <w:rFonts w:ascii="Times New Roman" w:hAnsi="Times New Roman" w:cs="Times New Roman"/>
                  <w:bCs/>
                  <w:sz w:val="20"/>
                  <w:szCs w:val="24"/>
                </w:rPr>
                <w:t>kvagholkar@yahoo.com</w:t>
              </w:r>
            </w:hyperlink>
          </w:p>
        </w:tc>
      </w:tr>
      <w:tr w:rsidR="00E80271" w:rsidRPr="000B5176" w:rsidTr="00E80271">
        <w:trPr>
          <w:cnfStyle w:val="000000100000"/>
          <w:trHeight w:val="376"/>
        </w:trPr>
        <w:tc>
          <w:tcPr>
            <w:cnfStyle w:val="001000000000"/>
            <w:tcW w:w="675" w:type="dxa"/>
          </w:tcPr>
          <w:p w:rsidR="00E80271" w:rsidRPr="00E80271" w:rsidRDefault="00E80271" w:rsidP="00E80271">
            <w:pPr>
              <w:spacing w:after="40"/>
              <w:jc w:val="both"/>
              <w:rPr>
                <w:color w:val="000000"/>
                <w:sz w:val="20"/>
                <w:szCs w:val="24"/>
                <w:highlight w:val="yellow"/>
              </w:rPr>
            </w:pPr>
            <w:r w:rsidRPr="00E80271">
              <w:rPr>
                <w:color w:val="000000"/>
                <w:sz w:val="20"/>
                <w:szCs w:val="24"/>
                <w:highlight w:val="yellow"/>
              </w:rPr>
              <w:t>8</w:t>
            </w:r>
          </w:p>
        </w:tc>
        <w:tc>
          <w:tcPr>
            <w:tcW w:w="3090" w:type="dxa"/>
          </w:tcPr>
          <w:p w:rsidR="00E80271" w:rsidRDefault="00E80271" w:rsidP="006C15AA">
            <w:pPr>
              <w:spacing w:after="40" w:line="240" w:lineRule="auto"/>
              <w:jc w:val="both"/>
              <w:cnfStyle w:val="000000100000"/>
              <w:rPr>
                <w:rFonts w:ascii="Times New Roman" w:hAnsi="Times New Roman" w:cs="Times New Roman"/>
                <w:color w:val="000000"/>
                <w:sz w:val="20"/>
                <w:szCs w:val="24"/>
              </w:rPr>
            </w:pPr>
            <w:proofErr w:type="spellStart"/>
            <w:r w:rsidRPr="000B5176">
              <w:rPr>
                <w:rFonts w:ascii="Times New Roman" w:hAnsi="Times New Roman" w:cs="Times New Roman"/>
                <w:color w:val="000000"/>
                <w:sz w:val="20"/>
                <w:szCs w:val="24"/>
              </w:rPr>
              <w:t>Dr.Vivekanand</w:t>
            </w:r>
            <w:proofErr w:type="spellEnd"/>
            <w:r>
              <w:rPr>
                <w:rFonts w:ascii="Times New Roman" w:hAnsi="Times New Roman" w:cs="Times New Roman"/>
                <w:color w:val="000000"/>
                <w:sz w:val="20"/>
                <w:szCs w:val="24"/>
              </w:rPr>
              <w:t xml:space="preserve"> </w:t>
            </w:r>
            <w:proofErr w:type="spellStart"/>
            <w:r w:rsidRPr="000B5176">
              <w:rPr>
                <w:rFonts w:ascii="Times New Roman" w:hAnsi="Times New Roman" w:cs="Times New Roman"/>
                <w:color w:val="000000"/>
                <w:sz w:val="20"/>
                <w:szCs w:val="24"/>
              </w:rPr>
              <w:t>Giri</w:t>
            </w:r>
            <w:proofErr w:type="spellEnd"/>
          </w:p>
          <w:p w:rsidR="00E80271" w:rsidRPr="000B5176" w:rsidRDefault="00E80271" w:rsidP="006C15AA">
            <w:pPr>
              <w:spacing w:after="40" w:line="240" w:lineRule="auto"/>
              <w:jc w:val="both"/>
              <w:cnfStyle w:val="000000100000"/>
              <w:rPr>
                <w:rFonts w:ascii="Times New Roman" w:hAnsi="Times New Roman" w:cs="Times New Roman"/>
                <w:color w:val="000000"/>
                <w:sz w:val="20"/>
                <w:szCs w:val="24"/>
                <w:highlight w:val="yellow"/>
              </w:rPr>
            </w:pPr>
            <w:r w:rsidRPr="000B5176">
              <w:rPr>
                <w:rFonts w:ascii="Times New Roman" w:hAnsi="Times New Roman" w:cs="Times New Roman"/>
                <w:color w:val="000000"/>
                <w:sz w:val="20"/>
                <w:szCs w:val="24"/>
              </w:rPr>
              <w:t>Basic Medical Scientist</w:t>
            </w:r>
          </w:p>
        </w:tc>
        <w:tc>
          <w:tcPr>
            <w:tcW w:w="1607" w:type="dxa"/>
          </w:tcPr>
          <w:p w:rsidR="00E80271" w:rsidRPr="000B5176" w:rsidRDefault="00E80271" w:rsidP="006C15AA">
            <w:pPr>
              <w:spacing w:after="40" w:line="240" w:lineRule="auto"/>
              <w:jc w:val="both"/>
              <w:cnfStyle w:val="000000100000"/>
              <w:rPr>
                <w:rFonts w:ascii="Times New Roman" w:hAnsi="Times New Roman" w:cs="Times New Roman"/>
                <w:bCs/>
                <w:color w:val="000000"/>
                <w:sz w:val="20"/>
                <w:szCs w:val="24"/>
                <w:highlight w:val="yellow"/>
              </w:rPr>
            </w:pPr>
            <w:r w:rsidRPr="000B5176">
              <w:rPr>
                <w:rFonts w:ascii="Times New Roman" w:hAnsi="Times New Roman" w:cs="Times New Roman"/>
                <w:bCs/>
                <w:color w:val="000000"/>
                <w:sz w:val="20"/>
                <w:szCs w:val="24"/>
              </w:rPr>
              <w:t>7045459346</w:t>
            </w:r>
          </w:p>
        </w:tc>
        <w:tc>
          <w:tcPr>
            <w:tcW w:w="4157" w:type="dxa"/>
          </w:tcPr>
          <w:p w:rsidR="00E80271" w:rsidRPr="000B5176" w:rsidRDefault="00E80271" w:rsidP="006C15AA">
            <w:pPr>
              <w:spacing w:after="40" w:line="240" w:lineRule="auto"/>
              <w:jc w:val="both"/>
              <w:cnfStyle w:val="000000100000"/>
              <w:rPr>
                <w:rFonts w:ascii="Times New Roman" w:hAnsi="Times New Roman" w:cs="Times New Roman"/>
                <w:bCs/>
                <w:color w:val="000000"/>
                <w:sz w:val="20"/>
                <w:szCs w:val="24"/>
                <w:highlight w:val="yellow"/>
              </w:rPr>
            </w:pPr>
            <w:hyperlink r:id="rId36" w:history="1">
              <w:r w:rsidRPr="0001161F">
                <w:rPr>
                  <w:rStyle w:val="Hyperlink"/>
                  <w:rFonts w:ascii="Helvetica" w:hAnsi="Helvetica"/>
                  <w:sz w:val="18"/>
                  <w:szCs w:val="18"/>
                  <w:shd w:val="clear" w:color="auto" w:fill="FFFFFF"/>
                </w:rPr>
                <w:t>drvivekgiri@gmail.com</w:t>
              </w:r>
            </w:hyperlink>
            <w:r>
              <w:rPr>
                <w:rFonts w:ascii="Helvetica" w:hAnsi="Helvetica"/>
                <w:color w:val="555555"/>
                <w:sz w:val="18"/>
                <w:szCs w:val="18"/>
                <w:shd w:val="clear" w:color="auto" w:fill="FFFFFF"/>
              </w:rPr>
              <w:t xml:space="preserve"> </w:t>
            </w:r>
          </w:p>
        </w:tc>
      </w:tr>
      <w:tr w:rsidR="00E80271" w:rsidRPr="000B5176" w:rsidTr="00E80271">
        <w:trPr>
          <w:trHeight w:val="398"/>
        </w:trPr>
        <w:tc>
          <w:tcPr>
            <w:cnfStyle w:val="001000000000"/>
            <w:tcW w:w="675" w:type="dxa"/>
          </w:tcPr>
          <w:p w:rsidR="00E80271" w:rsidRPr="00E80271" w:rsidRDefault="00E80271" w:rsidP="00E80271">
            <w:pPr>
              <w:spacing w:after="40"/>
              <w:jc w:val="both"/>
              <w:rPr>
                <w:color w:val="000000"/>
                <w:sz w:val="20"/>
                <w:szCs w:val="24"/>
              </w:rPr>
            </w:pPr>
            <w:r>
              <w:rPr>
                <w:color w:val="000000"/>
                <w:sz w:val="20"/>
                <w:szCs w:val="24"/>
              </w:rPr>
              <w:t>9</w:t>
            </w:r>
          </w:p>
        </w:tc>
        <w:tc>
          <w:tcPr>
            <w:tcW w:w="3090" w:type="dxa"/>
          </w:tcPr>
          <w:p w:rsidR="00E80271" w:rsidRPr="000B5176" w:rsidRDefault="00E80271" w:rsidP="006C15AA">
            <w:pPr>
              <w:spacing w:after="40" w:line="240" w:lineRule="auto"/>
              <w:jc w:val="both"/>
              <w:cnfStyle w:val="000000000000"/>
              <w:rPr>
                <w:rFonts w:ascii="Times New Roman" w:hAnsi="Times New Roman" w:cs="Times New Roman"/>
                <w:color w:val="000000"/>
                <w:sz w:val="20"/>
                <w:szCs w:val="24"/>
              </w:rPr>
            </w:pPr>
            <w:r w:rsidRPr="000B5176">
              <w:rPr>
                <w:rFonts w:ascii="Times New Roman" w:hAnsi="Times New Roman" w:cs="Times New Roman"/>
                <w:color w:val="000000"/>
                <w:sz w:val="20"/>
                <w:szCs w:val="24"/>
              </w:rPr>
              <w:t xml:space="preserve">Dr. </w:t>
            </w:r>
            <w:proofErr w:type="spellStart"/>
            <w:r w:rsidRPr="000B5176">
              <w:rPr>
                <w:rFonts w:ascii="Times New Roman" w:hAnsi="Times New Roman" w:cs="Times New Roman"/>
                <w:color w:val="000000"/>
                <w:sz w:val="20"/>
                <w:szCs w:val="24"/>
              </w:rPr>
              <w:t>RochnaBakshi</w:t>
            </w:r>
            <w:proofErr w:type="spellEnd"/>
          </w:p>
          <w:p w:rsidR="00E80271" w:rsidRPr="000B5176" w:rsidRDefault="00E80271" w:rsidP="006C15AA">
            <w:pPr>
              <w:spacing w:after="40" w:line="240" w:lineRule="auto"/>
              <w:jc w:val="both"/>
              <w:cnfStyle w:val="000000000000"/>
              <w:rPr>
                <w:rFonts w:ascii="Times New Roman" w:hAnsi="Times New Roman" w:cs="Times New Roman"/>
                <w:color w:val="000000"/>
                <w:sz w:val="20"/>
                <w:szCs w:val="24"/>
              </w:rPr>
            </w:pPr>
            <w:r w:rsidRPr="000B5176">
              <w:rPr>
                <w:rFonts w:ascii="Times New Roman" w:hAnsi="Times New Roman" w:cs="Times New Roman"/>
                <w:color w:val="000000"/>
                <w:sz w:val="20"/>
                <w:szCs w:val="24"/>
              </w:rPr>
              <w:t>Basic Medical Scientist</w:t>
            </w:r>
          </w:p>
        </w:tc>
        <w:tc>
          <w:tcPr>
            <w:tcW w:w="1607" w:type="dxa"/>
          </w:tcPr>
          <w:p w:rsidR="00E80271" w:rsidRPr="000B5176" w:rsidRDefault="00E80271" w:rsidP="006C15AA">
            <w:pPr>
              <w:spacing w:after="40" w:line="240" w:lineRule="auto"/>
              <w:jc w:val="both"/>
              <w:cnfStyle w:val="000000000000"/>
              <w:rPr>
                <w:rFonts w:ascii="Times New Roman" w:hAnsi="Times New Roman" w:cs="Times New Roman"/>
                <w:b/>
                <w:bCs/>
                <w:color w:val="000000"/>
                <w:sz w:val="20"/>
                <w:szCs w:val="24"/>
              </w:rPr>
            </w:pPr>
            <w:r w:rsidRPr="000B5176">
              <w:rPr>
                <w:rFonts w:ascii="Times New Roman" w:hAnsi="Times New Roman" w:cs="Times New Roman"/>
                <w:b/>
                <w:bCs/>
                <w:color w:val="000000"/>
                <w:sz w:val="20"/>
                <w:szCs w:val="24"/>
              </w:rPr>
              <w:t>9323272151</w:t>
            </w:r>
          </w:p>
        </w:tc>
        <w:tc>
          <w:tcPr>
            <w:tcW w:w="4157" w:type="dxa"/>
          </w:tcPr>
          <w:p w:rsidR="00E80271" w:rsidRPr="000B5176" w:rsidRDefault="00E80271" w:rsidP="006C15AA">
            <w:pPr>
              <w:spacing w:after="40" w:line="240" w:lineRule="auto"/>
              <w:jc w:val="both"/>
              <w:cnfStyle w:val="000000000000"/>
              <w:rPr>
                <w:rFonts w:ascii="Times New Roman" w:hAnsi="Times New Roman" w:cs="Times New Roman"/>
                <w:bCs/>
                <w:color w:val="000000"/>
                <w:sz w:val="20"/>
                <w:szCs w:val="24"/>
              </w:rPr>
            </w:pPr>
            <w:hyperlink r:id="rId37" w:history="1">
              <w:r w:rsidRPr="000B5176">
                <w:rPr>
                  <w:rStyle w:val="Hyperlink"/>
                  <w:rFonts w:ascii="Times New Roman" w:hAnsi="Times New Roman" w:cs="Times New Roman"/>
                  <w:bCs/>
                  <w:sz w:val="20"/>
                  <w:szCs w:val="24"/>
                </w:rPr>
                <w:t>drrochana@yahoo.com</w:t>
              </w:r>
            </w:hyperlink>
          </w:p>
        </w:tc>
      </w:tr>
      <w:tr w:rsidR="00E80271" w:rsidRPr="000B5176" w:rsidTr="00E80271">
        <w:trPr>
          <w:cnfStyle w:val="000000100000"/>
          <w:trHeight w:val="398"/>
        </w:trPr>
        <w:tc>
          <w:tcPr>
            <w:cnfStyle w:val="001000000000"/>
            <w:tcW w:w="675" w:type="dxa"/>
          </w:tcPr>
          <w:p w:rsidR="00E80271" w:rsidRPr="00E80271" w:rsidRDefault="00E80271" w:rsidP="00E80271">
            <w:pPr>
              <w:spacing w:after="40"/>
              <w:jc w:val="both"/>
              <w:rPr>
                <w:color w:val="000000"/>
                <w:sz w:val="20"/>
                <w:szCs w:val="24"/>
              </w:rPr>
            </w:pPr>
            <w:r w:rsidRPr="00E80271">
              <w:rPr>
                <w:color w:val="000000"/>
                <w:sz w:val="20"/>
                <w:szCs w:val="24"/>
              </w:rPr>
              <w:t>10</w:t>
            </w:r>
          </w:p>
        </w:tc>
        <w:tc>
          <w:tcPr>
            <w:tcW w:w="3090" w:type="dxa"/>
          </w:tcPr>
          <w:p w:rsidR="00E80271" w:rsidRPr="000B5176" w:rsidRDefault="00E80271" w:rsidP="006C15AA">
            <w:pPr>
              <w:spacing w:after="40" w:line="240" w:lineRule="auto"/>
              <w:jc w:val="both"/>
              <w:cnfStyle w:val="000000100000"/>
              <w:rPr>
                <w:rFonts w:ascii="Times New Roman" w:hAnsi="Times New Roman" w:cs="Times New Roman"/>
                <w:color w:val="000000"/>
                <w:sz w:val="20"/>
                <w:szCs w:val="24"/>
              </w:rPr>
            </w:pPr>
            <w:r w:rsidRPr="000B5176">
              <w:rPr>
                <w:rFonts w:ascii="Times New Roman" w:hAnsi="Times New Roman" w:cs="Times New Roman"/>
                <w:color w:val="000000"/>
                <w:sz w:val="20"/>
                <w:szCs w:val="24"/>
              </w:rPr>
              <w:t xml:space="preserve">Dr. </w:t>
            </w:r>
            <w:proofErr w:type="spellStart"/>
            <w:r w:rsidRPr="000B5176">
              <w:rPr>
                <w:rFonts w:ascii="Times New Roman" w:hAnsi="Times New Roman" w:cs="Times New Roman"/>
                <w:color w:val="000000"/>
                <w:sz w:val="20"/>
                <w:szCs w:val="24"/>
              </w:rPr>
              <w:t>Vaishali</w:t>
            </w:r>
            <w:proofErr w:type="spellEnd"/>
            <w:r w:rsidRPr="000B5176">
              <w:rPr>
                <w:rFonts w:ascii="Times New Roman" w:hAnsi="Times New Roman" w:cs="Times New Roman"/>
                <w:color w:val="000000"/>
                <w:sz w:val="20"/>
                <w:szCs w:val="24"/>
              </w:rPr>
              <w:t xml:space="preserve"> Bhattacharya</w:t>
            </w:r>
          </w:p>
          <w:p w:rsidR="00E80271" w:rsidRPr="000B5176" w:rsidRDefault="00E80271" w:rsidP="006C15AA">
            <w:pPr>
              <w:spacing w:after="40" w:line="240" w:lineRule="auto"/>
              <w:jc w:val="both"/>
              <w:cnfStyle w:val="000000100000"/>
              <w:rPr>
                <w:rFonts w:ascii="Times New Roman" w:hAnsi="Times New Roman" w:cs="Times New Roman"/>
                <w:color w:val="000000"/>
                <w:sz w:val="20"/>
                <w:szCs w:val="24"/>
              </w:rPr>
            </w:pPr>
            <w:r w:rsidRPr="000B5176">
              <w:rPr>
                <w:rFonts w:ascii="Times New Roman" w:hAnsi="Times New Roman" w:cs="Times New Roman"/>
                <w:color w:val="000000"/>
                <w:sz w:val="20"/>
                <w:szCs w:val="24"/>
              </w:rPr>
              <w:t xml:space="preserve">Clinician </w:t>
            </w:r>
          </w:p>
        </w:tc>
        <w:tc>
          <w:tcPr>
            <w:tcW w:w="1607" w:type="dxa"/>
          </w:tcPr>
          <w:p w:rsidR="00E80271" w:rsidRPr="000B5176" w:rsidRDefault="00E80271" w:rsidP="006C15AA">
            <w:pPr>
              <w:spacing w:after="40" w:line="240" w:lineRule="auto"/>
              <w:jc w:val="both"/>
              <w:cnfStyle w:val="000000100000"/>
              <w:rPr>
                <w:rFonts w:ascii="Times New Roman" w:hAnsi="Times New Roman" w:cs="Times New Roman"/>
                <w:b/>
                <w:bCs/>
                <w:color w:val="000000"/>
                <w:sz w:val="20"/>
                <w:szCs w:val="24"/>
              </w:rPr>
            </w:pPr>
            <w:r w:rsidRPr="000B5176">
              <w:rPr>
                <w:rFonts w:ascii="Times New Roman" w:hAnsi="Times New Roman" w:cs="Times New Roman"/>
                <w:b/>
                <w:bCs/>
                <w:color w:val="000000"/>
                <w:sz w:val="20"/>
                <w:szCs w:val="24"/>
              </w:rPr>
              <w:t>9820268795</w:t>
            </w:r>
          </w:p>
        </w:tc>
        <w:tc>
          <w:tcPr>
            <w:tcW w:w="4157" w:type="dxa"/>
          </w:tcPr>
          <w:p w:rsidR="00E80271" w:rsidRPr="000B5176" w:rsidRDefault="00E80271" w:rsidP="006C15AA">
            <w:pPr>
              <w:spacing w:after="40" w:line="240" w:lineRule="auto"/>
              <w:jc w:val="both"/>
              <w:cnfStyle w:val="000000100000"/>
              <w:rPr>
                <w:rFonts w:ascii="Times New Roman" w:hAnsi="Times New Roman" w:cs="Times New Roman"/>
                <w:bCs/>
                <w:color w:val="000000"/>
                <w:sz w:val="20"/>
                <w:szCs w:val="24"/>
              </w:rPr>
            </w:pPr>
            <w:hyperlink r:id="rId38" w:history="1">
              <w:r w:rsidRPr="0001161F">
                <w:rPr>
                  <w:rStyle w:val="Hyperlink"/>
                  <w:rFonts w:ascii="Times New Roman" w:hAnsi="Times New Roman"/>
                  <w:bCs/>
                  <w:sz w:val="20"/>
                  <w:szCs w:val="24"/>
                </w:rPr>
                <w:t>baishalibhattacharya1970@gmail.com</w:t>
              </w:r>
            </w:hyperlink>
          </w:p>
        </w:tc>
      </w:tr>
      <w:tr w:rsidR="00E80271" w:rsidRPr="000B5176" w:rsidTr="00E80271">
        <w:trPr>
          <w:trHeight w:val="640"/>
        </w:trPr>
        <w:tc>
          <w:tcPr>
            <w:cnfStyle w:val="001000000000"/>
            <w:tcW w:w="675" w:type="dxa"/>
          </w:tcPr>
          <w:p w:rsidR="00E80271" w:rsidRPr="00E80271" w:rsidRDefault="00E80271" w:rsidP="00E80271">
            <w:pPr>
              <w:spacing w:after="40"/>
              <w:jc w:val="both"/>
              <w:rPr>
                <w:color w:val="000000"/>
                <w:sz w:val="20"/>
                <w:szCs w:val="24"/>
              </w:rPr>
            </w:pPr>
            <w:r w:rsidRPr="00E80271">
              <w:rPr>
                <w:color w:val="000000"/>
                <w:sz w:val="20"/>
                <w:szCs w:val="24"/>
              </w:rPr>
              <w:t>11</w:t>
            </w:r>
          </w:p>
        </w:tc>
        <w:tc>
          <w:tcPr>
            <w:tcW w:w="3090" w:type="dxa"/>
          </w:tcPr>
          <w:p w:rsidR="00E80271" w:rsidRPr="000B5176" w:rsidRDefault="00E80271" w:rsidP="006C15AA">
            <w:pPr>
              <w:spacing w:after="40" w:line="240" w:lineRule="auto"/>
              <w:jc w:val="both"/>
              <w:cnfStyle w:val="000000000000"/>
              <w:rPr>
                <w:rFonts w:ascii="Times New Roman" w:hAnsi="Times New Roman" w:cs="Times New Roman"/>
                <w:b/>
                <w:color w:val="000000"/>
                <w:sz w:val="20"/>
                <w:szCs w:val="24"/>
              </w:rPr>
            </w:pPr>
            <w:r w:rsidRPr="000B5176">
              <w:rPr>
                <w:rFonts w:ascii="Times New Roman" w:hAnsi="Times New Roman" w:cs="Times New Roman"/>
                <w:color w:val="000000"/>
                <w:sz w:val="20"/>
                <w:szCs w:val="24"/>
              </w:rPr>
              <w:t xml:space="preserve">Dr. </w:t>
            </w:r>
            <w:proofErr w:type="spellStart"/>
            <w:r w:rsidRPr="000B5176">
              <w:rPr>
                <w:rFonts w:ascii="Times New Roman" w:hAnsi="Times New Roman" w:cs="Times New Roman"/>
                <w:color w:val="000000"/>
                <w:sz w:val="20"/>
                <w:szCs w:val="24"/>
              </w:rPr>
              <w:t>DeepaliVidhate</w:t>
            </w:r>
            <w:proofErr w:type="spellEnd"/>
          </w:p>
          <w:p w:rsidR="00E80271" w:rsidRPr="000B5176" w:rsidRDefault="00E80271" w:rsidP="006C15AA">
            <w:pPr>
              <w:spacing w:after="40" w:line="240" w:lineRule="auto"/>
              <w:jc w:val="both"/>
              <w:cnfStyle w:val="000000000000"/>
              <w:rPr>
                <w:rFonts w:ascii="Times New Roman" w:hAnsi="Times New Roman" w:cs="Times New Roman"/>
                <w:color w:val="000000"/>
                <w:sz w:val="20"/>
                <w:szCs w:val="24"/>
              </w:rPr>
            </w:pPr>
            <w:r w:rsidRPr="000B5176">
              <w:rPr>
                <w:rFonts w:ascii="Times New Roman" w:hAnsi="Times New Roman" w:cs="Times New Roman"/>
                <w:color w:val="000000"/>
                <w:sz w:val="20"/>
                <w:szCs w:val="24"/>
              </w:rPr>
              <w:t>Basic Medical Scientist</w:t>
            </w:r>
          </w:p>
        </w:tc>
        <w:tc>
          <w:tcPr>
            <w:tcW w:w="1607" w:type="dxa"/>
          </w:tcPr>
          <w:p w:rsidR="00E80271" w:rsidRPr="000B5176" w:rsidRDefault="00E80271" w:rsidP="006C15AA">
            <w:pPr>
              <w:spacing w:line="240" w:lineRule="auto"/>
              <w:jc w:val="both"/>
              <w:cnfStyle w:val="000000000000"/>
              <w:rPr>
                <w:rFonts w:ascii="Times New Roman" w:hAnsi="Times New Roman" w:cs="Times New Roman"/>
                <w:b/>
                <w:color w:val="000000"/>
                <w:sz w:val="20"/>
                <w:szCs w:val="24"/>
              </w:rPr>
            </w:pPr>
            <w:r w:rsidRPr="000B5176">
              <w:rPr>
                <w:rFonts w:ascii="Times New Roman" w:hAnsi="Times New Roman" w:cs="Times New Roman"/>
                <w:b/>
                <w:color w:val="000000"/>
                <w:sz w:val="20"/>
                <w:szCs w:val="24"/>
              </w:rPr>
              <w:t>9869687771</w:t>
            </w:r>
          </w:p>
          <w:p w:rsidR="00E80271" w:rsidRPr="000B5176" w:rsidRDefault="00E80271" w:rsidP="006C15AA">
            <w:pPr>
              <w:spacing w:after="40" w:line="240" w:lineRule="auto"/>
              <w:jc w:val="both"/>
              <w:cnfStyle w:val="000000000000"/>
              <w:rPr>
                <w:rFonts w:ascii="Times New Roman" w:hAnsi="Times New Roman" w:cs="Times New Roman"/>
                <w:b/>
                <w:bCs/>
                <w:color w:val="000000"/>
                <w:sz w:val="20"/>
                <w:szCs w:val="24"/>
              </w:rPr>
            </w:pPr>
          </w:p>
        </w:tc>
        <w:tc>
          <w:tcPr>
            <w:tcW w:w="4157" w:type="dxa"/>
          </w:tcPr>
          <w:p w:rsidR="00E80271" w:rsidRPr="000B5176" w:rsidRDefault="00E80271" w:rsidP="006C15AA">
            <w:pPr>
              <w:spacing w:after="40" w:line="240" w:lineRule="auto"/>
              <w:jc w:val="both"/>
              <w:cnfStyle w:val="000000000000"/>
              <w:rPr>
                <w:rFonts w:ascii="Times New Roman" w:hAnsi="Times New Roman" w:cs="Times New Roman"/>
                <w:bCs/>
                <w:color w:val="000000"/>
                <w:sz w:val="20"/>
                <w:szCs w:val="24"/>
              </w:rPr>
            </w:pPr>
            <w:hyperlink r:id="rId39" w:history="1">
              <w:r w:rsidRPr="000B5176">
                <w:rPr>
                  <w:rStyle w:val="Hyperlink"/>
                  <w:rFonts w:ascii="Times New Roman" w:hAnsi="Times New Roman" w:cs="Times New Roman"/>
                  <w:bCs/>
                  <w:sz w:val="20"/>
                  <w:szCs w:val="24"/>
                </w:rPr>
                <w:t>deepali.vidhate@dypatil.edu</w:t>
              </w:r>
            </w:hyperlink>
          </w:p>
        </w:tc>
      </w:tr>
      <w:tr w:rsidR="00E80271" w:rsidRPr="000B5176" w:rsidTr="00E80271">
        <w:trPr>
          <w:cnfStyle w:val="000000100000"/>
          <w:trHeight w:val="640"/>
        </w:trPr>
        <w:tc>
          <w:tcPr>
            <w:cnfStyle w:val="001000000000"/>
            <w:tcW w:w="675" w:type="dxa"/>
          </w:tcPr>
          <w:p w:rsidR="00E80271" w:rsidRPr="00E80271" w:rsidRDefault="00E80271" w:rsidP="00E80271">
            <w:pPr>
              <w:spacing w:after="40"/>
              <w:jc w:val="both"/>
              <w:rPr>
                <w:color w:val="000000"/>
                <w:sz w:val="20"/>
                <w:szCs w:val="24"/>
              </w:rPr>
            </w:pPr>
            <w:r w:rsidRPr="00E80271">
              <w:rPr>
                <w:color w:val="000000"/>
                <w:sz w:val="20"/>
                <w:szCs w:val="24"/>
              </w:rPr>
              <w:t>12</w:t>
            </w:r>
          </w:p>
        </w:tc>
        <w:tc>
          <w:tcPr>
            <w:tcW w:w="3090" w:type="dxa"/>
          </w:tcPr>
          <w:p w:rsidR="00E80271" w:rsidRPr="000B5176" w:rsidRDefault="00E80271" w:rsidP="006C15AA">
            <w:pPr>
              <w:spacing w:after="40" w:line="240" w:lineRule="auto"/>
              <w:jc w:val="both"/>
              <w:cnfStyle w:val="000000100000"/>
              <w:rPr>
                <w:rFonts w:ascii="Times New Roman" w:hAnsi="Times New Roman" w:cs="Times New Roman"/>
                <w:color w:val="000000"/>
                <w:sz w:val="20"/>
                <w:szCs w:val="24"/>
              </w:rPr>
            </w:pPr>
            <w:r w:rsidRPr="000B5176">
              <w:rPr>
                <w:rFonts w:ascii="Times New Roman" w:hAnsi="Times New Roman" w:cs="Times New Roman"/>
                <w:color w:val="000000"/>
                <w:sz w:val="20"/>
                <w:szCs w:val="24"/>
              </w:rPr>
              <w:t xml:space="preserve">Dr. </w:t>
            </w:r>
            <w:proofErr w:type="spellStart"/>
            <w:r w:rsidRPr="000B5176">
              <w:rPr>
                <w:rFonts w:ascii="Times New Roman" w:hAnsi="Times New Roman" w:cs="Times New Roman"/>
                <w:color w:val="000000"/>
                <w:sz w:val="20"/>
                <w:szCs w:val="24"/>
              </w:rPr>
              <w:t>Balasaheb</w:t>
            </w:r>
            <w:proofErr w:type="spellEnd"/>
            <w:r>
              <w:rPr>
                <w:rFonts w:ascii="Times New Roman" w:hAnsi="Times New Roman" w:cs="Times New Roman"/>
                <w:color w:val="000000"/>
                <w:sz w:val="20"/>
                <w:szCs w:val="24"/>
              </w:rPr>
              <w:t xml:space="preserve"> </w:t>
            </w:r>
            <w:proofErr w:type="spellStart"/>
            <w:r w:rsidRPr="000B5176">
              <w:rPr>
                <w:rFonts w:ascii="Times New Roman" w:hAnsi="Times New Roman" w:cs="Times New Roman"/>
                <w:color w:val="000000"/>
                <w:sz w:val="20"/>
                <w:szCs w:val="24"/>
              </w:rPr>
              <w:t>Khadbade</w:t>
            </w:r>
            <w:proofErr w:type="spellEnd"/>
          </w:p>
          <w:p w:rsidR="00E80271" w:rsidRPr="000B5176" w:rsidRDefault="00E80271" w:rsidP="006C15AA">
            <w:pPr>
              <w:spacing w:after="40" w:line="240" w:lineRule="auto"/>
              <w:jc w:val="both"/>
              <w:cnfStyle w:val="000000100000"/>
              <w:rPr>
                <w:rFonts w:ascii="Times New Roman" w:hAnsi="Times New Roman" w:cs="Times New Roman"/>
                <w:color w:val="000000"/>
                <w:sz w:val="20"/>
                <w:szCs w:val="24"/>
              </w:rPr>
            </w:pPr>
            <w:r w:rsidRPr="000B5176">
              <w:rPr>
                <w:rFonts w:ascii="Times New Roman" w:hAnsi="Times New Roman" w:cs="Times New Roman"/>
                <w:color w:val="000000"/>
                <w:sz w:val="20"/>
                <w:szCs w:val="24"/>
              </w:rPr>
              <w:t>Clinician</w:t>
            </w:r>
          </w:p>
        </w:tc>
        <w:tc>
          <w:tcPr>
            <w:tcW w:w="1607" w:type="dxa"/>
          </w:tcPr>
          <w:p w:rsidR="00E80271" w:rsidRPr="000B5176" w:rsidRDefault="00E80271" w:rsidP="006C15AA">
            <w:pPr>
              <w:spacing w:after="40" w:line="240" w:lineRule="auto"/>
              <w:jc w:val="both"/>
              <w:cnfStyle w:val="000000100000"/>
              <w:rPr>
                <w:rFonts w:ascii="Times New Roman" w:hAnsi="Times New Roman" w:cs="Times New Roman"/>
                <w:bCs/>
                <w:color w:val="000000"/>
                <w:sz w:val="20"/>
                <w:szCs w:val="24"/>
              </w:rPr>
            </w:pPr>
            <w:r w:rsidRPr="000B5176">
              <w:rPr>
                <w:rFonts w:ascii="Times New Roman" w:hAnsi="Times New Roman" w:cs="Times New Roman"/>
                <w:bCs/>
                <w:color w:val="000000"/>
                <w:sz w:val="20"/>
                <w:szCs w:val="24"/>
              </w:rPr>
              <w:t>9967294847</w:t>
            </w:r>
          </w:p>
        </w:tc>
        <w:tc>
          <w:tcPr>
            <w:tcW w:w="4157" w:type="dxa"/>
          </w:tcPr>
          <w:p w:rsidR="00E80271" w:rsidRPr="000B5176" w:rsidRDefault="00E80271" w:rsidP="006C15AA">
            <w:pPr>
              <w:spacing w:after="40" w:line="240" w:lineRule="auto"/>
              <w:jc w:val="both"/>
              <w:cnfStyle w:val="000000100000"/>
              <w:rPr>
                <w:rFonts w:ascii="Times New Roman" w:hAnsi="Times New Roman" w:cs="Times New Roman"/>
                <w:bCs/>
                <w:color w:val="000000"/>
                <w:sz w:val="20"/>
                <w:szCs w:val="24"/>
              </w:rPr>
            </w:pPr>
            <w:hyperlink r:id="rId40" w:history="1">
              <w:r w:rsidRPr="000B5176">
                <w:rPr>
                  <w:rStyle w:val="Hyperlink"/>
                  <w:rFonts w:ascii="Times New Roman" w:hAnsi="Times New Roman" w:cs="Times New Roman"/>
                  <w:bCs/>
                  <w:sz w:val="20"/>
                  <w:szCs w:val="24"/>
                </w:rPr>
                <w:t>drkhadabade@gmail.com</w:t>
              </w:r>
            </w:hyperlink>
          </w:p>
        </w:tc>
      </w:tr>
      <w:tr w:rsidR="00E80271" w:rsidRPr="000B5176" w:rsidTr="00E80271">
        <w:trPr>
          <w:trHeight w:val="673"/>
        </w:trPr>
        <w:tc>
          <w:tcPr>
            <w:cnfStyle w:val="001000000000"/>
            <w:tcW w:w="675" w:type="dxa"/>
          </w:tcPr>
          <w:p w:rsidR="00E80271" w:rsidRPr="00E80271" w:rsidRDefault="00E80271" w:rsidP="00E80271">
            <w:pPr>
              <w:spacing w:after="40"/>
              <w:jc w:val="both"/>
              <w:rPr>
                <w:color w:val="000000"/>
                <w:sz w:val="20"/>
                <w:szCs w:val="24"/>
              </w:rPr>
            </w:pPr>
            <w:r w:rsidRPr="00E80271">
              <w:rPr>
                <w:color w:val="000000"/>
                <w:sz w:val="20"/>
                <w:szCs w:val="24"/>
              </w:rPr>
              <w:t>13</w:t>
            </w:r>
          </w:p>
        </w:tc>
        <w:tc>
          <w:tcPr>
            <w:tcW w:w="3090" w:type="dxa"/>
          </w:tcPr>
          <w:p w:rsidR="00E80271" w:rsidRPr="000B5176" w:rsidRDefault="00E80271" w:rsidP="006C15AA">
            <w:pPr>
              <w:spacing w:after="40" w:line="240" w:lineRule="auto"/>
              <w:jc w:val="both"/>
              <w:cnfStyle w:val="000000000000"/>
              <w:rPr>
                <w:rFonts w:ascii="Times New Roman" w:hAnsi="Times New Roman" w:cs="Times New Roman"/>
                <w:color w:val="000000"/>
                <w:sz w:val="20"/>
                <w:szCs w:val="24"/>
              </w:rPr>
            </w:pPr>
            <w:proofErr w:type="spellStart"/>
            <w:r w:rsidRPr="000B5176">
              <w:rPr>
                <w:rFonts w:ascii="Times New Roman" w:hAnsi="Times New Roman" w:cs="Times New Roman"/>
                <w:color w:val="000000"/>
                <w:sz w:val="20"/>
                <w:szCs w:val="24"/>
              </w:rPr>
              <w:t>Usha</w:t>
            </w:r>
            <w:proofErr w:type="spellEnd"/>
            <w:r w:rsidRPr="000B5176">
              <w:rPr>
                <w:rFonts w:ascii="Times New Roman" w:hAnsi="Times New Roman" w:cs="Times New Roman"/>
                <w:color w:val="000000"/>
                <w:sz w:val="20"/>
                <w:szCs w:val="24"/>
              </w:rPr>
              <w:t xml:space="preserve"> More</w:t>
            </w:r>
          </w:p>
          <w:p w:rsidR="00E80271" w:rsidRPr="000B5176" w:rsidRDefault="00E80271" w:rsidP="006C15AA">
            <w:pPr>
              <w:spacing w:after="40" w:line="240" w:lineRule="auto"/>
              <w:jc w:val="both"/>
              <w:cnfStyle w:val="000000000000"/>
              <w:rPr>
                <w:rFonts w:ascii="Times New Roman" w:hAnsi="Times New Roman" w:cs="Times New Roman"/>
                <w:color w:val="000000"/>
                <w:sz w:val="20"/>
                <w:szCs w:val="24"/>
              </w:rPr>
            </w:pPr>
            <w:r w:rsidRPr="000B5176">
              <w:rPr>
                <w:rFonts w:ascii="Times New Roman" w:hAnsi="Times New Roman" w:cs="Times New Roman"/>
                <w:color w:val="000000"/>
                <w:sz w:val="20"/>
                <w:szCs w:val="24"/>
              </w:rPr>
              <w:t>Legal Expert</w:t>
            </w:r>
          </w:p>
        </w:tc>
        <w:tc>
          <w:tcPr>
            <w:tcW w:w="1607" w:type="dxa"/>
          </w:tcPr>
          <w:p w:rsidR="00E80271" w:rsidRPr="000B5176" w:rsidRDefault="00E80271" w:rsidP="006C15AA">
            <w:pPr>
              <w:spacing w:after="40" w:line="240" w:lineRule="auto"/>
              <w:jc w:val="both"/>
              <w:cnfStyle w:val="000000000000"/>
              <w:rPr>
                <w:rFonts w:ascii="Times New Roman" w:hAnsi="Times New Roman" w:cs="Times New Roman"/>
                <w:bCs/>
                <w:color w:val="000000"/>
                <w:sz w:val="20"/>
                <w:szCs w:val="24"/>
              </w:rPr>
            </w:pPr>
            <w:r w:rsidRPr="000B5176">
              <w:rPr>
                <w:rFonts w:ascii="Times New Roman" w:hAnsi="Times New Roman" w:cs="Times New Roman"/>
                <w:bCs/>
                <w:color w:val="000000"/>
                <w:sz w:val="20"/>
                <w:szCs w:val="24"/>
              </w:rPr>
              <w:t>8108236868</w:t>
            </w:r>
          </w:p>
        </w:tc>
        <w:tc>
          <w:tcPr>
            <w:tcW w:w="4157" w:type="dxa"/>
          </w:tcPr>
          <w:p w:rsidR="00E80271" w:rsidRPr="000B5176" w:rsidRDefault="00E80271" w:rsidP="006C15AA">
            <w:pPr>
              <w:spacing w:after="40" w:line="240" w:lineRule="auto"/>
              <w:jc w:val="both"/>
              <w:cnfStyle w:val="000000000000"/>
              <w:rPr>
                <w:rFonts w:ascii="Times New Roman" w:hAnsi="Times New Roman" w:cs="Times New Roman"/>
                <w:bCs/>
                <w:color w:val="000000"/>
                <w:sz w:val="20"/>
                <w:szCs w:val="24"/>
              </w:rPr>
            </w:pPr>
            <w:hyperlink r:id="rId41" w:history="1">
              <w:r w:rsidRPr="000B5176">
                <w:rPr>
                  <w:rStyle w:val="Hyperlink"/>
                  <w:rFonts w:ascii="Times New Roman" w:hAnsi="Times New Roman" w:cs="Times New Roman"/>
                  <w:bCs/>
                  <w:sz w:val="20"/>
                  <w:szCs w:val="24"/>
                </w:rPr>
                <w:t>moreusha999@gmail.com</w:t>
              </w:r>
            </w:hyperlink>
          </w:p>
        </w:tc>
      </w:tr>
      <w:tr w:rsidR="00E80271" w:rsidRPr="000B5176" w:rsidTr="00E80271">
        <w:trPr>
          <w:cnfStyle w:val="000000100000"/>
          <w:trHeight w:val="673"/>
        </w:trPr>
        <w:tc>
          <w:tcPr>
            <w:cnfStyle w:val="001000000000"/>
            <w:tcW w:w="675" w:type="dxa"/>
          </w:tcPr>
          <w:p w:rsidR="00E80271" w:rsidRPr="00E80271" w:rsidRDefault="00E80271" w:rsidP="00E80271">
            <w:pPr>
              <w:spacing w:after="40"/>
              <w:jc w:val="both"/>
              <w:rPr>
                <w:color w:val="000000"/>
                <w:sz w:val="20"/>
                <w:szCs w:val="24"/>
              </w:rPr>
            </w:pPr>
            <w:r w:rsidRPr="00E80271">
              <w:rPr>
                <w:color w:val="000000"/>
                <w:sz w:val="20"/>
                <w:szCs w:val="24"/>
              </w:rPr>
              <w:t>14</w:t>
            </w:r>
          </w:p>
        </w:tc>
        <w:tc>
          <w:tcPr>
            <w:tcW w:w="3090" w:type="dxa"/>
          </w:tcPr>
          <w:p w:rsidR="00E80271" w:rsidRPr="000B5176" w:rsidRDefault="00E80271" w:rsidP="006C15AA">
            <w:pPr>
              <w:spacing w:after="40" w:line="240" w:lineRule="auto"/>
              <w:jc w:val="both"/>
              <w:cnfStyle w:val="000000100000"/>
              <w:rPr>
                <w:rFonts w:ascii="Times New Roman" w:hAnsi="Times New Roman" w:cs="Times New Roman"/>
                <w:color w:val="000000"/>
                <w:sz w:val="20"/>
                <w:szCs w:val="24"/>
              </w:rPr>
            </w:pPr>
            <w:proofErr w:type="spellStart"/>
            <w:r w:rsidRPr="000B5176">
              <w:rPr>
                <w:rFonts w:ascii="Times New Roman" w:hAnsi="Times New Roman" w:cs="Times New Roman"/>
                <w:color w:val="000000"/>
                <w:sz w:val="20"/>
                <w:szCs w:val="24"/>
              </w:rPr>
              <w:t>Lakshmi</w:t>
            </w:r>
            <w:proofErr w:type="spellEnd"/>
            <w:r w:rsidRPr="000B5176">
              <w:rPr>
                <w:rFonts w:ascii="Times New Roman" w:hAnsi="Times New Roman" w:cs="Times New Roman"/>
                <w:color w:val="000000"/>
                <w:sz w:val="20"/>
                <w:szCs w:val="24"/>
              </w:rPr>
              <w:t xml:space="preserve"> </w:t>
            </w:r>
            <w:proofErr w:type="spellStart"/>
            <w:r w:rsidRPr="000B5176">
              <w:rPr>
                <w:rFonts w:ascii="Times New Roman" w:hAnsi="Times New Roman" w:cs="Times New Roman"/>
                <w:color w:val="000000"/>
                <w:sz w:val="20"/>
                <w:szCs w:val="24"/>
              </w:rPr>
              <w:t>Patro</w:t>
            </w:r>
            <w:proofErr w:type="spellEnd"/>
          </w:p>
          <w:p w:rsidR="00E80271" w:rsidRPr="000B5176" w:rsidRDefault="00E80271" w:rsidP="006C15AA">
            <w:pPr>
              <w:spacing w:after="40" w:line="240" w:lineRule="auto"/>
              <w:jc w:val="both"/>
              <w:cnfStyle w:val="000000100000"/>
              <w:rPr>
                <w:rFonts w:ascii="Times New Roman" w:hAnsi="Times New Roman" w:cs="Times New Roman"/>
                <w:color w:val="000000"/>
                <w:sz w:val="20"/>
                <w:szCs w:val="24"/>
              </w:rPr>
            </w:pPr>
            <w:r w:rsidRPr="000B5176">
              <w:rPr>
                <w:rFonts w:ascii="Times New Roman" w:hAnsi="Times New Roman" w:cs="Times New Roman"/>
                <w:color w:val="000000"/>
                <w:sz w:val="20"/>
                <w:szCs w:val="24"/>
              </w:rPr>
              <w:t>Lay Person</w:t>
            </w:r>
          </w:p>
        </w:tc>
        <w:tc>
          <w:tcPr>
            <w:tcW w:w="1607" w:type="dxa"/>
          </w:tcPr>
          <w:p w:rsidR="00E80271" w:rsidRPr="000B5176" w:rsidRDefault="00E80271" w:rsidP="006C15AA">
            <w:pPr>
              <w:spacing w:after="40" w:line="240" w:lineRule="auto"/>
              <w:jc w:val="both"/>
              <w:cnfStyle w:val="000000100000"/>
              <w:rPr>
                <w:rFonts w:ascii="Times New Roman" w:hAnsi="Times New Roman" w:cs="Times New Roman"/>
                <w:bCs/>
                <w:color w:val="000000"/>
                <w:sz w:val="20"/>
                <w:szCs w:val="24"/>
              </w:rPr>
            </w:pPr>
            <w:r w:rsidRPr="000B5176">
              <w:rPr>
                <w:rFonts w:ascii="Times New Roman" w:hAnsi="Times New Roman" w:cs="Times New Roman"/>
                <w:bCs/>
                <w:color w:val="000000"/>
                <w:sz w:val="20"/>
                <w:szCs w:val="24"/>
              </w:rPr>
              <w:t>9833632967</w:t>
            </w:r>
          </w:p>
        </w:tc>
        <w:tc>
          <w:tcPr>
            <w:tcW w:w="4157" w:type="dxa"/>
          </w:tcPr>
          <w:p w:rsidR="00E80271" w:rsidRPr="000B5176" w:rsidRDefault="00E80271" w:rsidP="006C15AA">
            <w:pPr>
              <w:spacing w:after="40" w:line="240" w:lineRule="auto"/>
              <w:jc w:val="both"/>
              <w:cnfStyle w:val="000000100000"/>
              <w:rPr>
                <w:rFonts w:ascii="Times New Roman" w:hAnsi="Times New Roman" w:cs="Times New Roman"/>
                <w:bCs/>
                <w:color w:val="000000"/>
                <w:sz w:val="20"/>
                <w:szCs w:val="24"/>
              </w:rPr>
            </w:pPr>
            <w:hyperlink r:id="rId42" w:history="1">
              <w:r w:rsidRPr="000B5176">
                <w:rPr>
                  <w:rStyle w:val="Hyperlink"/>
                  <w:rFonts w:ascii="Times New Roman" w:hAnsi="Times New Roman" w:cs="Times New Roman"/>
                  <w:bCs/>
                  <w:sz w:val="20"/>
                  <w:szCs w:val="24"/>
                </w:rPr>
                <w:t>jlpatro@gmail.com</w:t>
              </w:r>
            </w:hyperlink>
          </w:p>
        </w:tc>
      </w:tr>
      <w:tr w:rsidR="00E80271" w:rsidRPr="000B5176" w:rsidTr="00E80271">
        <w:trPr>
          <w:trHeight w:val="673"/>
        </w:trPr>
        <w:tc>
          <w:tcPr>
            <w:cnfStyle w:val="001000000000"/>
            <w:tcW w:w="675" w:type="dxa"/>
          </w:tcPr>
          <w:p w:rsidR="00E80271" w:rsidRPr="00E80271" w:rsidRDefault="00E80271" w:rsidP="00E80271">
            <w:pPr>
              <w:spacing w:after="40"/>
              <w:jc w:val="both"/>
              <w:rPr>
                <w:color w:val="000000"/>
                <w:sz w:val="20"/>
                <w:szCs w:val="24"/>
              </w:rPr>
            </w:pPr>
            <w:r w:rsidRPr="00E80271">
              <w:rPr>
                <w:color w:val="000000"/>
                <w:sz w:val="20"/>
                <w:szCs w:val="24"/>
              </w:rPr>
              <w:t>15</w:t>
            </w:r>
          </w:p>
        </w:tc>
        <w:tc>
          <w:tcPr>
            <w:tcW w:w="3090" w:type="dxa"/>
          </w:tcPr>
          <w:p w:rsidR="00E80271" w:rsidRDefault="00E80271" w:rsidP="006C15AA">
            <w:pPr>
              <w:spacing w:after="40" w:line="240" w:lineRule="auto"/>
              <w:jc w:val="both"/>
              <w:cnfStyle w:val="000000000000"/>
              <w:rPr>
                <w:rFonts w:ascii="Times New Roman" w:hAnsi="Times New Roman"/>
                <w:color w:val="000000"/>
                <w:sz w:val="20"/>
                <w:szCs w:val="24"/>
              </w:rPr>
            </w:pPr>
            <w:proofErr w:type="spellStart"/>
            <w:r>
              <w:rPr>
                <w:rFonts w:ascii="Times New Roman" w:hAnsi="Times New Roman"/>
                <w:color w:val="000000"/>
                <w:sz w:val="20"/>
                <w:szCs w:val="24"/>
              </w:rPr>
              <w:t>Mr.Tanay</w:t>
            </w:r>
            <w:proofErr w:type="spellEnd"/>
            <w:r>
              <w:rPr>
                <w:rFonts w:ascii="Times New Roman" w:hAnsi="Times New Roman"/>
                <w:color w:val="000000"/>
                <w:sz w:val="20"/>
                <w:szCs w:val="24"/>
              </w:rPr>
              <w:t xml:space="preserve"> </w:t>
            </w:r>
            <w:proofErr w:type="spellStart"/>
            <w:r>
              <w:rPr>
                <w:rFonts w:ascii="Times New Roman" w:hAnsi="Times New Roman"/>
                <w:color w:val="000000"/>
                <w:sz w:val="20"/>
                <w:szCs w:val="24"/>
              </w:rPr>
              <w:t>Sinnarkar</w:t>
            </w:r>
            <w:proofErr w:type="spellEnd"/>
          </w:p>
          <w:p w:rsidR="00E80271" w:rsidRPr="000B5176" w:rsidRDefault="00E80271" w:rsidP="006C15AA">
            <w:pPr>
              <w:spacing w:after="40" w:line="240" w:lineRule="auto"/>
              <w:jc w:val="both"/>
              <w:cnfStyle w:val="000000000000"/>
              <w:rPr>
                <w:rFonts w:ascii="Times New Roman" w:hAnsi="Times New Roman"/>
                <w:color w:val="000000"/>
                <w:sz w:val="20"/>
                <w:szCs w:val="24"/>
              </w:rPr>
            </w:pPr>
            <w:r w:rsidRPr="000B5176">
              <w:rPr>
                <w:rFonts w:ascii="Times New Roman" w:hAnsi="Times New Roman" w:cs="Times New Roman"/>
                <w:color w:val="000000"/>
                <w:sz w:val="20"/>
                <w:szCs w:val="24"/>
              </w:rPr>
              <w:t>Lay Person</w:t>
            </w:r>
          </w:p>
        </w:tc>
        <w:tc>
          <w:tcPr>
            <w:tcW w:w="1607" w:type="dxa"/>
          </w:tcPr>
          <w:p w:rsidR="00E80271" w:rsidRPr="000B5176" w:rsidRDefault="00E80271" w:rsidP="006C15AA">
            <w:pPr>
              <w:spacing w:after="40" w:line="240" w:lineRule="auto"/>
              <w:jc w:val="both"/>
              <w:cnfStyle w:val="000000000000"/>
              <w:rPr>
                <w:rFonts w:ascii="Times New Roman" w:hAnsi="Times New Roman"/>
                <w:bCs/>
                <w:color w:val="000000"/>
                <w:sz w:val="20"/>
                <w:szCs w:val="24"/>
              </w:rPr>
            </w:pPr>
            <w:r>
              <w:rPr>
                <w:rFonts w:ascii="Times New Roman" w:hAnsi="Times New Roman"/>
                <w:bCs/>
                <w:color w:val="000000"/>
                <w:sz w:val="20"/>
                <w:szCs w:val="24"/>
              </w:rPr>
              <w:t>9820466919</w:t>
            </w:r>
          </w:p>
        </w:tc>
        <w:tc>
          <w:tcPr>
            <w:tcW w:w="4157" w:type="dxa"/>
          </w:tcPr>
          <w:p w:rsidR="00E80271" w:rsidRDefault="00E80271" w:rsidP="006C15AA">
            <w:pPr>
              <w:spacing w:after="40" w:line="240" w:lineRule="auto"/>
              <w:jc w:val="both"/>
              <w:cnfStyle w:val="000000000000"/>
            </w:pPr>
            <w:hyperlink r:id="rId43" w:history="1">
              <w:r w:rsidRPr="000D3440">
                <w:rPr>
                  <w:rStyle w:val="Hyperlink"/>
                </w:rPr>
                <w:t>registrar@rait.ac.in</w:t>
              </w:r>
            </w:hyperlink>
            <w:r>
              <w:t xml:space="preserve"> </w:t>
            </w:r>
          </w:p>
        </w:tc>
      </w:tr>
      <w:tr w:rsidR="00E80271" w:rsidRPr="000B5176" w:rsidTr="00E80271">
        <w:trPr>
          <w:cnfStyle w:val="000000100000"/>
          <w:trHeight w:val="673"/>
        </w:trPr>
        <w:tc>
          <w:tcPr>
            <w:cnfStyle w:val="001000000000"/>
            <w:tcW w:w="675" w:type="dxa"/>
          </w:tcPr>
          <w:p w:rsidR="00E80271" w:rsidRPr="00E80271" w:rsidRDefault="00E80271" w:rsidP="00E80271">
            <w:pPr>
              <w:spacing w:after="40"/>
              <w:jc w:val="both"/>
              <w:rPr>
                <w:color w:val="000000"/>
                <w:sz w:val="20"/>
                <w:szCs w:val="24"/>
              </w:rPr>
            </w:pPr>
            <w:r w:rsidRPr="00E80271">
              <w:rPr>
                <w:color w:val="000000"/>
                <w:sz w:val="20"/>
                <w:szCs w:val="24"/>
              </w:rPr>
              <w:t>16</w:t>
            </w:r>
          </w:p>
        </w:tc>
        <w:tc>
          <w:tcPr>
            <w:tcW w:w="3090" w:type="dxa"/>
          </w:tcPr>
          <w:p w:rsidR="00E80271" w:rsidRPr="000B5176" w:rsidRDefault="00E80271" w:rsidP="006C15AA">
            <w:pPr>
              <w:spacing w:after="40" w:line="240" w:lineRule="auto"/>
              <w:jc w:val="both"/>
              <w:cnfStyle w:val="000000100000"/>
              <w:rPr>
                <w:rFonts w:ascii="Times New Roman" w:hAnsi="Times New Roman" w:cs="Times New Roman"/>
                <w:color w:val="000000"/>
                <w:sz w:val="20"/>
                <w:szCs w:val="24"/>
              </w:rPr>
            </w:pPr>
            <w:r w:rsidRPr="000B5176">
              <w:rPr>
                <w:rFonts w:ascii="Times New Roman" w:hAnsi="Times New Roman" w:cs="Times New Roman"/>
                <w:color w:val="000000"/>
                <w:sz w:val="20"/>
                <w:szCs w:val="24"/>
              </w:rPr>
              <w:t xml:space="preserve">Rajesh </w:t>
            </w:r>
            <w:proofErr w:type="spellStart"/>
            <w:r w:rsidRPr="000B5176">
              <w:rPr>
                <w:rFonts w:ascii="Times New Roman" w:hAnsi="Times New Roman" w:cs="Times New Roman"/>
                <w:color w:val="000000"/>
                <w:sz w:val="20"/>
                <w:szCs w:val="24"/>
              </w:rPr>
              <w:t>Dhoke</w:t>
            </w:r>
            <w:proofErr w:type="spellEnd"/>
          </w:p>
          <w:p w:rsidR="00E80271" w:rsidRPr="000B5176" w:rsidRDefault="00E80271" w:rsidP="006C15AA">
            <w:pPr>
              <w:spacing w:after="40" w:line="240" w:lineRule="auto"/>
              <w:jc w:val="both"/>
              <w:cnfStyle w:val="000000100000"/>
              <w:rPr>
                <w:rFonts w:ascii="Times New Roman" w:hAnsi="Times New Roman" w:cs="Times New Roman"/>
                <w:color w:val="000000"/>
                <w:sz w:val="20"/>
                <w:szCs w:val="24"/>
              </w:rPr>
            </w:pPr>
            <w:r w:rsidRPr="000B5176">
              <w:rPr>
                <w:rFonts w:ascii="Times New Roman" w:hAnsi="Times New Roman" w:cs="Times New Roman"/>
                <w:color w:val="000000"/>
                <w:sz w:val="20"/>
                <w:szCs w:val="24"/>
              </w:rPr>
              <w:t>Social Scientist</w:t>
            </w:r>
          </w:p>
        </w:tc>
        <w:tc>
          <w:tcPr>
            <w:tcW w:w="1607" w:type="dxa"/>
          </w:tcPr>
          <w:p w:rsidR="00E80271" w:rsidRPr="000B5176" w:rsidRDefault="00E80271" w:rsidP="006C15AA">
            <w:pPr>
              <w:spacing w:after="40" w:line="240" w:lineRule="auto"/>
              <w:jc w:val="both"/>
              <w:cnfStyle w:val="000000100000"/>
              <w:rPr>
                <w:rFonts w:ascii="Times New Roman" w:hAnsi="Times New Roman" w:cs="Times New Roman"/>
                <w:bCs/>
                <w:color w:val="000000"/>
                <w:sz w:val="20"/>
                <w:szCs w:val="24"/>
              </w:rPr>
            </w:pPr>
            <w:r w:rsidRPr="000B5176">
              <w:rPr>
                <w:rFonts w:ascii="Times New Roman" w:hAnsi="Times New Roman" w:cs="Times New Roman"/>
                <w:bCs/>
                <w:color w:val="000000"/>
                <w:sz w:val="20"/>
                <w:szCs w:val="24"/>
              </w:rPr>
              <w:t>9320925899</w:t>
            </w:r>
          </w:p>
        </w:tc>
        <w:tc>
          <w:tcPr>
            <w:tcW w:w="4157" w:type="dxa"/>
          </w:tcPr>
          <w:p w:rsidR="00E80271" w:rsidRPr="000B5176" w:rsidRDefault="00E80271" w:rsidP="006C15AA">
            <w:pPr>
              <w:spacing w:after="40" w:line="240" w:lineRule="auto"/>
              <w:jc w:val="both"/>
              <w:cnfStyle w:val="000000100000"/>
              <w:rPr>
                <w:rFonts w:ascii="Times New Roman" w:hAnsi="Times New Roman" w:cs="Times New Roman"/>
                <w:bCs/>
                <w:color w:val="000000"/>
                <w:sz w:val="20"/>
                <w:szCs w:val="24"/>
              </w:rPr>
            </w:pPr>
            <w:r w:rsidRPr="000B5176">
              <w:rPr>
                <w:rFonts w:ascii="Times New Roman" w:hAnsi="Times New Roman" w:cs="Times New Roman"/>
                <w:bCs/>
                <w:color w:val="000000"/>
                <w:sz w:val="20"/>
                <w:szCs w:val="24"/>
              </w:rPr>
              <w:t>rajeshdhoke2015@gmail.com</w:t>
            </w:r>
          </w:p>
        </w:tc>
      </w:tr>
    </w:tbl>
    <w:p w:rsidR="008927A1" w:rsidRPr="00A45381" w:rsidRDefault="0035712A" w:rsidP="009D5703">
      <w:pPr>
        <w:spacing w:after="0" w:line="240" w:lineRule="auto"/>
        <w:jc w:val="both"/>
      </w:pPr>
      <w:r w:rsidRPr="00A45381">
        <w:rPr>
          <w:rFonts w:ascii="Times New Roman" w:hAnsi="Times New Roman"/>
          <w:sz w:val="24"/>
          <w:szCs w:val="24"/>
        </w:rPr>
        <w:br w:type="page"/>
      </w:r>
      <w:bookmarkStart w:id="213" w:name="_Toc16337182"/>
      <w:r w:rsidR="008927A1" w:rsidRPr="00A45381">
        <w:lastRenderedPageBreak/>
        <w:t>S</w:t>
      </w:r>
      <w:r w:rsidR="00B86AFA" w:rsidRPr="00A45381">
        <w:rPr>
          <w:lang w:val="en-IN"/>
        </w:rPr>
        <w:t xml:space="preserve">OP </w:t>
      </w:r>
      <w:r w:rsidR="008927A1" w:rsidRPr="00A45381">
        <w:t>for Review of Serious Adverse Events (SAE) Reports</w:t>
      </w:r>
      <w:bookmarkEnd w:id="213"/>
    </w:p>
    <w:p w:rsidR="008927A1" w:rsidRPr="00A45381" w:rsidRDefault="008A1E9F" w:rsidP="007E0761">
      <w:pPr>
        <w:pStyle w:val="Heading2"/>
        <w:numPr>
          <w:ilvl w:val="1"/>
          <w:numId w:val="84"/>
        </w:numPr>
        <w:spacing w:before="240" w:after="120" w:line="240" w:lineRule="auto"/>
        <w:jc w:val="both"/>
        <w:rPr>
          <w:rFonts w:ascii="Times New Roman" w:hAnsi="Times New Roman"/>
          <w:b w:val="0"/>
          <w:color w:val="000000"/>
          <w:sz w:val="24"/>
          <w:szCs w:val="24"/>
        </w:rPr>
      </w:pPr>
      <w:bookmarkStart w:id="214" w:name="_Toc16332052"/>
      <w:bookmarkStart w:id="215" w:name="_Toc16337183"/>
      <w:r>
        <w:rPr>
          <w:rFonts w:ascii="Times New Roman" w:hAnsi="Times New Roman"/>
          <w:color w:val="000000"/>
          <w:sz w:val="24"/>
          <w:szCs w:val="24"/>
        </w:rPr>
        <w:t xml:space="preserve"> </w:t>
      </w:r>
      <w:r w:rsidR="008927A1" w:rsidRPr="00A45381">
        <w:rPr>
          <w:rFonts w:ascii="Times New Roman" w:hAnsi="Times New Roman"/>
          <w:color w:val="000000"/>
          <w:sz w:val="24"/>
          <w:szCs w:val="24"/>
        </w:rPr>
        <w:t>Purpose</w:t>
      </w:r>
      <w:bookmarkEnd w:id="214"/>
      <w:bookmarkEnd w:id="215"/>
    </w:p>
    <w:p w:rsidR="00D71E2F" w:rsidRDefault="008927A1" w:rsidP="007E0761">
      <w:pPr>
        <w:pStyle w:val="BodyText"/>
        <w:tabs>
          <w:tab w:val="left" w:pos="360"/>
        </w:tabs>
        <w:spacing w:before="120" w:after="120"/>
        <w:ind w:left="576" w:right="522"/>
        <w:jc w:val="both"/>
        <w:rPr>
          <w:color w:val="000000"/>
        </w:rPr>
      </w:pPr>
      <w:r w:rsidRPr="00A45381">
        <w:rPr>
          <w:color w:val="000000"/>
        </w:rPr>
        <w:t xml:space="preserve">The purpose of this Standard Operating Procedure (SOP) is to describe procedures for the review of initial and follow-up reports of serious adverse events (SAE) and unexpected adverse events (UAE) reported to </w:t>
      </w:r>
      <w:r w:rsidR="005B45F2" w:rsidRPr="00A45381">
        <w:rPr>
          <w:color w:val="000000"/>
        </w:rPr>
        <w:t xml:space="preserve">Dr D Y </w:t>
      </w:r>
      <w:proofErr w:type="spellStart"/>
      <w:r w:rsidR="005B45F2" w:rsidRPr="00A45381">
        <w:rPr>
          <w:color w:val="000000"/>
        </w:rPr>
        <w:t>Patil</w:t>
      </w:r>
      <w:proofErr w:type="spellEnd"/>
      <w:r w:rsidR="005B45F2" w:rsidRPr="00A45381">
        <w:rPr>
          <w:color w:val="000000"/>
        </w:rPr>
        <w:t xml:space="preserve"> School of Medicine, Hospital and Research Center, </w:t>
      </w:r>
      <w:proofErr w:type="spellStart"/>
      <w:r w:rsidR="005B45F2" w:rsidRPr="00A45381">
        <w:rPr>
          <w:color w:val="000000"/>
        </w:rPr>
        <w:t>Navi</w:t>
      </w:r>
      <w:proofErr w:type="spellEnd"/>
      <w:r w:rsidR="00100326">
        <w:rPr>
          <w:color w:val="000000"/>
        </w:rPr>
        <w:t xml:space="preserve"> </w:t>
      </w:r>
      <w:r w:rsidR="005B45F2" w:rsidRPr="00A45381">
        <w:rPr>
          <w:color w:val="000000"/>
        </w:rPr>
        <w:t xml:space="preserve">Mumbai </w:t>
      </w:r>
      <w:r w:rsidR="00097DF6" w:rsidRPr="00A45381">
        <w:rPr>
          <w:color w:val="000000"/>
        </w:rPr>
        <w:t>Institutional Ethics Committee</w:t>
      </w:r>
      <w:r w:rsidR="00100326">
        <w:rPr>
          <w:color w:val="000000"/>
        </w:rPr>
        <w:t xml:space="preserve"> </w:t>
      </w:r>
      <w:r w:rsidR="00D530C2" w:rsidRPr="00A45381">
        <w:rPr>
          <w:color w:val="000000"/>
        </w:rPr>
        <w:t xml:space="preserve">for Biomedical and Health research </w:t>
      </w:r>
      <w:bookmarkStart w:id="216" w:name="_Toc523296807"/>
      <w:bookmarkStart w:id="217" w:name="_Toc523301268"/>
      <w:bookmarkStart w:id="218" w:name="_Toc523397822"/>
      <w:bookmarkStart w:id="219" w:name="_Toc523398429"/>
      <w:bookmarkStart w:id="220" w:name="_Toc524016417"/>
      <w:bookmarkEnd w:id="216"/>
      <w:bookmarkEnd w:id="217"/>
      <w:bookmarkEnd w:id="218"/>
      <w:bookmarkEnd w:id="219"/>
      <w:bookmarkEnd w:id="220"/>
    </w:p>
    <w:p w:rsidR="008927A1" w:rsidRPr="00D71E2F" w:rsidRDefault="008927A1" w:rsidP="007E0761">
      <w:pPr>
        <w:pStyle w:val="BodyText"/>
        <w:tabs>
          <w:tab w:val="left" w:pos="360"/>
        </w:tabs>
        <w:spacing w:before="120" w:after="120"/>
        <w:ind w:right="522"/>
        <w:jc w:val="both"/>
        <w:rPr>
          <w:b/>
          <w:color w:val="000000"/>
        </w:rPr>
      </w:pPr>
      <w:r w:rsidRPr="00D71E2F">
        <w:rPr>
          <w:b/>
          <w:color w:val="000000"/>
        </w:rPr>
        <w:t>Scope</w:t>
      </w:r>
      <w:r w:rsidR="00D71E2F" w:rsidRPr="00D71E2F">
        <w:rPr>
          <w:b/>
          <w:color w:val="000000"/>
        </w:rPr>
        <w:t>:</w:t>
      </w:r>
      <w:r w:rsidR="00100326">
        <w:rPr>
          <w:b/>
          <w:color w:val="000000"/>
        </w:rPr>
        <w:t xml:space="preserve"> </w:t>
      </w:r>
      <w:r w:rsidRPr="00A45381">
        <w:rPr>
          <w:color w:val="000000"/>
        </w:rPr>
        <w:t xml:space="preserve">This SOP applies to the review of SAE reports submitted to </w:t>
      </w:r>
      <w:r w:rsidR="0035712A" w:rsidRPr="00A45381">
        <w:rPr>
          <w:color w:val="000000"/>
          <w:lang w:val="en-IN"/>
        </w:rPr>
        <w:t xml:space="preserve">the </w:t>
      </w:r>
      <w:r w:rsidR="00D530C2" w:rsidRPr="00A45381">
        <w:rPr>
          <w:color w:val="000000"/>
          <w:lang w:val="en-IN"/>
        </w:rPr>
        <w:t>IECBH</w:t>
      </w:r>
      <w:r w:rsidR="00097DF6" w:rsidRPr="00A45381">
        <w:rPr>
          <w:color w:val="000000"/>
        </w:rPr>
        <w:t>.</w:t>
      </w:r>
    </w:p>
    <w:p w:rsidR="008927A1" w:rsidRPr="00A45381" w:rsidRDefault="008927A1" w:rsidP="007E0761">
      <w:pPr>
        <w:pStyle w:val="Heading2"/>
        <w:numPr>
          <w:ilvl w:val="1"/>
          <w:numId w:val="84"/>
        </w:numPr>
        <w:spacing w:before="240" w:after="120" w:line="240" w:lineRule="auto"/>
        <w:jc w:val="both"/>
        <w:rPr>
          <w:rFonts w:ascii="Times New Roman" w:hAnsi="Times New Roman"/>
          <w:color w:val="000000"/>
          <w:sz w:val="24"/>
          <w:szCs w:val="24"/>
        </w:rPr>
      </w:pPr>
      <w:bookmarkStart w:id="221" w:name="_Toc16332053"/>
      <w:bookmarkStart w:id="222" w:name="_Toc16337184"/>
      <w:r w:rsidRPr="00A45381">
        <w:rPr>
          <w:rFonts w:ascii="Times New Roman" w:hAnsi="Times New Roman"/>
          <w:color w:val="000000"/>
          <w:sz w:val="24"/>
          <w:szCs w:val="24"/>
        </w:rPr>
        <w:t>Responsibility</w:t>
      </w:r>
      <w:bookmarkEnd w:id="221"/>
      <w:bookmarkEnd w:id="222"/>
    </w:p>
    <w:p w:rsidR="008927A1" w:rsidRPr="00A45381" w:rsidRDefault="008927A1" w:rsidP="007E0761">
      <w:pPr>
        <w:pStyle w:val="BodyText"/>
        <w:tabs>
          <w:tab w:val="left" w:pos="360"/>
        </w:tabs>
        <w:spacing w:before="120" w:after="120"/>
        <w:ind w:left="576" w:right="522"/>
        <w:jc w:val="both"/>
        <w:rPr>
          <w:color w:val="000000"/>
        </w:rPr>
      </w:pPr>
      <w:r w:rsidRPr="00A45381">
        <w:rPr>
          <w:color w:val="000000"/>
        </w:rPr>
        <w:t xml:space="preserve">It is the responsibility of the </w:t>
      </w:r>
      <w:r w:rsidR="00D530C2" w:rsidRPr="00A45381">
        <w:rPr>
          <w:color w:val="000000"/>
          <w:lang w:val="en-IN"/>
        </w:rPr>
        <w:t>IECBH</w:t>
      </w:r>
      <w:r w:rsidR="00BF2012">
        <w:rPr>
          <w:color w:val="000000"/>
          <w:lang w:val="en-IN"/>
        </w:rPr>
        <w:t xml:space="preserve"> </w:t>
      </w:r>
      <w:r w:rsidRPr="00A45381">
        <w:rPr>
          <w:color w:val="000000"/>
        </w:rPr>
        <w:t xml:space="preserve">affiliated to </w:t>
      </w:r>
      <w:r w:rsidR="00097DF6" w:rsidRPr="00A45381">
        <w:rPr>
          <w:color w:val="000000"/>
        </w:rPr>
        <w:t xml:space="preserve">D Y </w:t>
      </w:r>
      <w:proofErr w:type="spellStart"/>
      <w:r w:rsidR="00097DF6" w:rsidRPr="00A45381">
        <w:rPr>
          <w:color w:val="000000"/>
        </w:rPr>
        <w:t>Patil</w:t>
      </w:r>
      <w:proofErr w:type="spellEnd"/>
      <w:r w:rsidR="00097DF6" w:rsidRPr="00A45381">
        <w:rPr>
          <w:color w:val="000000"/>
        </w:rPr>
        <w:t xml:space="preserve"> Medical College, Hospital and Research Center, </w:t>
      </w:r>
      <w:proofErr w:type="spellStart"/>
      <w:r w:rsidR="00097DF6" w:rsidRPr="00A45381">
        <w:rPr>
          <w:color w:val="000000"/>
        </w:rPr>
        <w:t>Navi</w:t>
      </w:r>
      <w:proofErr w:type="spellEnd"/>
      <w:r w:rsidR="00097DF6" w:rsidRPr="00A45381">
        <w:rPr>
          <w:color w:val="000000"/>
        </w:rPr>
        <w:t xml:space="preserve"> Mumbai to review SAEs reported to the </w:t>
      </w:r>
      <w:r w:rsidR="005B45F2" w:rsidRPr="00A45381">
        <w:rPr>
          <w:color w:val="000000"/>
        </w:rPr>
        <w:t xml:space="preserve">Dr D Y </w:t>
      </w:r>
      <w:proofErr w:type="spellStart"/>
      <w:r w:rsidR="005B45F2" w:rsidRPr="00A45381">
        <w:rPr>
          <w:color w:val="000000"/>
        </w:rPr>
        <w:t>Patil</w:t>
      </w:r>
      <w:proofErr w:type="spellEnd"/>
      <w:r w:rsidR="005B45F2" w:rsidRPr="00A45381">
        <w:rPr>
          <w:color w:val="000000"/>
        </w:rPr>
        <w:t xml:space="preserve"> School of Medicine, Hospital a</w:t>
      </w:r>
      <w:r w:rsidR="00D530C2" w:rsidRPr="00A45381">
        <w:rPr>
          <w:color w:val="000000"/>
        </w:rPr>
        <w:t xml:space="preserve">nd Research Center, </w:t>
      </w:r>
      <w:proofErr w:type="spellStart"/>
      <w:r w:rsidR="00D530C2" w:rsidRPr="00A45381">
        <w:rPr>
          <w:color w:val="000000"/>
        </w:rPr>
        <w:t>Navi</w:t>
      </w:r>
      <w:proofErr w:type="spellEnd"/>
      <w:r w:rsidR="00D530C2" w:rsidRPr="00A45381">
        <w:rPr>
          <w:color w:val="000000"/>
        </w:rPr>
        <w:t xml:space="preserve"> Mumbai</w:t>
      </w:r>
      <w:r w:rsidRPr="00A45381">
        <w:rPr>
          <w:color w:val="000000"/>
        </w:rPr>
        <w:t xml:space="preserve">. These could be SAEs occurring at </w:t>
      </w:r>
      <w:r w:rsidR="005B45F2" w:rsidRPr="00A45381">
        <w:rPr>
          <w:color w:val="000000"/>
        </w:rPr>
        <w:t xml:space="preserve">Dr D Y </w:t>
      </w:r>
      <w:proofErr w:type="spellStart"/>
      <w:r w:rsidR="005B45F2" w:rsidRPr="00A45381">
        <w:rPr>
          <w:color w:val="000000"/>
        </w:rPr>
        <w:t>Patil</w:t>
      </w:r>
      <w:proofErr w:type="spellEnd"/>
      <w:r w:rsidR="005B45F2" w:rsidRPr="00A45381">
        <w:rPr>
          <w:color w:val="000000"/>
        </w:rPr>
        <w:t xml:space="preserve"> School of Medicine, Hospital and Research Center, </w:t>
      </w:r>
      <w:proofErr w:type="spellStart"/>
      <w:r w:rsidR="005B45F2" w:rsidRPr="00A45381">
        <w:rPr>
          <w:color w:val="000000"/>
        </w:rPr>
        <w:t>Navi</w:t>
      </w:r>
      <w:proofErr w:type="spellEnd"/>
      <w:r w:rsidR="005B45F2" w:rsidRPr="00A45381">
        <w:rPr>
          <w:color w:val="000000"/>
        </w:rPr>
        <w:t xml:space="preserve"> Mumbai</w:t>
      </w:r>
      <w:r w:rsidR="00D530C2" w:rsidRPr="00A45381">
        <w:rPr>
          <w:color w:val="000000"/>
        </w:rPr>
        <w:t xml:space="preserve"> ,</w:t>
      </w:r>
      <w:r w:rsidR="00097DF6" w:rsidRPr="00A45381">
        <w:rPr>
          <w:color w:val="000000"/>
        </w:rPr>
        <w:t>Institutional Ethics Committee</w:t>
      </w:r>
      <w:r w:rsidR="00D530C2" w:rsidRPr="00A45381">
        <w:rPr>
          <w:color w:val="000000"/>
        </w:rPr>
        <w:t xml:space="preserve"> for Biomedical &amp; health research </w:t>
      </w:r>
      <w:r w:rsidRPr="00A45381">
        <w:rPr>
          <w:color w:val="000000"/>
        </w:rPr>
        <w:t>or other sites for the given project/related project.</w:t>
      </w:r>
    </w:p>
    <w:p w:rsidR="008927A1" w:rsidRPr="00A45381" w:rsidRDefault="008927A1" w:rsidP="007E0761">
      <w:pPr>
        <w:pStyle w:val="Heading2"/>
        <w:numPr>
          <w:ilvl w:val="1"/>
          <w:numId w:val="84"/>
        </w:numPr>
        <w:spacing w:before="240" w:after="120" w:line="240" w:lineRule="auto"/>
        <w:jc w:val="both"/>
        <w:rPr>
          <w:rFonts w:ascii="Times New Roman" w:hAnsi="Times New Roman"/>
          <w:color w:val="000000"/>
          <w:sz w:val="24"/>
          <w:szCs w:val="24"/>
        </w:rPr>
      </w:pPr>
      <w:bookmarkStart w:id="223" w:name="_Toc523296810"/>
      <w:bookmarkStart w:id="224" w:name="_Toc523301271"/>
      <w:bookmarkStart w:id="225" w:name="_Toc523397825"/>
      <w:bookmarkStart w:id="226" w:name="_Toc523398432"/>
      <w:bookmarkStart w:id="227" w:name="_Toc524016420"/>
      <w:bookmarkStart w:id="228" w:name="_Toc16332054"/>
      <w:bookmarkStart w:id="229" w:name="_Toc16337185"/>
      <w:bookmarkEnd w:id="223"/>
      <w:bookmarkEnd w:id="224"/>
      <w:bookmarkEnd w:id="225"/>
      <w:bookmarkEnd w:id="226"/>
      <w:bookmarkEnd w:id="227"/>
      <w:r w:rsidRPr="00A45381">
        <w:rPr>
          <w:rFonts w:ascii="Times New Roman" w:hAnsi="Times New Roman"/>
          <w:color w:val="000000"/>
          <w:sz w:val="24"/>
          <w:szCs w:val="24"/>
        </w:rPr>
        <w:t>Serious Adverse Event (SAE) Subcommittee</w:t>
      </w:r>
      <w:bookmarkEnd w:id="228"/>
      <w:bookmarkEnd w:id="229"/>
    </w:p>
    <w:p w:rsidR="008927A1" w:rsidRPr="00A45381" w:rsidRDefault="008927A1" w:rsidP="007E0761">
      <w:pPr>
        <w:pStyle w:val="Heading3"/>
        <w:numPr>
          <w:ilvl w:val="2"/>
          <w:numId w:val="84"/>
        </w:numPr>
        <w:spacing w:after="120" w:line="240" w:lineRule="auto"/>
        <w:jc w:val="both"/>
        <w:rPr>
          <w:rFonts w:ascii="Times New Roman" w:hAnsi="Times New Roman" w:cs="Times New Roman"/>
          <w:b w:val="0"/>
          <w:sz w:val="24"/>
          <w:szCs w:val="24"/>
        </w:rPr>
      </w:pPr>
      <w:bookmarkStart w:id="230" w:name="_Toc16332055"/>
      <w:bookmarkStart w:id="231" w:name="_Toc16337186"/>
      <w:r w:rsidRPr="00A45381">
        <w:rPr>
          <w:rFonts w:ascii="Times New Roman" w:hAnsi="Times New Roman" w:cs="Times New Roman"/>
          <w:sz w:val="24"/>
          <w:szCs w:val="24"/>
        </w:rPr>
        <w:t>Purpose</w:t>
      </w:r>
      <w:bookmarkEnd w:id="230"/>
      <w:bookmarkEnd w:id="231"/>
    </w:p>
    <w:p w:rsidR="008927A1" w:rsidRPr="00A45381" w:rsidRDefault="008927A1" w:rsidP="007E0761">
      <w:pPr>
        <w:pStyle w:val="BodyText"/>
        <w:numPr>
          <w:ilvl w:val="0"/>
          <w:numId w:val="34"/>
        </w:numPr>
        <w:tabs>
          <w:tab w:val="left" w:pos="360"/>
        </w:tabs>
        <w:spacing w:before="120" w:after="120"/>
        <w:ind w:right="522"/>
        <w:jc w:val="both"/>
        <w:rPr>
          <w:color w:val="000000"/>
        </w:rPr>
      </w:pPr>
      <w:r w:rsidRPr="00A45381">
        <w:rPr>
          <w:color w:val="000000"/>
        </w:rPr>
        <w:t xml:space="preserve">The SAE Subcommittee will review serious adverse events (SAE) and unexpected adverse events (UAE) at </w:t>
      </w:r>
      <w:r w:rsidR="005B45F2" w:rsidRPr="00A45381">
        <w:rPr>
          <w:color w:val="000000"/>
        </w:rPr>
        <w:t xml:space="preserve">Dr D Y </w:t>
      </w:r>
      <w:proofErr w:type="spellStart"/>
      <w:r w:rsidR="005B45F2" w:rsidRPr="00A45381">
        <w:rPr>
          <w:color w:val="000000"/>
        </w:rPr>
        <w:t>Patil</w:t>
      </w:r>
      <w:proofErr w:type="spellEnd"/>
      <w:r w:rsidR="005B45F2" w:rsidRPr="00A45381">
        <w:rPr>
          <w:color w:val="000000"/>
        </w:rPr>
        <w:t xml:space="preserve"> School of Medicine, Hospital and Research Center, </w:t>
      </w:r>
      <w:proofErr w:type="spellStart"/>
      <w:r w:rsidR="005B45F2" w:rsidRPr="00A45381">
        <w:rPr>
          <w:color w:val="000000"/>
        </w:rPr>
        <w:t>Navi</w:t>
      </w:r>
      <w:proofErr w:type="spellEnd"/>
      <w:r w:rsidR="005B45F2" w:rsidRPr="00A45381">
        <w:rPr>
          <w:color w:val="000000"/>
        </w:rPr>
        <w:t xml:space="preserve"> Mumbai </w:t>
      </w:r>
      <w:r w:rsidRPr="00A45381">
        <w:rPr>
          <w:color w:val="000000"/>
        </w:rPr>
        <w:t xml:space="preserve">and allies (Sister Concerns) in all types of research studies involving human participants approved by </w:t>
      </w:r>
      <w:r w:rsidR="005B45F2" w:rsidRPr="00A45381">
        <w:rPr>
          <w:color w:val="000000"/>
        </w:rPr>
        <w:t xml:space="preserve">Dr D Y </w:t>
      </w:r>
      <w:proofErr w:type="spellStart"/>
      <w:r w:rsidR="005B45F2" w:rsidRPr="00A45381">
        <w:rPr>
          <w:color w:val="000000"/>
        </w:rPr>
        <w:t>Patil</w:t>
      </w:r>
      <w:proofErr w:type="spellEnd"/>
      <w:r w:rsidR="005B45F2" w:rsidRPr="00A45381">
        <w:rPr>
          <w:color w:val="000000"/>
        </w:rPr>
        <w:t xml:space="preserve"> School of Medicine, Hospital and Research Center, </w:t>
      </w:r>
      <w:proofErr w:type="spellStart"/>
      <w:r w:rsidR="005B45F2" w:rsidRPr="00A45381">
        <w:rPr>
          <w:color w:val="000000"/>
        </w:rPr>
        <w:t>Navi</w:t>
      </w:r>
      <w:proofErr w:type="spellEnd"/>
      <w:r w:rsidR="005B45F2" w:rsidRPr="00A45381">
        <w:rPr>
          <w:color w:val="000000"/>
        </w:rPr>
        <w:t xml:space="preserve"> Mumbai </w:t>
      </w:r>
      <w:r w:rsidR="00816693" w:rsidRPr="00A45381">
        <w:rPr>
          <w:color w:val="000000"/>
        </w:rPr>
        <w:t>Institutional Ethics Committee</w:t>
      </w:r>
      <w:r w:rsidR="00BF2012">
        <w:rPr>
          <w:color w:val="000000"/>
        </w:rPr>
        <w:t xml:space="preserve"> for biomedical &amp; health research</w:t>
      </w:r>
      <w:r w:rsidRPr="00A45381">
        <w:rPr>
          <w:color w:val="000000"/>
        </w:rPr>
        <w:t xml:space="preserve">. The committee will consist of members who collectively have the qualifications and experience to review and evaluate the scientific, medical and ethical aspects of adverse event reports involving human participants. SAE can be discussed directly in full board </w:t>
      </w:r>
      <w:r w:rsidR="005B45F2" w:rsidRPr="00A45381">
        <w:rPr>
          <w:color w:val="000000"/>
        </w:rPr>
        <w:t xml:space="preserve">Dr D Y </w:t>
      </w:r>
      <w:proofErr w:type="spellStart"/>
      <w:r w:rsidR="005B45F2" w:rsidRPr="00A45381">
        <w:rPr>
          <w:color w:val="000000"/>
        </w:rPr>
        <w:t>Patil</w:t>
      </w:r>
      <w:proofErr w:type="spellEnd"/>
      <w:r w:rsidR="005B45F2" w:rsidRPr="00A45381">
        <w:rPr>
          <w:color w:val="000000"/>
        </w:rPr>
        <w:t xml:space="preserve"> School of Medicine, Hospital and Research Center, </w:t>
      </w:r>
      <w:proofErr w:type="spellStart"/>
      <w:r w:rsidR="005B45F2" w:rsidRPr="00A45381">
        <w:rPr>
          <w:color w:val="000000"/>
        </w:rPr>
        <w:t>Navi</w:t>
      </w:r>
      <w:proofErr w:type="spellEnd"/>
      <w:r w:rsidR="005B45F2" w:rsidRPr="00A45381">
        <w:rPr>
          <w:color w:val="000000"/>
        </w:rPr>
        <w:t xml:space="preserve"> Mumbai </w:t>
      </w:r>
      <w:r w:rsidR="00816693" w:rsidRPr="00A45381">
        <w:rPr>
          <w:color w:val="000000"/>
        </w:rPr>
        <w:t xml:space="preserve">Institutional Ethics Committee </w:t>
      </w:r>
      <w:r w:rsidRPr="00A45381">
        <w:rPr>
          <w:color w:val="000000"/>
        </w:rPr>
        <w:t>meeting</w:t>
      </w:r>
      <w:r w:rsidR="00BF2012">
        <w:rPr>
          <w:color w:val="000000"/>
        </w:rPr>
        <w:t xml:space="preserve"> for biomedical &amp; health research</w:t>
      </w:r>
      <w:r w:rsidRPr="00A45381">
        <w:rPr>
          <w:color w:val="000000"/>
        </w:rPr>
        <w:t xml:space="preserve"> if meeting is already planned with review timeframe as per regulatory requirements</w:t>
      </w:r>
    </w:p>
    <w:p w:rsidR="008927A1" w:rsidRPr="00A45381" w:rsidRDefault="008927A1" w:rsidP="007E0761">
      <w:pPr>
        <w:pStyle w:val="BodyText"/>
        <w:numPr>
          <w:ilvl w:val="0"/>
          <w:numId w:val="34"/>
        </w:numPr>
        <w:tabs>
          <w:tab w:val="left" w:pos="360"/>
        </w:tabs>
        <w:spacing w:before="120" w:after="120"/>
        <w:ind w:right="522"/>
        <w:jc w:val="both"/>
        <w:rPr>
          <w:color w:val="000000"/>
        </w:rPr>
      </w:pPr>
      <w:r w:rsidRPr="00A45381">
        <w:rPr>
          <w:color w:val="000000"/>
        </w:rPr>
        <w:t>The SAE Subcommittee will work according to its established Standard Operating Procedures based on the Operational Guidelines for Ethics Committees that review Biomedical Research (WHO, 2000), International Conference on Harmonization- Good Clinical Practices (ICH-GCP) Guidelines (1996), and Ethical Guidelines for Biomedical Research on Human Participants by ICMR (2006). The mandate will be</w:t>
      </w:r>
    </w:p>
    <w:p w:rsidR="008927A1" w:rsidRPr="00A45381" w:rsidRDefault="008927A1" w:rsidP="007E0761">
      <w:pPr>
        <w:pStyle w:val="BodyText"/>
        <w:numPr>
          <w:ilvl w:val="0"/>
          <w:numId w:val="22"/>
        </w:numPr>
        <w:tabs>
          <w:tab w:val="left" w:pos="1560"/>
        </w:tabs>
        <w:spacing w:before="120" w:after="120"/>
        <w:ind w:right="522"/>
        <w:jc w:val="both"/>
        <w:rPr>
          <w:color w:val="000000"/>
        </w:rPr>
      </w:pPr>
      <w:r w:rsidRPr="00A45381">
        <w:rPr>
          <w:color w:val="000000"/>
        </w:rPr>
        <w:t>To ensure the protection of the rights, safety and wellbeing of human participants involved in a research project.</w:t>
      </w:r>
    </w:p>
    <w:p w:rsidR="008927A1" w:rsidRPr="00A45381" w:rsidRDefault="008927A1" w:rsidP="007E0761">
      <w:pPr>
        <w:pStyle w:val="BodyText"/>
        <w:numPr>
          <w:ilvl w:val="0"/>
          <w:numId w:val="22"/>
        </w:numPr>
        <w:tabs>
          <w:tab w:val="left" w:pos="1560"/>
        </w:tabs>
        <w:spacing w:before="120" w:after="120"/>
        <w:ind w:right="522"/>
        <w:jc w:val="both"/>
        <w:rPr>
          <w:color w:val="000000"/>
        </w:rPr>
      </w:pPr>
      <w:r w:rsidRPr="00A45381">
        <w:rPr>
          <w:color w:val="000000"/>
        </w:rPr>
        <w:t>Provide public assurance of that protection</w:t>
      </w:r>
    </w:p>
    <w:p w:rsidR="008927A1" w:rsidRPr="00A45381" w:rsidRDefault="008927A1" w:rsidP="007E0761">
      <w:pPr>
        <w:pStyle w:val="BodyText"/>
        <w:numPr>
          <w:ilvl w:val="0"/>
          <w:numId w:val="22"/>
        </w:numPr>
        <w:tabs>
          <w:tab w:val="left" w:pos="1560"/>
        </w:tabs>
        <w:spacing w:before="120" w:after="120"/>
        <w:ind w:right="522"/>
        <w:jc w:val="both"/>
        <w:rPr>
          <w:color w:val="000000"/>
        </w:rPr>
      </w:pPr>
      <w:r w:rsidRPr="00A45381">
        <w:rPr>
          <w:color w:val="000000"/>
        </w:rPr>
        <w:t>To ensure appropriate compensation is provided to the research participants.</w:t>
      </w:r>
    </w:p>
    <w:p w:rsidR="008927A1" w:rsidRPr="00A45381" w:rsidRDefault="008927A1" w:rsidP="007E0761">
      <w:pPr>
        <w:pStyle w:val="BodyText"/>
        <w:tabs>
          <w:tab w:val="left" w:pos="360"/>
        </w:tabs>
        <w:spacing w:before="120" w:after="120"/>
        <w:ind w:left="720" w:right="522"/>
        <w:jc w:val="both"/>
        <w:rPr>
          <w:color w:val="000000"/>
        </w:rPr>
      </w:pPr>
      <w:r w:rsidRPr="00A45381">
        <w:rPr>
          <w:color w:val="000000"/>
        </w:rPr>
        <w:t>The SAE Subcommittee is established and functions in accordance with the relevant national law and regulations in force from time to time</w:t>
      </w:r>
    </w:p>
    <w:p w:rsidR="008927A1" w:rsidRPr="00A45381" w:rsidRDefault="008927A1" w:rsidP="007E0761">
      <w:pPr>
        <w:pStyle w:val="Heading3"/>
        <w:numPr>
          <w:ilvl w:val="2"/>
          <w:numId w:val="84"/>
        </w:numPr>
        <w:spacing w:after="120" w:line="240" w:lineRule="auto"/>
        <w:jc w:val="both"/>
        <w:rPr>
          <w:rFonts w:ascii="Times New Roman" w:hAnsi="Times New Roman" w:cs="Times New Roman"/>
          <w:color w:val="000000"/>
          <w:sz w:val="24"/>
          <w:szCs w:val="24"/>
        </w:rPr>
      </w:pPr>
      <w:bookmarkStart w:id="232" w:name="_Toc523296813"/>
      <w:bookmarkStart w:id="233" w:name="_Toc523301274"/>
      <w:bookmarkStart w:id="234" w:name="_Toc523397828"/>
      <w:bookmarkStart w:id="235" w:name="_Toc523398435"/>
      <w:bookmarkStart w:id="236" w:name="_Toc524016423"/>
      <w:bookmarkStart w:id="237" w:name="_Toc16332056"/>
      <w:bookmarkStart w:id="238" w:name="_Toc16337187"/>
      <w:bookmarkEnd w:id="232"/>
      <w:bookmarkEnd w:id="233"/>
      <w:bookmarkEnd w:id="234"/>
      <w:bookmarkEnd w:id="235"/>
      <w:bookmarkEnd w:id="236"/>
      <w:r w:rsidRPr="00A45381">
        <w:rPr>
          <w:rFonts w:ascii="Times New Roman" w:hAnsi="Times New Roman" w:cs="Times New Roman"/>
          <w:sz w:val="24"/>
          <w:szCs w:val="24"/>
        </w:rPr>
        <w:lastRenderedPageBreak/>
        <w:t>Composition of the SAE Subcommittee</w:t>
      </w:r>
      <w:bookmarkEnd w:id="237"/>
      <w:bookmarkEnd w:id="238"/>
    </w:p>
    <w:p w:rsidR="008927A1" w:rsidRPr="00A45381" w:rsidRDefault="008927A1" w:rsidP="007E0761">
      <w:pPr>
        <w:pStyle w:val="BodyText"/>
        <w:numPr>
          <w:ilvl w:val="0"/>
          <w:numId w:val="35"/>
        </w:numPr>
        <w:tabs>
          <w:tab w:val="left" w:pos="360"/>
        </w:tabs>
        <w:spacing w:before="120" w:after="120"/>
        <w:ind w:right="522"/>
        <w:jc w:val="both"/>
        <w:rPr>
          <w:color w:val="000000"/>
        </w:rPr>
      </w:pPr>
      <w:r w:rsidRPr="00A45381">
        <w:rPr>
          <w:color w:val="000000"/>
        </w:rPr>
        <w:t xml:space="preserve">The SAE Subcommittee will be appointed by the Chairperson of </w:t>
      </w:r>
      <w:r w:rsidR="005B45F2" w:rsidRPr="00A45381">
        <w:rPr>
          <w:color w:val="000000"/>
        </w:rPr>
        <w:t xml:space="preserve">Dr D Y </w:t>
      </w:r>
      <w:proofErr w:type="spellStart"/>
      <w:r w:rsidR="005B45F2" w:rsidRPr="00A45381">
        <w:rPr>
          <w:color w:val="000000"/>
        </w:rPr>
        <w:t>Patil</w:t>
      </w:r>
      <w:proofErr w:type="spellEnd"/>
      <w:r w:rsidR="005B45F2" w:rsidRPr="00A45381">
        <w:rPr>
          <w:color w:val="000000"/>
        </w:rPr>
        <w:t xml:space="preserve"> School of Medicine, Hospital and Research Center, </w:t>
      </w:r>
      <w:proofErr w:type="spellStart"/>
      <w:proofErr w:type="gramStart"/>
      <w:r w:rsidR="005B45F2" w:rsidRPr="00A45381">
        <w:rPr>
          <w:color w:val="000000"/>
        </w:rPr>
        <w:t>NaviMumbai</w:t>
      </w:r>
      <w:proofErr w:type="spellEnd"/>
      <w:r w:rsidR="005B45F2" w:rsidRPr="00A45381">
        <w:rPr>
          <w:color w:val="000000"/>
        </w:rPr>
        <w:t xml:space="preserve"> </w:t>
      </w:r>
      <w:r w:rsidR="00816693" w:rsidRPr="00A45381">
        <w:rPr>
          <w:color w:val="000000"/>
        </w:rPr>
        <w:t xml:space="preserve"> Institutional</w:t>
      </w:r>
      <w:proofErr w:type="gramEnd"/>
      <w:r w:rsidR="00816693" w:rsidRPr="00A45381">
        <w:rPr>
          <w:color w:val="000000"/>
        </w:rPr>
        <w:t xml:space="preserve"> Ethics Committee </w:t>
      </w:r>
      <w:r w:rsidR="00D530C2" w:rsidRPr="00A45381">
        <w:rPr>
          <w:color w:val="000000"/>
        </w:rPr>
        <w:t xml:space="preserve">for Biomedical and Health research </w:t>
      </w:r>
      <w:r w:rsidRPr="00A45381">
        <w:rPr>
          <w:color w:val="000000"/>
        </w:rPr>
        <w:t>for tenure of 3 years</w:t>
      </w:r>
      <w:r w:rsidR="002D136A" w:rsidRPr="00A45381">
        <w:rPr>
          <w:color w:val="000000"/>
        </w:rPr>
        <w:t>.</w:t>
      </w:r>
    </w:p>
    <w:p w:rsidR="008927A1" w:rsidRPr="00A45381" w:rsidRDefault="008927A1" w:rsidP="007E0761">
      <w:pPr>
        <w:pStyle w:val="BodyText"/>
        <w:numPr>
          <w:ilvl w:val="0"/>
          <w:numId w:val="35"/>
        </w:numPr>
        <w:tabs>
          <w:tab w:val="left" w:pos="360"/>
        </w:tabs>
        <w:spacing w:before="120" w:after="120"/>
        <w:ind w:right="522"/>
        <w:jc w:val="both"/>
        <w:rPr>
          <w:color w:val="000000"/>
        </w:rPr>
      </w:pPr>
      <w:r w:rsidRPr="00A45381">
        <w:rPr>
          <w:color w:val="000000"/>
        </w:rPr>
        <w:t>The SAE Subcommittee will be multidisciplinary and multi-</w:t>
      </w:r>
      <w:proofErr w:type="spellStart"/>
      <w:r w:rsidRPr="00A45381">
        <w:rPr>
          <w:color w:val="000000"/>
        </w:rPr>
        <w:t>sectoral</w:t>
      </w:r>
      <w:proofErr w:type="spellEnd"/>
      <w:r w:rsidRPr="00A45381">
        <w:rPr>
          <w:color w:val="000000"/>
        </w:rPr>
        <w:t xml:space="preserve"> in composition.</w:t>
      </w:r>
    </w:p>
    <w:p w:rsidR="008927A1" w:rsidRPr="00A45381" w:rsidRDefault="008927A1" w:rsidP="007E0761">
      <w:pPr>
        <w:pStyle w:val="BodyText"/>
        <w:numPr>
          <w:ilvl w:val="0"/>
          <w:numId w:val="35"/>
        </w:numPr>
        <w:tabs>
          <w:tab w:val="left" w:pos="360"/>
        </w:tabs>
        <w:spacing w:before="120" w:after="120"/>
        <w:ind w:right="522"/>
        <w:jc w:val="both"/>
        <w:rPr>
          <w:color w:val="000000"/>
        </w:rPr>
      </w:pPr>
      <w:r w:rsidRPr="00A45381">
        <w:rPr>
          <w:color w:val="000000"/>
        </w:rPr>
        <w:t>The SAE Subcommittee will be composed of at least 4 members (including legal expert)</w:t>
      </w:r>
      <w:r w:rsidR="002D136A" w:rsidRPr="00A45381">
        <w:rPr>
          <w:color w:val="000000"/>
        </w:rPr>
        <w:t>.</w:t>
      </w:r>
    </w:p>
    <w:p w:rsidR="008927A1" w:rsidRPr="00A45381" w:rsidRDefault="008927A1" w:rsidP="007E0761">
      <w:pPr>
        <w:pStyle w:val="BodyText"/>
        <w:numPr>
          <w:ilvl w:val="0"/>
          <w:numId w:val="35"/>
        </w:numPr>
        <w:tabs>
          <w:tab w:val="left" w:pos="360"/>
        </w:tabs>
        <w:spacing w:before="120" w:after="120"/>
        <w:ind w:right="522"/>
        <w:jc w:val="both"/>
        <w:rPr>
          <w:color w:val="000000"/>
        </w:rPr>
      </w:pPr>
      <w:r w:rsidRPr="00A45381">
        <w:rPr>
          <w:color w:val="000000"/>
        </w:rPr>
        <w:t>The members preferably should be from medical and scientific backgrounds.</w:t>
      </w:r>
    </w:p>
    <w:p w:rsidR="008927A1" w:rsidRPr="00A45381" w:rsidRDefault="008927A1" w:rsidP="007E0761">
      <w:pPr>
        <w:pStyle w:val="BodyText"/>
        <w:numPr>
          <w:ilvl w:val="0"/>
          <w:numId w:val="35"/>
        </w:numPr>
        <w:tabs>
          <w:tab w:val="left" w:pos="360"/>
        </w:tabs>
        <w:spacing w:before="120" w:after="120"/>
        <w:ind w:right="522"/>
        <w:jc w:val="both"/>
        <w:rPr>
          <w:color w:val="000000"/>
        </w:rPr>
      </w:pPr>
      <w:r w:rsidRPr="00A45381">
        <w:rPr>
          <w:color w:val="000000"/>
        </w:rPr>
        <w:t xml:space="preserve">All members will be from </w:t>
      </w:r>
      <w:r w:rsidR="005B45F2" w:rsidRPr="00A45381">
        <w:rPr>
          <w:color w:val="000000"/>
        </w:rPr>
        <w:t xml:space="preserve">Dr D Y </w:t>
      </w:r>
      <w:proofErr w:type="spellStart"/>
      <w:r w:rsidR="005B45F2" w:rsidRPr="00A45381">
        <w:rPr>
          <w:color w:val="000000"/>
        </w:rPr>
        <w:t>Patil</w:t>
      </w:r>
      <w:proofErr w:type="spellEnd"/>
      <w:r w:rsidR="005B45F2" w:rsidRPr="00A45381">
        <w:rPr>
          <w:color w:val="000000"/>
        </w:rPr>
        <w:t xml:space="preserve"> School of Medicine, Hospital and Research Center, </w:t>
      </w:r>
      <w:proofErr w:type="spellStart"/>
      <w:proofErr w:type="gramStart"/>
      <w:r w:rsidR="005B45F2" w:rsidRPr="00A45381">
        <w:rPr>
          <w:color w:val="000000"/>
        </w:rPr>
        <w:t>NaviMumbai</w:t>
      </w:r>
      <w:proofErr w:type="spellEnd"/>
      <w:r w:rsidR="005B45F2" w:rsidRPr="00A45381">
        <w:rPr>
          <w:color w:val="000000"/>
        </w:rPr>
        <w:t xml:space="preserve"> </w:t>
      </w:r>
      <w:r w:rsidR="00816693" w:rsidRPr="00A45381">
        <w:rPr>
          <w:color w:val="000000"/>
        </w:rPr>
        <w:t xml:space="preserve"> Institutional</w:t>
      </w:r>
      <w:proofErr w:type="gramEnd"/>
      <w:r w:rsidR="00816693" w:rsidRPr="00A45381">
        <w:rPr>
          <w:color w:val="000000"/>
        </w:rPr>
        <w:t xml:space="preserve"> Ethics Committee</w:t>
      </w:r>
      <w:r w:rsidR="00D530C2" w:rsidRPr="00A45381">
        <w:rPr>
          <w:color w:val="000000"/>
        </w:rPr>
        <w:t xml:space="preserve"> for Biomedical &amp; health research</w:t>
      </w:r>
      <w:r w:rsidR="00366A6C" w:rsidRPr="00A45381">
        <w:rPr>
          <w:color w:val="000000"/>
        </w:rPr>
        <w:t>.</w:t>
      </w:r>
    </w:p>
    <w:p w:rsidR="008927A1" w:rsidRPr="00A45381" w:rsidRDefault="008927A1" w:rsidP="007E0761">
      <w:pPr>
        <w:pStyle w:val="BodyText"/>
        <w:numPr>
          <w:ilvl w:val="0"/>
          <w:numId w:val="35"/>
        </w:numPr>
        <w:tabs>
          <w:tab w:val="left" w:pos="360"/>
        </w:tabs>
        <w:spacing w:before="120" w:after="120"/>
        <w:ind w:right="522"/>
        <w:jc w:val="both"/>
        <w:rPr>
          <w:color w:val="000000"/>
        </w:rPr>
      </w:pPr>
      <w:proofErr w:type="spellStart"/>
      <w:r w:rsidRPr="00A45381">
        <w:rPr>
          <w:color w:val="000000"/>
        </w:rPr>
        <w:t>Therewill</w:t>
      </w:r>
      <w:proofErr w:type="spellEnd"/>
      <w:r w:rsidRPr="00A45381">
        <w:rPr>
          <w:color w:val="000000"/>
        </w:rPr>
        <w:t xml:space="preserve"> be </w:t>
      </w:r>
      <w:r w:rsidR="002D136A" w:rsidRPr="00A45381">
        <w:rPr>
          <w:color w:val="000000"/>
        </w:rPr>
        <w:t>one</w:t>
      </w:r>
      <w:r w:rsidR="002D136A" w:rsidRPr="00A45381">
        <w:rPr>
          <w:color w:val="000000"/>
        </w:rPr>
        <w:tab/>
        <w:t xml:space="preserve">SAE </w:t>
      </w:r>
      <w:r w:rsidRPr="00A45381">
        <w:rPr>
          <w:color w:val="000000"/>
        </w:rPr>
        <w:t xml:space="preserve">Subcommittee-Head, one </w:t>
      </w:r>
      <w:r w:rsidR="002D136A" w:rsidRPr="00A45381">
        <w:rPr>
          <w:color w:val="000000"/>
        </w:rPr>
        <w:t xml:space="preserve">executive </w:t>
      </w:r>
      <w:r w:rsidRPr="00A45381">
        <w:rPr>
          <w:color w:val="000000"/>
        </w:rPr>
        <w:t>Secretary of SAE Subcommittee</w:t>
      </w:r>
    </w:p>
    <w:p w:rsidR="008927A1" w:rsidRPr="00A45381" w:rsidRDefault="008927A1" w:rsidP="007E0761">
      <w:pPr>
        <w:pStyle w:val="BodyText"/>
        <w:numPr>
          <w:ilvl w:val="0"/>
          <w:numId w:val="35"/>
        </w:numPr>
        <w:tabs>
          <w:tab w:val="left" w:pos="360"/>
        </w:tabs>
        <w:spacing w:before="120" w:after="120"/>
        <w:ind w:right="522"/>
        <w:jc w:val="both"/>
        <w:rPr>
          <w:color w:val="000000"/>
        </w:rPr>
      </w:pPr>
      <w:r w:rsidRPr="00A45381">
        <w:rPr>
          <w:color w:val="000000"/>
        </w:rPr>
        <w:t xml:space="preserve">Head-SAE subcommittee and executive Secretary will be appointed by Chairperson of </w:t>
      </w:r>
      <w:r w:rsidR="005B45F2" w:rsidRPr="00A45381">
        <w:rPr>
          <w:color w:val="000000"/>
        </w:rPr>
        <w:t xml:space="preserve">Dr D Y </w:t>
      </w:r>
      <w:proofErr w:type="spellStart"/>
      <w:r w:rsidR="005B45F2" w:rsidRPr="00A45381">
        <w:rPr>
          <w:color w:val="000000"/>
        </w:rPr>
        <w:t>Patil</w:t>
      </w:r>
      <w:proofErr w:type="spellEnd"/>
      <w:r w:rsidR="005B45F2" w:rsidRPr="00A45381">
        <w:rPr>
          <w:color w:val="000000"/>
        </w:rPr>
        <w:t xml:space="preserve"> School of Medicine, Hospital and Research Center, </w:t>
      </w:r>
      <w:proofErr w:type="spellStart"/>
      <w:r w:rsidR="005B45F2" w:rsidRPr="00A45381">
        <w:rPr>
          <w:color w:val="000000"/>
        </w:rPr>
        <w:t>Navi</w:t>
      </w:r>
      <w:proofErr w:type="spellEnd"/>
      <w:r w:rsidR="005B45F2" w:rsidRPr="00A45381">
        <w:rPr>
          <w:color w:val="000000"/>
        </w:rPr>
        <w:t xml:space="preserve"> Mumbai </w:t>
      </w:r>
      <w:r w:rsidR="00816693" w:rsidRPr="00A45381">
        <w:rPr>
          <w:color w:val="000000"/>
        </w:rPr>
        <w:t>Institutional Ethics Committee</w:t>
      </w:r>
      <w:r w:rsidR="00D530C2" w:rsidRPr="00A45381">
        <w:rPr>
          <w:color w:val="000000"/>
        </w:rPr>
        <w:t xml:space="preserve"> for Biomedical &amp; health research</w:t>
      </w:r>
      <w:r w:rsidR="00816693" w:rsidRPr="00A45381">
        <w:rPr>
          <w:color w:val="000000"/>
        </w:rPr>
        <w:t>.</w:t>
      </w:r>
    </w:p>
    <w:p w:rsidR="008927A1" w:rsidRPr="00A45381" w:rsidRDefault="008927A1" w:rsidP="007E0761">
      <w:pPr>
        <w:pStyle w:val="Heading3"/>
        <w:numPr>
          <w:ilvl w:val="2"/>
          <w:numId w:val="84"/>
        </w:numPr>
        <w:spacing w:after="120" w:line="240" w:lineRule="auto"/>
        <w:jc w:val="both"/>
        <w:rPr>
          <w:rFonts w:ascii="Times New Roman" w:hAnsi="Times New Roman" w:cs="Times New Roman"/>
          <w:color w:val="000000"/>
          <w:sz w:val="24"/>
          <w:szCs w:val="24"/>
        </w:rPr>
      </w:pPr>
      <w:bookmarkStart w:id="239" w:name="_Toc523296815"/>
      <w:bookmarkStart w:id="240" w:name="_Toc523301276"/>
      <w:bookmarkStart w:id="241" w:name="_Toc523397830"/>
      <w:bookmarkStart w:id="242" w:name="_Toc523398437"/>
      <w:bookmarkStart w:id="243" w:name="_Toc524016425"/>
      <w:bookmarkStart w:id="244" w:name="_Toc16332057"/>
      <w:bookmarkStart w:id="245" w:name="_Toc16337188"/>
      <w:bookmarkEnd w:id="239"/>
      <w:bookmarkEnd w:id="240"/>
      <w:bookmarkEnd w:id="241"/>
      <w:bookmarkEnd w:id="242"/>
      <w:bookmarkEnd w:id="243"/>
      <w:r w:rsidRPr="00A45381">
        <w:rPr>
          <w:rFonts w:ascii="Times New Roman" w:hAnsi="Times New Roman" w:cs="Times New Roman"/>
          <w:sz w:val="24"/>
          <w:szCs w:val="24"/>
        </w:rPr>
        <w:t>Roles and Responsibilities of the SAE Subcommittee members</w:t>
      </w:r>
      <w:bookmarkEnd w:id="244"/>
      <w:bookmarkEnd w:id="245"/>
    </w:p>
    <w:p w:rsidR="008927A1" w:rsidRPr="00A45381" w:rsidRDefault="008927A1" w:rsidP="007E0761">
      <w:pPr>
        <w:pStyle w:val="BodyText"/>
        <w:numPr>
          <w:ilvl w:val="0"/>
          <w:numId w:val="36"/>
        </w:numPr>
        <w:tabs>
          <w:tab w:val="left" w:pos="360"/>
        </w:tabs>
        <w:spacing w:before="120" w:after="120"/>
        <w:ind w:right="522"/>
        <w:jc w:val="both"/>
        <w:rPr>
          <w:color w:val="000000"/>
        </w:rPr>
      </w:pPr>
      <w:r w:rsidRPr="00A45381">
        <w:rPr>
          <w:color w:val="000000"/>
        </w:rPr>
        <w:t>To attend the SAE Subcommittee Meetings and participate in discussions and deliberations so that appropriate decisions can be arrived at.</w:t>
      </w:r>
    </w:p>
    <w:p w:rsidR="008927A1" w:rsidRPr="00A45381" w:rsidRDefault="008927A1" w:rsidP="007E0761">
      <w:pPr>
        <w:pStyle w:val="BodyText"/>
        <w:numPr>
          <w:ilvl w:val="0"/>
          <w:numId w:val="36"/>
        </w:numPr>
        <w:tabs>
          <w:tab w:val="left" w:pos="360"/>
        </w:tabs>
        <w:spacing w:before="120" w:after="120"/>
        <w:ind w:right="522"/>
        <w:jc w:val="both"/>
        <w:rPr>
          <w:color w:val="000000"/>
        </w:rPr>
      </w:pPr>
      <w:r w:rsidRPr="00A45381">
        <w:rPr>
          <w:color w:val="000000"/>
        </w:rPr>
        <w:t>To review, discuss and consider adverse event reports submitted for evaluation.</w:t>
      </w:r>
    </w:p>
    <w:p w:rsidR="008927A1" w:rsidRPr="00A45381" w:rsidRDefault="008927A1" w:rsidP="007E0761">
      <w:pPr>
        <w:pStyle w:val="BodyText"/>
        <w:numPr>
          <w:ilvl w:val="0"/>
          <w:numId w:val="36"/>
        </w:numPr>
        <w:tabs>
          <w:tab w:val="left" w:pos="360"/>
        </w:tabs>
        <w:spacing w:before="120" w:after="120"/>
        <w:ind w:right="522"/>
        <w:jc w:val="both"/>
        <w:rPr>
          <w:color w:val="000000"/>
        </w:rPr>
      </w:pPr>
      <w:r w:rsidRPr="00A45381">
        <w:rPr>
          <w:color w:val="000000"/>
        </w:rPr>
        <w:t>To review Serious Adverse Event and unexpected adverse reports and recommend appropriate action(s) as follows:</w:t>
      </w:r>
    </w:p>
    <w:p w:rsidR="008927A1" w:rsidRPr="00A45381" w:rsidRDefault="008927A1" w:rsidP="007E0761">
      <w:pPr>
        <w:pStyle w:val="BodyText"/>
        <w:numPr>
          <w:ilvl w:val="0"/>
          <w:numId w:val="22"/>
        </w:numPr>
        <w:tabs>
          <w:tab w:val="left" w:pos="1560"/>
        </w:tabs>
        <w:spacing w:before="120" w:after="120"/>
        <w:ind w:right="522"/>
        <w:jc w:val="both"/>
        <w:rPr>
          <w:color w:val="000000"/>
        </w:rPr>
      </w:pPr>
      <w:r w:rsidRPr="00A45381">
        <w:rPr>
          <w:color w:val="000000"/>
        </w:rPr>
        <w:t xml:space="preserve">SAE reports will be reviewed completely in the SAE subcommittee meeting with a special focus on relatedness to the clinical trial, medical management and financial compensation to be given to the research participant </w:t>
      </w:r>
    </w:p>
    <w:p w:rsidR="008927A1" w:rsidRPr="00A45381" w:rsidRDefault="008927A1" w:rsidP="007E0761">
      <w:pPr>
        <w:pStyle w:val="BodyText"/>
        <w:numPr>
          <w:ilvl w:val="0"/>
          <w:numId w:val="22"/>
        </w:numPr>
        <w:tabs>
          <w:tab w:val="left" w:pos="1560"/>
        </w:tabs>
        <w:spacing w:before="120" w:after="120"/>
        <w:ind w:right="522"/>
        <w:jc w:val="both"/>
        <w:rPr>
          <w:color w:val="000000"/>
        </w:rPr>
      </w:pPr>
      <w:r w:rsidRPr="00A45381">
        <w:rPr>
          <w:color w:val="000000"/>
        </w:rPr>
        <w:t xml:space="preserve">The SAE subcommittee while reviewing may solicit opinion of one or more independent consultant (s) in writing, if the Sub-committee decides to consult experts. The information can be provided to expert after he/ she/ they agree(s) to the confidentiality cause and abide by the rules and regulations of </w:t>
      </w:r>
      <w:proofErr w:type="spellStart"/>
      <w:r w:rsidR="00D530C2" w:rsidRPr="00A45381">
        <w:rPr>
          <w:color w:val="000000"/>
        </w:rPr>
        <w:t>IECBH</w:t>
      </w:r>
      <w:r w:rsidRPr="00A45381">
        <w:rPr>
          <w:color w:val="000000"/>
        </w:rPr>
        <w:t>or</w:t>
      </w:r>
      <w:proofErr w:type="spellEnd"/>
      <w:r w:rsidRPr="00A45381">
        <w:rPr>
          <w:color w:val="000000"/>
        </w:rPr>
        <w:t xml:space="preserve"> the necessary confidentiality documents are signed. The independent consultant would be requested to provide an opinion in writing within 3-5 working days, depending upon the gravity and seriousness.</w:t>
      </w:r>
    </w:p>
    <w:p w:rsidR="008927A1" w:rsidRPr="00A45381" w:rsidRDefault="008927A1" w:rsidP="007E0761">
      <w:pPr>
        <w:pStyle w:val="BodyText"/>
        <w:numPr>
          <w:ilvl w:val="0"/>
          <w:numId w:val="36"/>
        </w:numPr>
        <w:tabs>
          <w:tab w:val="left" w:pos="360"/>
        </w:tabs>
        <w:spacing w:before="120" w:after="120"/>
        <w:ind w:right="522"/>
        <w:jc w:val="both"/>
        <w:rPr>
          <w:color w:val="000000"/>
        </w:rPr>
      </w:pPr>
      <w:r w:rsidRPr="00A45381">
        <w:rPr>
          <w:color w:val="000000"/>
        </w:rPr>
        <w:t>The following decisions/actions including the following but not limited to, are listed below:</w:t>
      </w:r>
    </w:p>
    <w:p w:rsidR="008927A1" w:rsidRPr="00A45381" w:rsidRDefault="008927A1" w:rsidP="007E0761">
      <w:pPr>
        <w:pStyle w:val="BodyText"/>
        <w:numPr>
          <w:ilvl w:val="0"/>
          <w:numId w:val="22"/>
        </w:numPr>
        <w:tabs>
          <w:tab w:val="left" w:pos="1560"/>
        </w:tabs>
        <w:spacing w:before="120" w:after="120"/>
        <w:ind w:right="522"/>
        <w:jc w:val="both"/>
        <w:rPr>
          <w:color w:val="000000"/>
        </w:rPr>
      </w:pPr>
      <w:r w:rsidRPr="00A45381">
        <w:rPr>
          <w:color w:val="000000"/>
        </w:rPr>
        <w:t>Note the information about the SAE in records for future reference</w:t>
      </w:r>
    </w:p>
    <w:p w:rsidR="008927A1" w:rsidRPr="00A45381" w:rsidRDefault="008927A1" w:rsidP="007E0761">
      <w:pPr>
        <w:pStyle w:val="BodyText"/>
        <w:numPr>
          <w:ilvl w:val="0"/>
          <w:numId w:val="22"/>
        </w:numPr>
        <w:tabs>
          <w:tab w:val="left" w:pos="1560"/>
        </w:tabs>
        <w:spacing w:before="120" w:after="120"/>
        <w:ind w:right="522"/>
        <w:jc w:val="both"/>
        <w:rPr>
          <w:color w:val="000000"/>
        </w:rPr>
      </w:pPr>
      <w:r w:rsidRPr="00A45381">
        <w:rPr>
          <w:color w:val="000000"/>
        </w:rPr>
        <w:lastRenderedPageBreak/>
        <w:t>To opine on compensation entitled to research participants  experiencing Serious Adverse Event and unexpected adverse events and adverse events and recommend appropriate action(s)</w:t>
      </w:r>
    </w:p>
    <w:p w:rsidR="008927A1" w:rsidRPr="00A45381" w:rsidRDefault="008927A1" w:rsidP="007E0761">
      <w:pPr>
        <w:pStyle w:val="BodyText"/>
        <w:numPr>
          <w:ilvl w:val="0"/>
          <w:numId w:val="22"/>
        </w:numPr>
        <w:tabs>
          <w:tab w:val="left" w:pos="1560"/>
        </w:tabs>
        <w:spacing w:before="120" w:after="120"/>
        <w:ind w:right="522"/>
        <w:jc w:val="both"/>
        <w:rPr>
          <w:color w:val="000000"/>
        </w:rPr>
      </w:pPr>
      <w:r w:rsidRPr="00A45381">
        <w:rPr>
          <w:color w:val="000000"/>
        </w:rPr>
        <w:t>Request further follow up information and/ or additional details on causality of the event, provision of medical treatment till SAE is resolved and financial compensation</w:t>
      </w:r>
    </w:p>
    <w:p w:rsidR="008927A1" w:rsidRPr="00A45381" w:rsidRDefault="008927A1" w:rsidP="007E0761">
      <w:pPr>
        <w:pStyle w:val="BodyText"/>
        <w:numPr>
          <w:ilvl w:val="0"/>
          <w:numId w:val="22"/>
        </w:numPr>
        <w:tabs>
          <w:tab w:val="left" w:pos="1560"/>
        </w:tabs>
        <w:spacing w:before="120" w:after="120"/>
        <w:ind w:right="522"/>
        <w:jc w:val="both"/>
        <w:rPr>
          <w:color w:val="000000"/>
        </w:rPr>
      </w:pPr>
      <w:r w:rsidRPr="00A45381">
        <w:rPr>
          <w:color w:val="000000"/>
        </w:rPr>
        <w:t xml:space="preserve">Provide periodic follow-up of the research participant till SAE is resolved or till death occurs (whichever is earlier).In case of pregnancy as SAE to send follow up reports of the child in </w:t>
      </w:r>
      <w:proofErr w:type="spellStart"/>
      <w:r w:rsidRPr="00A45381">
        <w:rPr>
          <w:color w:val="000000"/>
        </w:rPr>
        <w:t>utero</w:t>
      </w:r>
      <w:proofErr w:type="spellEnd"/>
      <w:r w:rsidRPr="00A45381">
        <w:rPr>
          <w:color w:val="000000"/>
        </w:rPr>
        <w:t xml:space="preserve"> and post</w:t>
      </w:r>
      <w:r w:rsidR="005D21C7" w:rsidRPr="00A45381">
        <w:rPr>
          <w:color w:val="000000"/>
          <w:lang w:val="en-IN"/>
        </w:rPr>
        <w:t>-</w:t>
      </w:r>
      <w:r w:rsidRPr="00A45381">
        <w:rPr>
          <w:color w:val="000000"/>
        </w:rPr>
        <w:t>delivery of the baby till 1 year</w:t>
      </w:r>
      <w:r w:rsidR="005D21C7" w:rsidRPr="00A45381">
        <w:rPr>
          <w:color w:val="000000"/>
          <w:lang w:val="en-IN"/>
        </w:rPr>
        <w:t>.</w:t>
      </w:r>
    </w:p>
    <w:p w:rsidR="008927A1" w:rsidRPr="00A45381" w:rsidRDefault="008927A1" w:rsidP="007E0761">
      <w:pPr>
        <w:pStyle w:val="BodyText"/>
        <w:numPr>
          <w:ilvl w:val="0"/>
          <w:numId w:val="22"/>
        </w:numPr>
        <w:tabs>
          <w:tab w:val="left" w:pos="1560"/>
        </w:tabs>
        <w:spacing w:before="120" w:after="120"/>
        <w:ind w:right="522"/>
        <w:jc w:val="both"/>
        <w:rPr>
          <w:color w:val="000000"/>
        </w:rPr>
      </w:pPr>
      <w:r w:rsidRPr="00A45381">
        <w:rPr>
          <w:color w:val="000000"/>
        </w:rPr>
        <w:t>If appropriate to the discussions, the recommendation regarding a specific action or combination of actions to be taken is arrived at by the SAE subcommittee meeting. The recommendations will be communicated to all members within 5 working days.</w:t>
      </w:r>
    </w:p>
    <w:p w:rsidR="008927A1" w:rsidRPr="00A45381" w:rsidRDefault="008927A1" w:rsidP="007E0761">
      <w:pPr>
        <w:pStyle w:val="BodyText"/>
        <w:numPr>
          <w:ilvl w:val="0"/>
          <w:numId w:val="36"/>
        </w:numPr>
        <w:tabs>
          <w:tab w:val="left" w:pos="360"/>
        </w:tabs>
        <w:spacing w:before="120" w:after="120"/>
        <w:ind w:right="522"/>
        <w:jc w:val="both"/>
        <w:rPr>
          <w:color w:val="000000"/>
        </w:rPr>
      </w:pPr>
      <w:r w:rsidRPr="00A45381">
        <w:rPr>
          <w:color w:val="000000"/>
        </w:rPr>
        <w:t>To maintain confi</w:t>
      </w:r>
      <w:r w:rsidR="00163119" w:rsidRPr="00A45381">
        <w:rPr>
          <w:color w:val="000000"/>
        </w:rPr>
        <w:t xml:space="preserve">dentiality of the documents and </w:t>
      </w:r>
      <w:r w:rsidRPr="00A45381">
        <w:rPr>
          <w:color w:val="000000"/>
        </w:rPr>
        <w:t>deliberations of the SAE Subcommittee meetings and to declare any conflict of interest.</w:t>
      </w:r>
    </w:p>
    <w:p w:rsidR="008927A1" w:rsidRPr="00A45381" w:rsidRDefault="008927A1" w:rsidP="007E0761">
      <w:pPr>
        <w:pStyle w:val="Heading3"/>
        <w:numPr>
          <w:ilvl w:val="2"/>
          <w:numId w:val="84"/>
        </w:numPr>
        <w:spacing w:after="120" w:line="240" w:lineRule="auto"/>
        <w:jc w:val="both"/>
        <w:rPr>
          <w:rFonts w:ascii="Times New Roman" w:hAnsi="Times New Roman" w:cs="Times New Roman"/>
          <w:sz w:val="24"/>
          <w:szCs w:val="24"/>
        </w:rPr>
      </w:pPr>
      <w:bookmarkStart w:id="246" w:name="_Toc16332058"/>
      <w:bookmarkStart w:id="247" w:name="_Toc16337189"/>
      <w:r w:rsidRPr="00A45381">
        <w:rPr>
          <w:rFonts w:ascii="Times New Roman" w:hAnsi="Times New Roman" w:cs="Times New Roman"/>
          <w:sz w:val="24"/>
          <w:szCs w:val="24"/>
        </w:rPr>
        <w:t>List of Members</w:t>
      </w:r>
      <w:r w:rsidR="007924E2" w:rsidRPr="00A45381">
        <w:rPr>
          <w:rFonts w:ascii="Times New Roman" w:hAnsi="Times New Roman" w:cs="Times New Roman"/>
          <w:sz w:val="24"/>
          <w:szCs w:val="24"/>
        </w:rPr>
        <w:t xml:space="preserve"> o</w:t>
      </w:r>
      <w:r w:rsidR="008822EF" w:rsidRPr="00A45381">
        <w:rPr>
          <w:rFonts w:ascii="Times New Roman" w:hAnsi="Times New Roman" w:cs="Times New Roman"/>
          <w:sz w:val="24"/>
          <w:szCs w:val="24"/>
        </w:rPr>
        <w:t>f</w:t>
      </w:r>
      <w:r w:rsidR="007924E2" w:rsidRPr="00A45381">
        <w:rPr>
          <w:rFonts w:ascii="Times New Roman" w:hAnsi="Times New Roman" w:cs="Times New Roman"/>
          <w:sz w:val="24"/>
          <w:szCs w:val="24"/>
        </w:rPr>
        <w:t xml:space="preserve"> SAE sub-committee</w:t>
      </w:r>
      <w:bookmarkEnd w:id="246"/>
      <w:bookmarkEnd w:id="247"/>
    </w:p>
    <w:tbl>
      <w:tblPr>
        <w:tblW w:w="52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3"/>
        <w:gridCol w:w="3060"/>
        <w:gridCol w:w="3331"/>
        <w:gridCol w:w="2566"/>
      </w:tblGrid>
      <w:tr w:rsidR="00DA47EC" w:rsidRPr="00A45381" w:rsidTr="009D5703">
        <w:trPr>
          <w:trHeight w:val="413"/>
        </w:trPr>
        <w:tc>
          <w:tcPr>
            <w:tcW w:w="420" w:type="pct"/>
            <w:tcBorders>
              <w:top w:val="single" w:sz="4" w:space="0" w:color="auto"/>
              <w:left w:val="single" w:sz="4" w:space="0" w:color="auto"/>
              <w:bottom w:val="single" w:sz="4" w:space="0" w:color="auto"/>
              <w:right w:val="single" w:sz="4" w:space="0" w:color="auto"/>
            </w:tcBorders>
          </w:tcPr>
          <w:p w:rsidR="00DA47EC" w:rsidRPr="00A45381" w:rsidRDefault="00DA47EC" w:rsidP="007E0761">
            <w:pPr>
              <w:spacing w:after="40" w:line="240" w:lineRule="auto"/>
              <w:ind w:right="-108"/>
              <w:jc w:val="both"/>
              <w:rPr>
                <w:rFonts w:ascii="Times New Roman" w:hAnsi="Times New Roman"/>
                <w:b/>
                <w:color w:val="000000"/>
                <w:sz w:val="24"/>
                <w:szCs w:val="24"/>
              </w:rPr>
            </w:pPr>
            <w:r w:rsidRPr="00A45381">
              <w:rPr>
                <w:rFonts w:ascii="Times New Roman" w:hAnsi="Times New Roman"/>
                <w:b/>
                <w:color w:val="000000"/>
                <w:sz w:val="24"/>
                <w:szCs w:val="24"/>
              </w:rPr>
              <w:t>Sr.</w:t>
            </w:r>
          </w:p>
        </w:tc>
        <w:tc>
          <w:tcPr>
            <w:tcW w:w="1564" w:type="pct"/>
            <w:tcBorders>
              <w:top w:val="single" w:sz="4" w:space="0" w:color="auto"/>
              <w:left w:val="single" w:sz="4" w:space="0" w:color="auto"/>
              <w:bottom w:val="single" w:sz="4" w:space="0" w:color="auto"/>
              <w:right w:val="single" w:sz="4" w:space="0" w:color="auto"/>
            </w:tcBorders>
          </w:tcPr>
          <w:p w:rsidR="00DA47EC" w:rsidRPr="00A45381" w:rsidRDefault="00DA47EC" w:rsidP="007E0761">
            <w:pPr>
              <w:spacing w:after="40" w:line="240" w:lineRule="auto"/>
              <w:jc w:val="both"/>
              <w:rPr>
                <w:rFonts w:ascii="Times New Roman" w:hAnsi="Times New Roman"/>
                <w:b/>
                <w:color w:val="000000"/>
                <w:sz w:val="24"/>
                <w:szCs w:val="24"/>
              </w:rPr>
            </w:pPr>
            <w:r w:rsidRPr="00A45381">
              <w:rPr>
                <w:rFonts w:ascii="Times New Roman" w:hAnsi="Times New Roman"/>
                <w:b/>
                <w:color w:val="000000"/>
                <w:sz w:val="24"/>
                <w:szCs w:val="24"/>
              </w:rPr>
              <w:t>Name of the Member</w:t>
            </w:r>
          </w:p>
        </w:tc>
        <w:tc>
          <w:tcPr>
            <w:tcW w:w="1703" w:type="pct"/>
            <w:tcBorders>
              <w:top w:val="single" w:sz="4" w:space="0" w:color="auto"/>
              <w:left w:val="single" w:sz="4" w:space="0" w:color="auto"/>
              <w:bottom w:val="single" w:sz="4" w:space="0" w:color="auto"/>
              <w:right w:val="single" w:sz="4" w:space="0" w:color="auto"/>
            </w:tcBorders>
          </w:tcPr>
          <w:p w:rsidR="00DA47EC" w:rsidRPr="00A45381" w:rsidRDefault="00DA47EC" w:rsidP="007E0761">
            <w:pPr>
              <w:spacing w:after="40" w:line="240" w:lineRule="auto"/>
              <w:jc w:val="both"/>
              <w:rPr>
                <w:rFonts w:ascii="Times New Roman" w:hAnsi="Times New Roman"/>
                <w:b/>
                <w:color w:val="000000"/>
                <w:sz w:val="24"/>
                <w:szCs w:val="24"/>
              </w:rPr>
            </w:pPr>
            <w:r w:rsidRPr="00A45381">
              <w:rPr>
                <w:rFonts w:ascii="Times New Roman" w:hAnsi="Times New Roman"/>
                <w:b/>
                <w:color w:val="000000"/>
                <w:sz w:val="24"/>
                <w:szCs w:val="24"/>
              </w:rPr>
              <w:t>Designation</w:t>
            </w:r>
          </w:p>
        </w:tc>
        <w:tc>
          <w:tcPr>
            <w:tcW w:w="1312" w:type="pct"/>
            <w:tcBorders>
              <w:top w:val="single" w:sz="4" w:space="0" w:color="auto"/>
              <w:left w:val="single" w:sz="4" w:space="0" w:color="auto"/>
              <w:bottom w:val="single" w:sz="4" w:space="0" w:color="auto"/>
              <w:right w:val="single" w:sz="4" w:space="0" w:color="auto"/>
            </w:tcBorders>
          </w:tcPr>
          <w:p w:rsidR="00DA47EC" w:rsidRPr="00A45381" w:rsidRDefault="00DA47EC" w:rsidP="007E0761">
            <w:pPr>
              <w:spacing w:after="40" w:line="240" w:lineRule="auto"/>
              <w:jc w:val="both"/>
              <w:rPr>
                <w:rFonts w:ascii="Times New Roman" w:hAnsi="Times New Roman"/>
                <w:b/>
                <w:color w:val="000000"/>
                <w:sz w:val="24"/>
                <w:szCs w:val="24"/>
              </w:rPr>
            </w:pPr>
            <w:r w:rsidRPr="00A45381">
              <w:rPr>
                <w:rFonts w:ascii="Times New Roman" w:hAnsi="Times New Roman"/>
                <w:b/>
                <w:color w:val="000000"/>
                <w:sz w:val="24"/>
                <w:szCs w:val="24"/>
              </w:rPr>
              <w:t>Gender</w:t>
            </w:r>
          </w:p>
        </w:tc>
      </w:tr>
      <w:tr w:rsidR="00DA47EC" w:rsidRPr="00A45381" w:rsidTr="009D5703">
        <w:trPr>
          <w:trHeight w:val="134"/>
        </w:trPr>
        <w:tc>
          <w:tcPr>
            <w:tcW w:w="420" w:type="pct"/>
            <w:tcBorders>
              <w:top w:val="single" w:sz="4" w:space="0" w:color="auto"/>
              <w:left w:val="single" w:sz="4" w:space="0" w:color="auto"/>
              <w:bottom w:val="single" w:sz="4" w:space="0" w:color="auto"/>
              <w:right w:val="single" w:sz="4" w:space="0" w:color="auto"/>
            </w:tcBorders>
          </w:tcPr>
          <w:p w:rsidR="00DA47EC" w:rsidRPr="00A45381" w:rsidRDefault="00DA47EC" w:rsidP="007E0761">
            <w:pPr>
              <w:spacing w:after="40" w:line="240" w:lineRule="auto"/>
              <w:jc w:val="both"/>
              <w:rPr>
                <w:rFonts w:ascii="Times New Roman" w:hAnsi="Times New Roman"/>
                <w:color w:val="000000"/>
                <w:sz w:val="24"/>
                <w:szCs w:val="24"/>
              </w:rPr>
            </w:pPr>
            <w:r w:rsidRPr="00A45381">
              <w:rPr>
                <w:rFonts w:ascii="Times New Roman" w:hAnsi="Times New Roman"/>
                <w:color w:val="000000"/>
                <w:sz w:val="24"/>
                <w:szCs w:val="24"/>
              </w:rPr>
              <w:t>0</w:t>
            </w:r>
            <w:r w:rsidR="00366A6C" w:rsidRPr="00A45381">
              <w:rPr>
                <w:rFonts w:ascii="Times New Roman" w:hAnsi="Times New Roman"/>
                <w:color w:val="000000"/>
                <w:sz w:val="24"/>
                <w:szCs w:val="24"/>
              </w:rPr>
              <w:t>1</w:t>
            </w:r>
          </w:p>
        </w:tc>
        <w:tc>
          <w:tcPr>
            <w:tcW w:w="1564" w:type="pct"/>
            <w:tcBorders>
              <w:top w:val="single" w:sz="4" w:space="0" w:color="auto"/>
              <w:left w:val="single" w:sz="4" w:space="0" w:color="auto"/>
              <w:bottom w:val="single" w:sz="4" w:space="0" w:color="auto"/>
              <w:right w:val="single" w:sz="4" w:space="0" w:color="auto"/>
            </w:tcBorders>
          </w:tcPr>
          <w:p w:rsidR="00DA47EC" w:rsidRPr="00A45381" w:rsidRDefault="00366A6C" w:rsidP="007E0761">
            <w:pPr>
              <w:spacing w:after="40" w:line="240" w:lineRule="auto"/>
              <w:jc w:val="both"/>
              <w:rPr>
                <w:rFonts w:ascii="Times New Roman" w:hAnsi="Times New Roman"/>
                <w:color w:val="000000"/>
                <w:sz w:val="24"/>
                <w:szCs w:val="24"/>
              </w:rPr>
            </w:pPr>
            <w:proofErr w:type="spellStart"/>
            <w:r w:rsidRPr="00A45381">
              <w:rPr>
                <w:rFonts w:ascii="Times New Roman" w:hAnsi="Times New Roman"/>
                <w:color w:val="000000"/>
                <w:sz w:val="24"/>
                <w:szCs w:val="24"/>
              </w:rPr>
              <w:t>Dr</w:t>
            </w:r>
            <w:r w:rsidR="003B7427" w:rsidRPr="00A45381">
              <w:rPr>
                <w:rFonts w:ascii="Times New Roman" w:hAnsi="Times New Roman"/>
                <w:color w:val="000000"/>
                <w:sz w:val="24"/>
                <w:szCs w:val="24"/>
              </w:rPr>
              <w:t>.</w:t>
            </w:r>
            <w:r w:rsidR="00D530C2" w:rsidRPr="00A45381">
              <w:rPr>
                <w:rFonts w:ascii="Times New Roman" w:hAnsi="Times New Roman"/>
                <w:color w:val="000000"/>
                <w:sz w:val="24"/>
                <w:szCs w:val="24"/>
              </w:rPr>
              <w:t>AnantPatil</w:t>
            </w:r>
            <w:proofErr w:type="spellEnd"/>
          </w:p>
        </w:tc>
        <w:tc>
          <w:tcPr>
            <w:tcW w:w="1703" w:type="pct"/>
            <w:tcBorders>
              <w:top w:val="single" w:sz="4" w:space="0" w:color="auto"/>
              <w:left w:val="single" w:sz="4" w:space="0" w:color="auto"/>
              <w:bottom w:val="single" w:sz="4" w:space="0" w:color="auto"/>
              <w:right w:val="single" w:sz="4" w:space="0" w:color="auto"/>
            </w:tcBorders>
          </w:tcPr>
          <w:p w:rsidR="00DA47EC" w:rsidRPr="00A45381" w:rsidRDefault="00366A6C" w:rsidP="007E0761">
            <w:pPr>
              <w:spacing w:after="40" w:line="240" w:lineRule="auto"/>
              <w:jc w:val="both"/>
              <w:rPr>
                <w:rFonts w:ascii="Times New Roman" w:hAnsi="Times New Roman"/>
                <w:color w:val="000000"/>
                <w:sz w:val="24"/>
                <w:szCs w:val="24"/>
              </w:rPr>
            </w:pPr>
            <w:r w:rsidRPr="00A45381">
              <w:rPr>
                <w:rFonts w:ascii="Times New Roman" w:hAnsi="Times New Roman"/>
                <w:color w:val="000000"/>
                <w:sz w:val="24"/>
                <w:szCs w:val="24"/>
              </w:rPr>
              <w:t xml:space="preserve">Chairman </w:t>
            </w:r>
          </w:p>
        </w:tc>
        <w:tc>
          <w:tcPr>
            <w:tcW w:w="1312" w:type="pct"/>
            <w:tcBorders>
              <w:top w:val="single" w:sz="4" w:space="0" w:color="auto"/>
              <w:left w:val="single" w:sz="4" w:space="0" w:color="auto"/>
              <w:bottom w:val="single" w:sz="4" w:space="0" w:color="auto"/>
              <w:right w:val="single" w:sz="4" w:space="0" w:color="auto"/>
            </w:tcBorders>
          </w:tcPr>
          <w:p w:rsidR="00DA47EC" w:rsidRPr="00A45381" w:rsidRDefault="00D530C2" w:rsidP="007E0761">
            <w:pPr>
              <w:spacing w:line="240" w:lineRule="auto"/>
              <w:jc w:val="both"/>
              <w:rPr>
                <w:rFonts w:ascii="Times New Roman" w:hAnsi="Times New Roman"/>
                <w:color w:val="000000"/>
                <w:sz w:val="24"/>
                <w:szCs w:val="24"/>
              </w:rPr>
            </w:pPr>
            <w:r w:rsidRPr="00A45381">
              <w:rPr>
                <w:rFonts w:ascii="Times New Roman" w:hAnsi="Times New Roman"/>
                <w:color w:val="000000"/>
                <w:sz w:val="24"/>
                <w:szCs w:val="24"/>
              </w:rPr>
              <w:t>M</w:t>
            </w:r>
            <w:r w:rsidR="00DA47EC" w:rsidRPr="00A45381">
              <w:rPr>
                <w:rFonts w:ascii="Times New Roman" w:hAnsi="Times New Roman"/>
                <w:color w:val="000000"/>
                <w:sz w:val="24"/>
                <w:szCs w:val="24"/>
              </w:rPr>
              <w:t>ale</w:t>
            </w:r>
          </w:p>
        </w:tc>
      </w:tr>
      <w:tr w:rsidR="00366A6C" w:rsidRPr="00A45381" w:rsidTr="009D5703">
        <w:trPr>
          <w:trHeight w:val="306"/>
        </w:trPr>
        <w:tc>
          <w:tcPr>
            <w:tcW w:w="420" w:type="pct"/>
            <w:tcBorders>
              <w:top w:val="single" w:sz="4" w:space="0" w:color="auto"/>
              <w:left w:val="single" w:sz="4" w:space="0" w:color="auto"/>
              <w:bottom w:val="single" w:sz="4" w:space="0" w:color="auto"/>
              <w:right w:val="single" w:sz="4" w:space="0" w:color="auto"/>
            </w:tcBorders>
          </w:tcPr>
          <w:p w:rsidR="00366A6C" w:rsidRPr="00A45381" w:rsidRDefault="00366A6C" w:rsidP="007E0761">
            <w:pPr>
              <w:spacing w:after="40" w:line="240" w:lineRule="auto"/>
              <w:jc w:val="both"/>
              <w:rPr>
                <w:rFonts w:ascii="Times New Roman" w:hAnsi="Times New Roman"/>
                <w:color w:val="000000"/>
                <w:sz w:val="24"/>
                <w:szCs w:val="24"/>
              </w:rPr>
            </w:pPr>
            <w:r w:rsidRPr="00A45381">
              <w:rPr>
                <w:rFonts w:ascii="Times New Roman" w:hAnsi="Times New Roman"/>
                <w:color w:val="000000"/>
                <w:sz w:val="24"/>
                <w:szCs w:val="24"/>
              </w:rPr>
              <w:t>02</w:t>
            </w:r>
          </w:p>
        </w:tc>
        <w:tc>
          <w:tcPr>
            <w:tcW w:w="1564" w:type="pct"/>
            <w:tcBorders>
              <w:top w:val="single" w:sz="4" w:space="0" w:color="auto"/>
              <w:left w:val="single" w:sz="4" w:space="0" w:color="auto"/>
              <w:bottom w:val="single" w:sz="4" w:space="0" w:color="auto"/>
              <w:right w:val="single" w:sz="4" w:space="0" w:color="auto"/>
            </w:tcBorders>
          </w:tcPr>
          <w:p w:rsidR="00366A6C" w:rsidRPr="00A45381" w:rsidRDefault="00366A6C" w:rsidP="007E0761">
            <w:pPr>
              <w:spacing w:after="40" w:line="240" w:lineRule="auto"/>
              <w:jc w:val="both"/>
              <w:rPr>
                <w:rFonts w:ascii="Times New Roman" w:hAnsi="Times New Roman"/>
                <w:color w:val="000000"/>
                <w:sz w:val="24"/>
                <w:szCs w:val="24"/>
              </w:rPr>
            </w:pPr>
            <w:proofErr w:type="spellStart"/>
            <w:r w:rsidRPr="00A45381">
              <w:rPr>
                <w:rFonts w:ascii="Times New Roman" w:hAnsi="Times New Roman"/>
                <w:color w:val="000000"/>
                <w:sz w:val="24"/>
                <w:szCs w:val="24"/>
              </w:rPr>
              <w:t>Dr</w:t>
            </w:r>
            <w:r w:rsidR="003B7427" w:rsidRPr="00A45381">
              <w:rPr>
                <w:rFonts w:ascii="Times New Roman" w:hAnsi="Times New Roman"/>
                <w:color w:val="000000"/>
                <w:sz w:val="24"/>
                <w:szCs w:val="24"/>
              </w:rPr>
              <w:t>.</w:t>
            </w:r>
            <w:r w:rsidRPr="00A45381">
              <w:rPr>
                <w:rFonts w:ascii="Times New Roman" w:hAnsi="Times New Roman"/>
                <w:color w:val="000000"/>
                <w:sz w:val="24"/>
                <w:szCs w:val="24"/>
              </w:rPr>
              <w:t>A</w:t>
            </w:r>
            <w:r w:rsidR="00A67D24" w:rsidRPr="00A45381">
              <w:rPr>
                <w:rFonts w:ascii="Times New Roman" w:hAnsi="Times New Roman"/>
                <w:color w:val="000000"/>
                <w:sz w:val="24"/>
                <w:szCs w:val="24"/>
              </w:rPr>
              <w:t>bhayChoudhary</w:t>
            </w:r>
            <w:proofErr w:type="spellEnd"/>
          </w:p>
        </w:tc>
        <w:tc>
          <w:tcPr>
            <w:tcW w:w="1703" w:type="pct"/>
            <w:tcBorders>
              <w:top w:val="single" w:sz="4" w:space="0" w:color="auto"/>
              <w:left w:val="single" w:sz="4" w:space="0" w:color="auto"/>
              <w:bottom w:val="single" w:sz="4" w:space="0" w:color="auto"/>
              <w:right w:val="single" w:sz="4" w:space="0" w:color="auto"/>
            </w:tcBorders>
          </w:tcPr>
          <w:p w:rsidR="00366A6C" w:rsidRPr="00A45381" w:rsidRDefault="00366A6C" w:rsidP="007E0761">
            <w:pPr>
              <w:spacing w:after="40" w:line="240" w:lineRule="auto"/>
              <w:jc w:val="both"/>
              <w:rPr>
                <w:rFonts w:ascii="Times New Roman" w:hAnsi="Times New Roman"/>
                <w:color w:val="000000"/>
                <w:sz w:val="24"/>
                <w:szCs w:val="24"/>
              </w:rPr>
            </w:pPr>
            <w:r w:rsidRPr="00A45381">
              <w:rPr>
                <w:rFonts w:ascii="Times New Roman" w:hAnsi="Times New Roman"/>
                <w:color w:val="000000"/>
                <w:sz w:val="24"/>
                <w:szCs w:val="24"/>
              </w:rPr>
              <w:t>Executive Secretary (Scientist)</w:t>
            </w:r>
          </w:p>
        </w:tc>
        <w:tc>
          <w:tcPr>
            <w:tcW w:w="1312" w:type="pct"/>
            <w:tcBorders>
              <w:top w:val="single" w:sz="4" w:space="0" w:color="auto"/>
              <w:left w:val="single" w:sz="4" w:space="0" w:color="auto"/>
              <w:bottom w:val="single" w:sz="4" w:space="0" w:color="auto"/>
              <w:right w:val="single" w:sz="4" w:space="0" w:color="auto"/>
            </w:tcBorders>
          </w:tcPr>
          <w:p w:rsidR="00366A6C" w:rsidRPr="00A45381" w:rsidRDefault="00366A6C" w:rsidP="007E0761">
            <w:pPr>
              <w:spacing w:line="240" w:lineRule="auto"/>
              <w:jc w:val="both"/>
              <w:rPr>
                <w:rFonts w:ascii="Times New Roman" w:hAnsi="Times New Roman"/>
                <w:color w:val="000000"/>
                <w:sz w:val="24"/>
                <w:szCs w:val="24"/>
              </w:rPr>
            </w:pPr>
            <w:r w:rsidRPr="00A45381">
              <w:rPr>
                <w:rFonts w:ascii="Times New Roman" w:hAnsi="Times New Roman"/>
                <w:color w:val="000000"/>
                <w:sz w:val="24"/>
                <w:szCs w:val="24"/>
              </w:rPr>
              <w:t>Male</w:t>
            </w:r>
          </w:p>
        </w:tc>
      </w:tr>
      <w:tr w:rsidR="00366A6C" w:rsidRPr="00A45381" w:rsidTr="009D5703">
        <w:trPr>
          <w:trHeight w:val="242"/>
        </w:trPr>
        <w:tc>
          <w:tcPr>
            <w:tcW w:w="420" w:type="pct"/>
          </w:tcPr>
          <w:p w:rsidR="00366A6C" w:rsidRPr="00A45381" w:rsidRDefault="00366A6C" w:rsidP="007E0761">
            <w:pPr>
              <w:spacing w:after="40" w:line="240" w:lineRule="auto"/>
              <w:jc w:val="both"/>
              <w:rPr>
                <w:rFonts w:ascii="Times New Roman" w:hAnsi="Times New Roman"/>
                <w:color w:val="000000"/>
                <w:sz w:val="24"/>
                <w:szCs w:val="24"/>
              </w:rPr>
            </w:pPr>
            <w:r w:rsidRPr="00A45381">
              <w:rPr>
                <w:rFonts w:ascii="Times New Roman" w:hAnsi="Times New Roman"/>
                <w:color w:val="000000"/>
                <w:sz w:val="24"/>
                <w:szCs w:val="24"/>
              </w:rPr>
              <w:t>03</w:t>
            </w:r>
          </w:p>
        </w:tc>
        <w:tc>
          <w:tcPr>
            <w:tcW w:w="1564" w:type="pct"/>
          </w:tcPr>
          <w:p w:rsidR="00366A6C" w:rsidRPr="00A45381" w:rsidRDefault="00366A6C" w:rsidP="007E0761">
            <w:pPr>
              <w:spacing w:after="40" w:line="240" w:lineRule="auto"/>
              <w:jc w:val="both"/>
              <w:rPr>
                <w:rFonts w:ascii="Times New Roman" w:hAnsi="Times New Roman"/>
                <w:color w:val="000000"/>
                <w:sz w:val="24"/>
                <w:szCs w:val="24"/>
              </w:rPr>
            </w:pPr>
            <w:proofErr w:type="spellStart"/>
            <w:r w:rsidRPr="00A45381">
              <w:rPr>
                <w:rFonts w:ascii="Times New Roman" w:hAnsi="Times New Roman"/>
                <w:color w:val="000000"/>
                <w:sz w:val="24"/>
                <w:szCs w:val="24"/>
              </w:rPr>
              <w:t>Dr.</w:t>
            </w:r>
            <w:r w:rsidR="00D530C2" w:rsidRPr="00A45381">
              <w:rPr>
                <w:rFonts w:ascii="Times New Roman" w:hAnsi="Times New Roman"/>
                <w:color w:val="000000"/>
                <w:sz w:val="24"/>
                <w:szCs w:val="24"/>
              </w:rPr>
              <w:t>SharmilaPatil</w:t>
            </w:r>
            <w:proofErr w:type="spellEnd"/>
          </w:p>
        </w:tc>
        <w:tc>
          <w:tcPr>
            <w:tcW w:w="1703" w:type="pct"/>
          </w:tcPr>
          <w:p w:rsidR="00366A6C" w:rsidRPr="00A45381" w:rsidRDefault="00366A6C" w:rsidP="007E0761">
            <w:pPr>
              <w:spacing w:after="40" w:line="240" w:lineRule="auto"/>
              <w:jc w:val="both"/>
              <w:rPr>
                <w:rFonts w:ascii="Times New Roman" w:hAnsi="Times New Roman"/>
                <w:color w:val="000000"/>
                <w:sz w:val="24"/>
                <w:szCs w:val="24"/>
              </w:rPr>
            </w:pPr>
            <w:r w:rsidRPr="00A45381">
              <w:rPr>
                <w:rFonts w:ascii="Times New Roman" w:hAnsi="Times New Roman"/>
                <w:color w:val="000000"/>
                <w:sz w:val="24"/>
                <w:szCs w:val="24"/>
              </w:rPr>
              <w:t>Clinician</w:t>
            </w:r>
          </w:p>
        </w:tc>
        <w:tc>
          <w:tcPr>
            <w:tcW w:w="1312" w:type="pct"/>
          </w:tcPr>
          <w:p w:rsidR="00366A6C" w:rsidRPr="00A45381" w:rsidRDefault="00366A6C" w:rsidP="007E0761">
            <w:pPr>
              <w:spacing w:line="240" w:lineRule="auto"/>
              <w:jc w:val="both"/>
              <w:rPr>
                <w:rFonts w:ascii="Times New Roman" w:hAnsi="Times New Roman"/>
                <w:color w:val="000000"/>
                <w:sz w:val="24"/>
                <w:szCs w:val="24"/>
              </w:rPr>
            </w:pPr>
            <w:r w:rsidRPr="00A45381">
              <w:rPr>
                <w:rFonts w:ascii="Times New Roman" w:hAnsi="Times New Roman"/>
                <w:color w:val="000000"/>
                <w:sz w:val="24"/>
                <w:szCs w:val="24"/>
              </w:rPr>
              <w:t>Female</w:t>
            </w:r>
          </w:p>
        </w:tc>
      </w:tr>
      <w:tr w:rsidR="00366A6C" w:rsidRPr="00A45381" w:rsidTr="009D5703">
        <w:trPr>
          <w:trHeight w:val="406"/>
        </w:trPr>
        <w:tc>
          <w:tcPr>
            <w:tcW w:w="420" w:type="pct"/>
          </w:tcPr>
          <w:p w:rsidR="00366A6C" w:rsidRPr="00A45381" w:rsidRDefault="00366A6C" w:rsidP="007E0761">
            <w:pPr>
              <w:spacing w:after="40" w:line="240" w:lineRule="auto"/>
              <w:jc w:val="both"/>
              <w:rPr>
                <w:rFonts w:ascii="Times New Roman" w:hAnsi="Times New Roman"/>
                <w:color w:val="000000"/>
                <w:sz w:val="24"/>
                <w:szCs w:val="24"/>
              </w:rPr>
            </w:pPr>
            <w:r w:rsidRPr="00A45381">
              <w:rPr>
                <w:rFonts w:ascii="Times New Roman" w:hAnsi="Times New Roman"/>
                <w:color w:val="000000"/>
                <w:sz w:val="24"/>
                <w:szCs w:val="24"/>
              </w:rPr>
              <w:t>04</w:t>
            </w:r>
          </w:p>
        </w:tc>
        <w:tc>
          <w:tcPr>
            <w:tcW w:w="1564" w:type="pct"/>
          </w:tcPr>
          <w:p w:rsidR="00366A6C" w:rsidRPr="00A45381" w:rsidRDefault="00366A6C" w:rsidP="007E0761">
            <w:pPr>
              <w:spacing w:after="40" w:line="240" w:lineRule="auto"/>
              <w:jc w:val="both"/>
              <w:rPr>
                <w:rFonts w:ascii="Times New Roman" w:hAnsi="Times New Roman"/>
                <w:color w:val="000000"/>
                <w:sz w:val="24"/>
                <w:szCs w:val="24"/>
              </w:rPr>
            </w:pPr>
            <w:proofErr w:type="spellStart"/>
            <w:r w:rsidRPr="00A45381">
              <w:rPr>
                <w:rFonts w:ascii="Times New Roman" w:hAnsi="Times New Roman"/>
                <w:color w:val="000000"/>
                <w:sz w:val="24"/>
                <w:szCs w:val="24"/>
              </w:rPr>
              <w:t>Dr</w:t>
            </w:r>
            <w:r w:rsidR="003B7427" w:rsidRPr="00A45381">
              <w:rPr>
                <w:rFonts w:ascii="Times New Roman" w:hAnsi="Times New Roman"/>
                <w:color w:val="000000"/>
                <w:sz w:val="24"/>
                <w:szCs w:val="24"/>
              </w:rPr>
              <w:t>.</w:t>
            </w:r>
            <w:r w:rsidR="00D530C2" w:rsidRPr="00A45381">
              <w:rPr>
                <w:rFonts w:ascii="Times New Roman" w:hAnsi="Times New Roman"/>
                <w:color w:val="000000"/>
                <w:sz w:val="24"/>
                <w:szCs w:val="24"/>
              </w:rPr>
              <w:t>Vaishali</w:t>
            </w:r>
            <w:proofErr w:type="spellEnd"/>
            <w:r w:rsidR="00D530C2" w:rsidRPr="00A45381">
              <w:rPr>
                <w:rFonts w:ascii="Times New Roman" w:hAnsi="Times New Roman"/>
                <w:color w:val="000000"/>
                <w:sz w:val="24"/>
                <w:szCs w:val="24"/>
              </w:rPr>
              <w:t xml:space="preserve"> Bhattacharya</w:t>
            </w:r>
          </w:p>
        </w:tc>
        <w:tc>
          <w:tcPr>
            <w:tcW w:w="1703" w:type="pct"/>
          </w:tcPr>
          <w:p w:rsidR="00366A6C" w:rsidRPr="00A45381" w:rsidRDefault="00366A6C" w:rsidP="007E0761">
            <w:pPr>
              <w:spacing w:after="40" w:line="240" w:lineRule="auto"/>
              <w:jc w:val="both"/>
              <w:rPr>
                <w:rFonts w:ascii="Times New Roman" w:hAnsi="Times New Roman"/>
                <w:color w:val="000000"/>
                <w:sz w:val="24"/>
                <w:szCs w:val="24"/>
              </w:rPr>
            </w:pPr>
            <w:r w:rsidRPr="00A45381">
              <w:rPr>
                <w:rFonts w:ascii="Times New Roman" w:hAnsi="Times New Roman"/>
                <w:color w:val="000000"/>
                <w:sz w:val="24"/>
                <w:szCs w:val="24"/>
              </w:rPr>
              <w:t>Clinician</w:t>
            </w:r>
          </w:p>
        </w:tc>
        <w:tc>
          <w:tcPr>
            <w:tcW w:w="1312" w:type="pct"/>
          </w:tcPr>
          <w:p w:rsidR="00366A6C" w:rsidRPr="00A45381" w:rsidRDefault="00D530C2" w:rsidP="007E0761">
            <w:pPr>
              <w:spacing w:line="240" w:lineRule="auto"/>
              <w:jc w:val="both"/>
              <w:rPr>
                <w:rFonts w:ascii="Times New Roman" w:hAnsi="Times New Roman"/>
                <w:color w:val="000000"/>
                <w:sz w:val="24"/>
                <w:szCs w:val="24"/>
              </w:rPr>
            </w:pPr>
            <w:r w:rsidRPr="00A45381">
              <w:rPr>
                <w:rFonts w:ascii="Times New Roman" w:hAnsi="Times New Roman"/>
                <w:color w:val="000000"/>
                <w:sz w:val="24"/>
                <w:szCs w:val="24"/>
              </w:rPr>
              <w:t>Female</w:t>
            </w:r>
          </w:p>
        </w:tc>
      </w:tr>
      <w:tr w:rsidR="00366A6C" w:rsidRPr="00A45381" w:rsidTr="009D5703">
        <w:trPr>
          <w:trHeight w:val="355"/>
        </w:trPr>
        <w:tc>
          <w:tcPr>
            <w:tcW w:w="420" w:type="pct"/>
          </w:tcPr>
          <w:p w:rsidR="00366A6C" w:rsidRPr="00A45381" w:rsidRDefault="00366A6C" w:rsidP="007E0761">
            <w:pPr>
              <w:spacing w:after="40" w:line="240" w:lineRule="auto"/>
              <w:jc w:val="both"/>
              <w:rPr>
                <w:rFonts w:ascii="Times New Roman" w:hAnsi="Times New Roman"/>
                <w:color w:val="000000"/>
                <w:sz w:val="24"/>
                <w:szCs w:val="24"/>
              </w:rPr>
            </w:pPr>
            <w:r w:rsidRPr="00A45381">
              <w:rPr>
                <w:rFonts w:ascii="Times New Roman" w:hAnsi="Times New Roman"/>
                <w:color w:val="000000"/>
                <w:sz w:val="24"/>
                <w:szCs w:val="24"/>
              </w:rPr>
              <w:t>05</w:t>
            </w:r>
          </w:p>
        </w:tc>
        <w:tc>
          <w:tcPr>
            <w:tcW w:w="1564" w:type="pct"/>
          </w:tcPr>
          <w:p w:rsidR="00366A6C" w:rsidRPr="00A45381" w:rsidRDefault="009D5703" w:rsidP="007E0761">
            <w:pPr>
              <w:spacing w:after="40" w:line="240" w:lineRule="auto"/>
              <w:jc w:val="both"/>
              <w:rPr>
                <w:rFonts w:ascii="Times New Roman" w:hAnsi="Times New Roman"/>
                <w:color w:val="000000"/>
                <w:sz w:val="24"/>
                <w:szCs w:val="24"/>
              </w:rPr>
            </w:pPr>
            <w:r>
              <w:rPr>
                <w:rFonts w:ascii="Times New Roman" w:hAnsi="Times New Roman"/>
                <w:color w:val="000000"/>
                <w:sz w:val="24"/>
                <w:szCs w:val="24"/>
              </w:rPr>
              <w:t xml:space="preserve">Mrs. </w:t>
            </w:r>
            <w:proofErr w:type="spellStart"/>
            <w:r>
              <w:rPr>
                <w:rFonts w:ascii="Times New Roman" w:hAnsi="Times New Roman"/>
                <w:color w:val="000000"/>
                <w:sz w:val="24"/>
                <w:szCs w:val="24"/>
              </w:rPr>
              <w:t>Usha</w:t>
            </w:r>
            <w:proofErr w:type="spellEnd"/>
            <w:r>
              <w:rPr>
                <w:rFonts w:ascii="Times New Roman" w:hAnsi="Times New Roman"/>
                <w:color w:val="000000"/>
                <w:sz w:val="24"/>
                <w:szCs w:val="24"/>
              </w:rPr>
              <w:t xml:space="preserve"> More</w:t>
            </w:r>
          </w:p>
        </w:tc>
        <w:tc>
          <w:tcPr>
            <w:tcW w:w="1703" w:type="pct"/>
          </w:tcPr>
          <w:p w:rsidR="00366A6C" w:rsidRPr="00A45381" w:rsidRDefault="00366A6C" w:rsidP="007E0761">
            <w:pPr>
              <w:spacing w:after="40" w:line="240" w:lineRule="auto"/>
              <w:jc w:val="both"/>
              <w:rPr>
                <w:rFonts w:ascii="Times New Roman" w:hAnsi="Times New Roman"/>
                <w:color w:val="000000"/>
                <w:sz w:val="24"/>
                <w:szCs w:val="24"/>
              </w:rPr>
            </w:pPr>
            <w:r w:rsidRPr="00A45381">
              <w:rPr>
                <w:rFonts w:ascii="Times New Roman" w:hAnsi="Times New Roman"/>
                <w:color w:val="000000"/>
                <w:sz w:val="24"/>
                <w:szCs w:val="24"/>
              </w:rPr>
              <w:t>Lawyer</w:t>
            </w:r>
          </w:p>
        </w:tc>
        <w:tc>
          <w:tcPr>
            <w:tcW w:w="1312" w:type="pct"/>
          </w:tcPr>
          <w:p w:rsidR="00366A6C" w:rsidRPr="00A45381" w:rsidRDefault="009D5703" w:rsidP="009D5703">
            <w:pPr>
              <w:spacing w:line="240" w:lineRule="auto"/>
              <w:jc w:val="both"/>
              <w:rPr>
                <w:rFonts w:ascii="Times New Roman" w:hAnsi="Times New Roman"/>
                <w:color w:val="000000"/>
                <w:sz w:val="24"/>
                <w:szCs w:val="24"/>
              </w:rPr>
            </w:pPr>
            <w:r>
              <w:rPr>
                <w:rFonts w:ascii="Times New Roman" w:hAnsi="Times New Roman"/>
                <w:color w:val="000000"/>
                <w:sz w:val="24"/>
                <w:szCs w:val="24"/>
              </w:rPr>
              <w:t>Fema</w:t>
            </w:r>
            <w:r w:rsidR="00366A6C" w:rsidRPr="00A45381">
              <w:rPr>
                <w:rFonts w:ascii="Times New Roman" w:hAnsi="Times New Roman"/>
                <w:color w:val="000000"/>
                <w:sz w:val="24"/>
                <w:szCs w:val="24"/>
              </w:rPr>
              <w:t>le</w:t>
            </w:r>
          </w:p>
        </w:tc>
      </w:tr>
    </w:tbl>
    <w:p w:rsidR="00DB08A2" w:rsidRPr="00A45381" w:rsidRDefault="00AD2223" w:rsidP="007E0761">
      <w:pPr>
        <w:pStyle w:val="Heading2"/>
        <w:numPr>
          <w:ilvl w:val="1"/>
          <w:numId w:val="84"/>
        </w:numPr>
        <w:spacing w:before="240" w:after="120" w:line="240" w:lineRule="auto"/>
        <w:jc w:val="both"/>
        <w:rPr>
          <w:rFonts w:ascii="Times New Roman" w:hAnsi="Times New Roman"/>
          <w:color w:val="000000"/>
          <w:sz w:val="24"/>
          <w:szCs w:val="24"/>
        </w:rPr>
      </w:pPr>
      <w:bookmarkStart w:id="248" w:name="_Toc523301279"/>
      <w:bookmarkStart w:id="249" w:name="_Toc523397833"/>
      <w:bookmarkStart w:id="250" w:name="_Toc523398440"/>
      <w:bookmarkStart w:id="251" w:name="_Toc524016428"/>
      <w:bookmarkStart w:id="252" w:name="_Toc523301280"/>
      <w:bookmarkStart w:id="253" w:name="_Toc523397834"/>
      <w:bookmarkStart w:id="254" w:name="_Toc523398441"/>
      <w:bookmarkStart w:id="255" w:name="_Toc524016429"/>
      <w:bookmarkStart w:id="256" w:name="_Toc523301281"/>
      <w:bookmarkStart w:id="257" w:name="_Toc523397835"/>
      <w:bookmarkStart w:id="258" w:name="_Toc523398442"/>
      <w:bookmarkStart w:id="259" w:name="_Toc524016430"/>
      <w:bookmarkStart w:id="260" w:name="_Toc523301330"/>
      <w:bookmarkStart w:id="261" w:name="_Toc523397884"/>
      <w:bookmarkStart w:id="262" w:name="_Toc523398491"/>
      <w:bookmarkStart w:id="263" w:name="_Toc524016479"/>
      <w:bookmarkStart w:id="264" w:name="_Toc523301331"/>
      <w:bookmarkStart w:id="265" w:name="_Toc523397885"/>
      <w:bookmarkStart w:id="266" w:name="_Toc523398492"/>
      <w:bookmarkStart w:id="267" w:name="_Toc524016480"/>
      <w:bookmarkStart w:id="268" w:name="_Toc523301332"/>
      <w:bookmarkStart w:id="269" w:name="_Toc523397886"/>
      <w:bookmarkStart w:id="270" w:name="_Toc523398493"/>
      <w:bookmarkStart w:id="271" w:name="_Toc524016481"/>
      <w:bookmarkStart w:id="272" w:name="_Toc16332059"/>
      <w:bookmarkStart w:id="273" w:name="_Toc16337190"/>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Fonts w:ascii="Times New Roman" w:hAnsi="Times New Roman"/>
          <w:color w:val="000000"/>
          <w:sz w:val="24"/>
          <w:szCs w:val="24"/>
          <w:lang w:val="en-IN"/>
        </w:rPr>
        <w:t xml:space="preserve"> </w:t>
      </w:r>
      <w:r w:rsidR="00CC28FB" w:rsidRPr="00A45381">
        <w:rPr>
          <w:rFonts w:ascii="Times New Roman" w:hAnsi="Times New Roman"/>
          <w:color w:val="000000"/>
          <w:sz w:val="24"/>
          <w:szCs w:val="24"/>
          <w:lang w:val="en-IN"/>
        </w:rPr>
        <w:t>Process flow in case of an SAE</w:t>
      </w:r>
      <w:bookmarkEnd w:id="272"/>
      <w:bookmarkEnd w:id="273"/>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811"/>
        <w:gridCol w:w="3402"/>
      </w:tblGrid>
      <w:tr w:rsidR="0095290B" w:rsidRPr="00AD2223" w:rsidTr="00AD2223">
        <w:tc>
          <w:tcPr>
            <w:tcW w:w="534" w:type="dxa"/>
            <w:shd w:val="clear" w:color="auto" w:fill="auto"/>
          </w:tcPr>
          <w:p w:rsidR="0095290B" w:rsidRPr="00AD2223" w:rsidRDefault="0095290B" w:rsidP="007E0761">
            <w:pPr>
              <w:spacing w:after="0"/>
              <w:jc w:val="both"/>
              <w:rPr>
                <w:rFonts w:asciiTheme="minorHAnsi" w:hAnsiTheme="minorHAnsi"/>
                <w:b/>
                <w:bCs/>
                <w:sz w:val="20"/>
                <w:szCs w:val="20"/>
              </w:rPr>
            </w:pPr>
            <w:r w:rsidRPr="00AD2223">
              <w:rPr>
                <w:rFonts w:asciiTheme="minorHAnsi" w:hAnsiTheme="minorHAnsi"/>
                <w:b/>
                <w:bCs/>
                <w:sz w:val="20"/>
                <w:szCs w:val="20"/>
              </w:rPr>
              <w:t>No.</w:t>
            </w:r>
          </w:p>
        </w:tc>
        <w:tc>
          <w:tcPr>
            <w:tcW w:w="5811" w:type="dxa"/>
            <w:shd w:val="clear" w:color="auto" w:fill="auto"/>
          </w:tcPr>
          <w:p w:rsidR="0095290B" w:rsidRPr="00AD2223" w:rsidRDefault="0095290B" w:rsidP="007E0761">
            <w:pPr>
              <w:spacing w:after="0"/>
              <w:jc w:val="both"/>
              <w:rPr>
                <w:rFonts w:asciiTheme="minorHAnsi" w:hAnsiTheme="minorHAnsi"/>
                <w:b/>
                <w:bCs/>
                <w:sz w:val="20"/>
                <w:szCs w:val="20"/>
              </w:rPr>
            </w:pPr>
            <w:r w:rsidRPr="00AD2223">
              <w:rPr>
                <w:rFonts w:asciiTheme="minorHAnsi" w:hAnsiTheme="minorHAnsi"/>
                <w:b/>
                <w:bCs/>
                <w:sz w:val="20"/>
                <w:szCs w:val="20"/>
              </w:rPr>
              <w:t>Activity</w:t>
            </w:r>
          </w:p>
        </w:tc>
        <w:tc>
          <w:tcPr>
            <w:tcW w:w="3402" w:type="dxa"/>
            <w:shd w:val="clear" w:color="auto" w:fill="auto"/>
          </w:tcPr>
          <w:p w:rsidR="0095290B" w:rsidRPr="00AD2223" w:rsidRDefault="0095290B" w:rsidP="007E0761">
            <w:pPr>
              <w:spacing w:after="0"/>
              <w:jc w:val="both"/>
              <w:rPr>
                <w:rFonts w:asciiTheme="minorHAnsi" w:hAnsiTheme="minorHAnsi"/>
                <w:b/>
                <w:bCs/>
                <w:sz w:val="20"/>
                <w:szCs w:val="20"/>
              </w:rPr>
            </w:pPr>
            <w:r w:rsidRPr="00AD2223">
              <w:rPr>
                <w:rFonts w:asciiTheme="minorHAnsi" w:hAnsiTheme="minorHAnsi"/>
                <w:b/>
                <w:bCs/>
                <w:sz w:val="20"/>
                <w:szCs w:val="20"/>
              </w:rPr>
              <w:t>Responsibility</w:t>
            </w:r>
          </w:p>
        </w:tc>
      </w:tr>
      <w:tr w:rsidR="0095290B" w:rsidRPr="00AD2223" w:rsidTr="00AD2223">
        <w:tc>
          <w:tcPr>
            <w:tcW w:w="534" w:type="dxa"/>
            <w:shd w:val="clear" w:color="auto" w:fill="auto"/>
          </w:tcPr>
          <w:p w:rsidR="0095290B" w:rsidRPr="00AD2223" w:rsidRDefault="0095290B" w:rsidP="007E0761">
            <w:pPr>
              <w:spacing w:after="0"/>
              <w:jc w:val="both"/>
              <w:rPr>
                <w:rFonts w:asciiTheme="minorHAnsi" w:hAnsiTheme="minorHAnsi"/>
                <w:sz w:val="20"/>
                <w:szCs w:val="20"/>
              </w:rPr>
            </w:pPr>
            <w:r w:rsidRPr="00AD2223">
              <w:rPr>
                <w:rFonts w:asciiTheme="minorHAnsi" w:hAnsiTheme="minorHAnsi"/>
                <w:sz w:val="20"/>
                <w:szCs w:val="20"/>
              </w:rPr>
              <w:t>1</w:t>
            </w:r>
          </w:p>
        </w:tc>
        <w:tc>
          <w:tcPr>
            <w:tcW w:w="5811" w:type="dxa"/>
            <w:shd w:val="clear" w:color="auto" w:fill="auto"/>
          </w:tcPr>
          <w:p w:rsidR="0095290B" w:rsidRPr="00AD2223" w:rsidRDefault="0095290B" w:rsidP="007E0761">
            <w:pPr>
              <w:spacing w:after="0"/>
              <w:jc w:val="both"/>
              <w:rPr>
                <w:rFonts w:asciiTheme="minorHAnsi" w:hAnsiTheme="minorHAnsi"/>
                <w:sz w:val="20"/>
                <w:szCs w:val="20"/>
              </w:rPr>
            </w:pPr>
            <w:r w:rsidRPr="00AD2223">
              <w:rPr>
                <w:rFonts w:asciiTheme="minorHAnsi" w:hAnsiTheme="minorHAnsi"/>
                <w:color w:val="000000"/>
                <w:sz w:val="20"/>
                <w:szCs w:val="20"/>
              </w:rPr>
              <w:t>Receipt of SAE report</w:t>
            </w:r>
          </w:p>
        </w:tc>
        <w:tc>
          <w:tcPr>
            <w:tcW w:w="3402" w:type="dxa"/>
            <w:shd w:val="clear" w:color="auto" w:fill="auto"/>
          </w:tcPr>
          <w:p w:rsidR="0095290B" w:rsidRPr="00AD2223" w:rsidRDefault="0095290B" w:rsidP="007E0761">
            <w:pPr>
              <w:spacing w:after="0"/>
              <w:jc w:val="both"/>
              <w:rPr>
                <w:rFonts w:asciiTheme="minorHAnsi" w:hAnsiTheme="minorHAnsi"/>
                <w:sz w:val="20"/>
                <w:szCs w:val="20"/>
              </w:rPr>
            </w:pPr>
            <w:r w:rsidRPr="00AD2223">
              <w:rPr>
                <w:rFonts w:asciiTheme="minorHAnsi" w:hAnsiTheme="minorHAnsi"/>
                <w:color w:val="000000"/>
                <w:sz w:val="20"/>
                <w:szCs w:val="20"/>
              </w:rPr>
              <w:t>Administrative staff</w:t>
            </w:r>
            <w:r w:rsidR="00BD0A5D" w:rsidRPr="00AD2223">
              <w:rPr>
                <w:rFonts w:asciiTheme="minorHAnsi" w:hAnsiTheme="minorHAnsi"/>
                <w:color w:val="000000"/>
                <w:sz w:val="20"/>
                <w:szCs w:val="20"/>
              </w:rPr>
              <w:t xml:space="preserve">, </w:t>
            </w:r>
            <w:r w:rsidR="00D530C2" w:rsidRPr="00AD2223">
              <w:rPr>
                <w:rFonts w:asciiTheme="minorHAnsi" w:hAnsiTheme="minorHAnsi"/>
                <w:color w:val="000000"/>
                <w:sz w:val="20"/>
                <w:szCs w:val="20"/>
              </w:rPr>
              <w:t>IECBH</w:t>
            </w:r>
          </w:p>
        </w:tc>
      </w:tr>
      <w:tr w:rsidR="0095290B" w:rsidRPr="00AD2223" w:rsidTr="00AD2223">
        <w:tc>
          <w:tcPr>
            <w:tcW w:w="534" w:type="dxa"/>
            <w:shd w:val="clear" w:color="auto" w:fill="auto"/>
          </w:tcPr>
          <w:p w:rsidR="0095290B" w:rsidRPr="00AD2223" w:rsidRDefault="0095290B" w:rsidP="007E0761">
            <w:pPr>
              <w:spacing w:after="0"/>
              <w:jc w:val="both"/>
              <w:rPr>
                <w:rFonts w:asciiTheme="minorHAnsi" w:hAnsiTheme="minorHAnsi"/>
                <w:sz w:val="20"/>
                <w:szCs w:val="20"/>
              </w:rPr>
            </w:pPr>
            <w:r w:rsidRPr="00AD2223">
              <w:rPr>
                <w:rFonts w:asciiTheme="minorHAnsi" w:hAnsiTheme="minorHAnsi"/>
                <w:sz w:val="20"/>
                <w:szCs w:val="20"/>
              </w:rPr>
              <w:t>2</w:t>
            </w:r>
          </w:p>
        </w:tc>
        <w:tc>
          <w:tcPr>
            <w:tcW w:w="5811" w:type="dxa"/>
            <w:shd w:val="clear" w:color="auto" w:fill="auto"/>
          </w:tcPr>
          <w:p w:rsidR="0095290B" w:rsidRPr="00AD2223" w:rsidRDefault="0095290B" w:rsidP="007E0761">
            <w:pPr>
              <w:spacing w:after="0"/>
              <w:jc w:val="both"/>
              <w:rPr>
                <w:rFonts w:asciiTheme="minorHAnsi" w:hAnsiTheme="minorHAnsi"/>
                <w:sz w:val="20"/>
                <w:szCs w:val="20"/>
              </w:rPr>
            </w:pPr>
            <w:r w:rsidRPr="00AD2223">
              <w:rPr>
                <w:rFonts w:asciiTheme="minorHAnsi" w:hAnsiTheme="minorHAnsi"/>
                <w:color w:val="000000"/>
                <w:sz w:val="20"/>
                <w:szCs w:val="20"/>
              </w:rPr>
              <w:t>Circulation of SAE report to the all members within 2 days of receipt of Initial SAE</w:t>
            </w:r>
            <w:r w:rsidR="00AD2223" w:rsidRPr="00AD2223">
              <w:rPr>
                <w:rFonts w:asciiTheme="minorHAnsi" w:hAnsiTheme="minorHAnsi"/>
                <w:color w:val="000000"/>
                <w:sz w:val="20"/>
                <w:szCs w:val="20"/>
              </w:rPr>
              <w:t xml:space="preserve"> </w:t>
            </w:r>
            <w:r w:rsidRPr="00AD2223">
              <w:rPr>
                <w:rFonts w:asciiTheme="minorHAnsi" w:hAnsiTheme="minorHAnsi"/>
                <w:color w:val="000000"/>
                <w:sz w:val="20"/>
                <w:szCs w:val="20"/>
              </w:rPr>
              <w:t>reports</w:t>
            </w:r>
          </w:p>
        </w:tc>
        <w:tc>
          <w:tcPr>
            <w:tcW w:w="3402" w:type="dxa"/>
            <w:shd w:val="clear" w:color="auto" w:fill="auto"/>
          </w:tcPr>
          <w:p w:rsidR="00F80803" w:rsidRPr="00AD2223" w:rsidRDefault="0095290B" w:rsidP="007E0761">
            <w:pPr>
              <w:spacing w:after="0"/>
              <w:jc w:val="both"/>
              <w:rPr>
                <w:rFonts w:asciiTheme="minorHAnsi" w:hAnsiTheme="minorHAnsi"/>
                <w:color w:val="000000"/>
                <w:sz w:val="20"/>
                <w:szCs w:val="20"/>
              </w:rPr>
            </w:pPr>
            <w:r w:rsidRPr="00AD2223">
              <w:rPr>
                <w:rFonts w:asciiTheme="minorHAnsi" w:hAnsiTheme="minorHAnsi"/>
                <w:color w:val="000000"/>
                <w:sz w:val="20"/>
                <w:szCs w:val="20"/>
              </w:rPr>
              <w:t>Member Secretary</w:t>
            </w:r>
            <w:r w:rsidR="00F80803" w:rsidRPr="00AD2223">
              <w:rPr>
                <w:rFonts w:asciiTheme="minorHAnsi" w:hAnsiTheme="minorHAnsi"/>
                <w:color w:val="000000"/>
                <w:sz w:val="20"/>
                <w:szCs w:val="20"/>
              </w:rPr>
              <w:t xml:space="preserve">, </w:t>
            </w:r>
            <w:r w:rsidR="00D530C2" w:rsidRPr="00AD2223">
              <w:rPr>
                <w:rFonts w:asciiTheme="minorHAnsi" w:hAnsiTheme="minorHAnsi"/>
                <w:color w:val="000000"/>
                <w:sz w:val="20"/>
                <w:szCs w:val="20"/>
              </w:rPr>
              <w:t>IECBH</w:t>
            </w:r>
          </w:p>
          <w:p w:rsidR="0095290B" w:rsidRPr="00AD2223" w:rsidRDefault="0095290B" w:rsidP="007E0761">
            <w:pPr>
              <w:spacing w:after="0"/>
              <w:jc w:val="both"/>
              <w:rPr>
                <w:rFonts w:asciiTheme="minorHAnsi" w:hAnsiTheme="minorHAnsi"/>
                <w:sz w:val="20"/>
                <w:szCs w:val="20"/>
              </w:rPr>
            </w:pPr>
            <w:r w:rsidRPr="00AD2223">
              <w:rPr>
                <w:rFonts w:asciiTheme="minorHAnsi" w:hAnsiTheme="minorHAnsi"/>
                <w:color w:val="000000"/>
                <w:sz w:val="20"/>
                <w:szCs w:val="20"/>
              </w:rPr>
              <w:t>Administrative staff</w:t>
            </w:r>
          </w:p>
        </w:tc>
      </w:tr>
      <w:tr w:rsidR="0095290B" w:rsidRPr="00AD2223" w:rsidTr="00AD2223">
        <w:tc>
          <w:tcPr>
            <w:tcW w:w="534" w:type="dxa"/>
            <w:shd w:val="clear" w:color="auto" w:fill="auto"/>
          </w:tcPr>
          <w:p w:rsidR="0095290B" w:rsidRPr="00AD2223" w:rsidRDefault="0095290B" w:rsidP="007E0761">
            <w:pPr>
              <w:spacing w:after="0"/>
              <w:jc w:val="both"/>
              <w:rPr>
                <w:rFonts w:asciiTheme="minorHAnsi" w:hAnsiTheme="minorHAnsi"/>
                <w:sz w:val="20"/>
                <w:szCs w:val="20"/>
              </w:rPr>
            </w:pPr>
            <w:r w:rsidRPr="00AD2223">
              <w:rPr>
                <w:rFonts w:asciiTheme="minorHAnsi" w:hAnsiTheme="minorHAnsi"/>
                <w:sz w:val="20"/>
                <w:szCs w:val="20"/>
              </w:rPr>
              <w:t>3</w:t>
            </w:r>
          </w:p>
        </w:tc>
        <w:tc>
          <w:tcPr>
            <w:tcW w:w="5811" w:type="dxa"/>
            <w:shd w:val="clear" w:color="auto" w:fill="auto"/>
          </w:tcPr>
          <w:p w:rsidR="0095290B" w:rsidRPr="00AD2223" w:rsidRDefault="0095290B" w:rsidP="007E0761">
            <w:pPr>
              <w:spacing w:after="0"/>
              <w:jc w:val="both"/>
              <w:rPr>
                <w:rFonts w:asciiTheme="minorHAnsi" w:hAnsiTheme="minorHAnsi"/>
                <w:sz w:val="20"/>
                <w:szCs w:val="20"/>
              </w:rPr>
            </w:pPr>
            <w:r w:rsidRPr="00AD2223">
              <w:rPr>
                <w:rFonts w:asciiTheme="minorHAnsi" w:hAnsiTheme="minorHAnsi"/>
                <w:color w:val="000000"/>
                <w:sz w:val="20"/>
                <w:szCs w:val="20"/>
              </w:rPr>
              <w:t>Decide to call SAE subcommittee meeting or discuss in coming full Board meeting</w:t>
            </w:r>
          </w:p>
        </w:tc>
        <w:tc>
          <w:tcPr>
            <w:tcW w:w="3402" w:type="dxa"/>
            <w:shd w:val="clear" w:color="auto" w:fill="auto"/>
          </w:tcPr>
          <w:p w:rsidR="0095290B" w:rsidRPr="00AD2223" w:rsidRDefault="0095290B" w:rsidP="007E0761">
            <w:pPr>
              <w:spacing w:after="0"/>
              <w:jc w:val="both"/>
              <w:rPr>
                <w:rFonts w:asciiTheme="minorHAnsi" w:hAnsiTheme="minorHAnsi"/>
                <w:sz w:val="20"/>
                <w:szCs w:val="20"/>
              </w:rPr>
            </w:pPr>
            <w:r w:rsidRPr="00AD2223">
              <w:rPr>
                <w:rFonts w:asciiTheme="minorHAnsi" w:hAnsiTheme="minorHAnsi"/>
                <w:color w:val="000000"/>
                <w:sz w:val="20"/>
                <w:szCs w:val="20"/>
              </w:rPr>
              <w:t>Member Secretary</w:t>
            </w:r>
            <w:r w:rsidR="00F80803" w:rsidRPr="00AD2223">
              <w:rPr>
                <w:rFonts w:asciiTheme="minorHAnsi" w:hAnsiTheme="minorHAnsi"/>
                <w:color w:val="000000"/>
                <w:sz w:val="20"/>
                <w:szCs w:val="20"/>
              </w:rPr>
              <w:t xml:space="preserve">, </w:t>
            </w:r>
            <w:r w:rsidR="00D530C2" w:rsidRPr="00AD2223">
              <w:rPr>
                <w:rFonts w:asciiTheme="minorHAnsi" w:hAnsiTheme="minorHAnsi"/>
                <w:color w:val="000000"/>
                <w:sz w:val="20"/>
                <w:szCs w:val="20"/>
              </w:rPr>
              <w:t>IECBH</w:t>
            </w:r>
          </w:p>
        </w:tc>
      </w:tr>
      <w:tr w:rsidR="0095290B" w:rsidRPr="00AD2223" w:rsidTr="00AD2223">
        <w:tc>
          <w:tcPr>
            <w:tcW w:w="534" w:type="dxa"/>
            <w:shd w:val="clear" w:color="auto" w:fill="auto"/>
          </w:tcPr>
          <w:p w:rsidR="0095290B" w:rsidRPr="00AD2223" w:rsidRDefault="0095290B" w:rsidP="007E0761">
            <w:pPr>
              <w:spacing w:after="0"/>
              <w:jc w:val="both"/>
              <w:rPr>
                <w:rFonts w:asciiTheme="minorHAnsi" w:hAnsiTheme="minorHAnsi"/>
                <w:sz w:val="20"/>
                <w:szCs w:val="20"/>
              </w:rPr>
            </w:pPr>
            <w:r w:rsidRPr="00AD2223">
              <w:rPr>
                <w:rFonts w:asciiTheme="minorHAnsi" w:hAnsiTheme="minorHAnsi"/>
                <w:sz w:val="20"/>
                <w:szCs w:val="20"/>
              </w:rPr>
              <w:t>4</w:t>
            </w:r>
          </w:p>
        </w:tc>
        <w:tc>
          <w:tcPr>
            <w:tcW w:w="5811" w:type="dxa"/>
            <w:shd w:val="clear" w:color="auto" w:fill="auto"/>
          </w:tcPr>
          <w:p w:rsidR="0095290B" w:rsidRPr="00AD2223" w:rsidRDefault="0095290B" w:rsidP="007E0761">
            <w:pPr>
              <w:spacing w:after="0"/>
              <w:jc w:val="both"/>
              <w:rPr>
                <w:rFonts w:asciiTheme="minorHAnsi" w:hAnsiTheme="minorHAnsi"/>
                <w:sz w:val="20"/>
                <w:szCs w:val="20"/>
              </w:rPr>
            </w:pPr>
            <w:r w:rsidRPr="00AD2223">
              <w:rPr>
                <w:rFonts w:asciiTheme="minorHAnsi" w:hAnsiTheme="minorHAnsi"/>
                <w:color w:val="000000"/>
                <w:sz w:val="20"/>
                <w:szCs w:val="20"/>
              </w:rPr>
              <w:t>Scheduled SAE subcommittee meeting within 7 days of receipt of SAE analysis reports</w:t>
            </w:r>
          </w:p>
        </w:tc>
        <w:tc>
          <w:tcPr>
            <w:tcW w:w="3402" w:type="dxa"/>
            <w:shd w:val="clear" w:color="auto" w:fill="auto"/>
          </w:tcPr>
          <w:p w:rsidR="00BD0A5D" w:rsidRPr="00AD2223" w:rsidRDefault="0095290B" w:rsidP="007E0761">
            <w:pPr>
              <w:spacing w:after="0"/>
              <w:jc w:val="both"/>
              <w:rPr>
                <w:rFonts w:asciiTheme="minorHAnsi" w:hAnsiTheme="minorHAnsi"/>
                <w:color w:val="000000"/>
                <w:sz w:val="20"/>
                <w:szCs w:val="20"/>
              </w:rPr>
            </w:pPr>
            <w:r w:rsidRPr="00AD2223">
              <w:rPr>
                <w:rFonts w:asciiTheme="minorHAnsi" w:hAnsiTheme="minorHAnsi"/>
                <w:color w:val="000000"/>
                <w:sz w:val="20"/>
                <w:szCs w:val="20"/>
              </w:rPr>
              <w:t>Executive Secretary</w:t>
            </w:r>
            <w:r w:rsidR="00BD0A5D" w:rsidRPr="00AD2223">
              <w:rPr>
                <w:rFonts w:asciiTheme="minorHAnsi" w:hAnsiTheme="minorHAnsi"/>
                <w:color w:val="000000"/>
                <w:sz w:val="20"/>
                <w:szCs w:val="20"/>
              </w:rPr>
              <w:t xml:space="preserve">, </w:t>
            </w:r>
          </w:p>
          <w:p w:rsidR="0095290B" w:rsidRPr="00AD2223" w:rsidRDefault="0095290B" w:rsidP="007E0761">
            <w:pPr>
              <w:spacing w:after="0"/>
              <w:jc w:val="both"/>
              <w:rPr>
                <w:rFonts w:asciiTheme="minorHAnsi" w:hAnsiTheme="minorHAnsi"/>
                <w:sz w:val="20"/>
                <w:szCs w:val="20"/>
              </w:rPr>
            </w:pPr>
            <w:r w:rsidRPr="00AD2223">
              <w:rPr>
                <w:rFonts w:asciiTheme="minorHAnsi" w:hAnsiTheme="minorHAnsi"/>
                <w:color w:val="000000"/>
                <w:sz w:val="20"/>
                <w:szCs w:val="20"/>
              </w:rPr>
              <w:t>SAE Sub-committee</w:t>
            </w:r>
          </w:p>
        </w:tc>
      </w:tr>
      <w:tr w:rsidR="0095290B" w:rsidRPr="00AD2223" w:rsidTr="00AD2223">
        <w:tc>
          <w:tcPr>
            <w:tcW w:w="534" w:type="dxa"/>
            <w:shd w:val="clear" w:color="auto" w:fill="auto"/>
          </w:tcPr>
          <w:p w:rsidR="0095290B" w:rsidRPr="00AD2223" w:rsidRDefault="0095290B" w:rsidP="007E0761">
            <w:pPr>
              <w:spacing w:after="0"/>
              <w:jc w:val="both"/>
              <w:rPr>
                <w:rFonts w:asciiTheme="minorHAnsi" w:hAnsiTheme="minorHAnsi"/>
                <w:sz w:val="20"/>
                <w:szCs w:val="20"/>
              </w:rPr>
            </w:pPr>
            <w:r w:rsidRPr="00AD2223">
              <w:rPr>
                <w:rFonts w:asciiTheme="minorHAnsi" w:hAnsiTheme="minorHAnsi"/>
                <w:sz w:val="20"/>
                <w:szCs w:val="20"/>
              </w:rPr>
              <w:t>5</w:t>
            </w:r>
          </w:p>
        </w:tc>
        <w:tc>
          <w:tcPr>
            <w:tcW w:w="5811" w:type="dxa"/>
            <w:shd w:val="clear" w:color="auto" w:fill="auto"/>
          </w:tcPr>
          <w:p w:rsidR="0095290B" w:rsidRPr="00AD2223" w:rsidRDefault="0095290B" w:rsidP="007E0761">
            <w:pPr>
              <w:spacing w:after="0"/>
              <w:jc w:val="both"/>
              <w:rPr>
                <w:rFonts w:asciiTheme="minorHAnsi" w:hAnsiTheme="minorHAnsi"/>
                <w:sz w:val="20"/>
                <w:szCs w:val="20"/>
              </w:rPr>
            </w:pPr>
            <w:r w:rsidRPr="00AD2223">
              <w:rPr>
                <w:rFonts w:asciiTheme="minorHAnsi" w:hAnsiTheme="minorHAnsi"/>
                <w:color w:val="000000"/>
                <w:sz w:val="20"/>
                <w:szCs w:val="20"/>
              </w:rPr>
              <w:t>Agenda and Minutes of the Subcommittee</w:t>
            </w:r>
          </w:p>
        </w:tc>
        <w:tc>
          <w:tcPr>
            <w:tcW w:w="3402" w:type="dxa"/>
            <w:shd w:val="clear" w:color="auto" w:fill="auto"/>
          </w:tcPr>
          <w:p w:rsidR="00BD0A5D" w:rsidRPr="00AD2223" w:rsidRDefault="00BD0A5D" w:rsidP="007E0761">
            <w:pPr>
              <w:spacing w:after="0"/>
              <w:jc w:val="both"/>
              <w:rPr>
                <w:rFonts w:asciiTheme="minorHAnsi" w:hAnsiTheme="minorHAnsi"/>
                <w:color w:val="000000"/>
                <w:sz w:val="20"/>
                <w:szCs w:val="20"/>
              </w:rPr>
            </w:pPr>
            <w:r w:rsidRPr="00AD2223">
              <w:rPr>
                <w:rFonts w:asciiTheme="minorHAnsi" w:hAnsiTheme="minorHAnsi"/>
                <w:color w:val="000000"/>
                <w:sz w:val="20"/>
                <w:szCs w:val="20"/>
              </w:rPr>
              <w:t xml:space="preserve">Executive Secretary, </w:t>
            </w:r>
          </w:p>
          <w:p w:rsidR="0095290B" w:rsidRPr="00AD2223" w:rsidRDefault="00BD0A5D" w:rsidP="007E0761">
            <w:pPr>
              <w:spacing w:after="0"/>
              <w:jc w:val="both"/>
              <w:rPr>
                <w:rFonts w:asciiTheme="minorHAnsi" w:hAnsiTheme="minorHAnsi"/>
                <w:sz w:val="20"/>
                <w:szCs w:val="20"/>
              </w:rPr>
            </w:pPr>
            <w:r w:rsidRPr="00AD2223">
              <w:rPr>
                <w:rFonts w:asciiTheme="minorHAnsi" w:hAnsiTheme="minorHAnsi"/>
                <w:color w:val="000000"/>
                <w:sz w:val="20"/>
                <w:szCs w:val="20"/>
              </w:rPr>
              <w:t>SAE Sub-committee</w:t>
            </w:r>
          </w:p>
        </w:tc>
      </w:tr>
      <w:tr w:rsidR="0095290B" w:rsidRPr="00AD2223" w:rsidTr="00AD2223">
        <w:tc>
          <w:tcPr>
            <w:tcW w:w="534" w:type="dxa"/>
            <w:shd w:val="clear" w:color="auto" w:fill="auto"/>
          </w:tcPr>
          <w:p w:rsidR="0095290B" w:rsidRPr="00AD2223" w:rsidRDefault="0095290B" w:rsidP="007E0761">
            <w:pPr>
              <w:spacing w:after="0"/>
              <w:jc w:val="both"/>
              <w:rPr>
                <w:rFonts w:asciiTheme="minorHAnsi" w:hAnsiTheme="minorHAnsi"/>
                <w:sz w:val="20"/>
                <w:szCs w:val="20"/>
              </w:rPr>
            </w:pPr>
            <w:r w:rsidRPr="00AD2223">
              <w:rPr>
                <w:rFonts w:asciiTheme="minorHAnsi" w:hAnsiTheme="minorHAnsi"/>
                <w:sz w:val="20"/>
                <w:szCs w:val="20"/>
              </w:rPr>
              <w:t>6</w:t>
            </w:r>
          </w:p>
        </w:tc>
        <w:tc>
          <w:tcPr>
            <w:tcW w:w="5811" w:type="dxa"/>
            <w:shd w:val="clear" w:color="auto" w:fill="auto"/>
          </w:tcPr>
          <w:p w:rsidR="0095290B" w:rsidRPr="00AD2223" w:rsidRDefault="0095290B" w:rsidP="007E0761">
            <w:pPr>
              <w:spacing w:after="0"/>
              <w:jc w:val="both"/>
              <w:rPr>
                <w:rFonts w:asciiTheme="minorHAnsi" w:hAnsiTheme="minorHAnsi"/>
                <w:color w:val="000000"/>
                <w:sz w:val="20"/>
                <w:szCs w:val="20"/>
              </w:rPr>
            </w:pPr>
            <w:r w:rsidRPr="00AD2223">
              <w:rPr>
                <w:rFonts w:asciiTheme="minorHAnsi" w:hAnsiTheme="minorHAnsi"/>
                <w:color w:val="000000"/>
                <w:sz w:val="20"/>
                <w:szCs w:val="20"/>
              </w:rPr>
              <w:t>Review and discussion of SAE report at the Subcommittee meeting</w:t>
            </w:r>
          </w:p>
        </w:tc>
        <w:tc>
          <w:tcPr>
            <w:tcW w:w="3402" w:type="dxa"/>
            <w:shd w:val="clear" w:color="auto" w:fill="auto"/>
          </w:tcPr>
          <w:p w:rsidR="0095290B" w:rsidRPr="00AD2223" w:rsidRDefault="00572A33" w:rsidP="007E0761">
            <w:pPr>
              <w:spacing w:after="0"/>
              <w:jc w:val="both"/>
              <w:rPr>
                <w:rFonts w:asciiTheme="minorHAnsi" w:hAnsiTheme="minorHAnsi"/>
                <w:color w:val="000000"/>
                <w:sz w:val="20"/>
                <w:szCs w:val="20"/>
              </w:rPr>
            </w:pPr>
            <w:r w:rsidRPr="00AD2223">
              <w:rPr>
                <w:rFonts w:asciiTheme="minorHAnsi" w:hAnsiTheme="minorHAnsi"/>
                <w:color w:val="000000"/>
                <w:sz w:val="20"/>
                <w:szCs w:val="20"/>
              </w:rPr>
              <w:t xml:space="preserve">Members, </w:t>
            </w:r>
            <w:r w:rsidR="0095290B" w:rsidRPr="00AD2223">
              <w:rPr>
                <w:rFonts w:asciiTheme="minorHAnsi" w:hAnsiTheme="minorHAnsi"/>
                <w:color w:val="000000"/>
                <w:sz w:val="20"/>
                <w:szCs w:val="20"/>
              </w:rPr>
              <w:t>SAE Subcommittee</w:t>
            </w:r>
          </w:p>
        </w:tc>
      </w:tr>
      <w:tr w:rsidR="0095290B" w:rsidRPr="00AD2223" w:rsidTr="00AD2223">
        <w:tc>
          <w:tcPr>
            <w:tcW w:w="534" w:type="dxa"/>
            <w:shd w:val="clear" w:color="auto" w:fill="auto"/>
          </w:tcPr>
          <w:p w:rsidR="0095290B" w:rsidRPr="00AD2223" w:rsidRDefault="0095290B" w:rsidP="007E0761">
            <w:pPr>
              <w:spacing w:after="0"/>
              <w:jc w:val="both"/>
              <w:rPr>
                <w:rFonts w:asciiTheme="minorHAnsi" w:hAnsiTheme="minorHAnsi"/>
                <w:sz w:val="20"/>
                <w:szCs w:val="20"/>
              </w:rPr>
            </w:pPr>
            <w:r w:rsidRPr="00AD2223">
              <w:rPr>
                <w:rFonts w:asciiTheme="minorHAnsi" w:hAnsiTheme="minorHAnsi"/>
                <w:sz w:val="20"/>
                <w:szCs w:val="20"/>
              </w:rPr>
              <w:t>7</w:t>
            </w:r>
          </w:p>
        </w:tc>
        <w:tc>
          <w:tcPr>
            <w:tcW w:w="5811" w:type="dxa"/>
            <w:shd w:val="clear" w:color="auto" w:fill="auto"/>
          </w:tcPr>
          <w:p w:rsidR="0095290B" w:rsidRPr="00AD2223" w:rsidRDefault="0095290B" w:rsidP="00AD2223">
            <w:pPr>
              <w:spacing w:after="0"/>
              <w:jc w:val="both"/>
              <w:rPr>
                <w:rFonts w:asciiTheme="minorHAnsi" w:hAnsiTheme="minorHAnsi"/>
                <w:color w:val="000000"/>
                <w:sz w:val="20"/>
                <w:szCs w:val="20"/>
              </w:rPr>
            </w:pPr>
            <w:r w:rsidRPr="00AD2223">
              <w:rPr>
                <w:rFonts w:asciiTheme="minorHAnsi" w:hAnsiTheme="minorHAnsi"/>
                <w:color w:val="000000"/>
                <w:sz w:val="20"/>
                <w:szCs w:val="20"/>
              </w:rPr>
              <w:t>Communication of the SAE Subcommittee decision about SAE review to Chairperson and other Institutional Ethics Committee</w:t>
            </w:r>
            <w:r w:rsidR="00AD2223" w:rsidRPr="00AD2223">
              <w:rPr>
                <w:rFonts w:asciiTheme="minorHAnsi" w:hAnsiTheme="minorHAnsi"/>
                <w:color w:val="000000"/>
                <w:sz w:val="20"/>
                <w:szCs w:val="20"/>
              </w:rPr>
              <w:t xml:space="preserve"> for biomedical &amp;health research </w:t>
            </w:r>
            <w:r w:rsidRPr="00AD2223">
              <w:rPr>
                <w:rFonts w:asciiTheme="minorHAnsi" w:hAnsiTheme="minorHAnsi"/>
                <w:color w:val="000000"/>
                <w:sz w:val="20"/>
                <w:szCs w:val="20"/>
              </w:rPr>
              <w:t>members within 5 days of meeting</w:t>
            </w:r>
            <w:r w:rsidR="00AD2223" w:rsidRPr="00AD2223">
              <w:rPr>
                <w:rFonts w:asciiTheme="minorHAnsi" w:hAnsiTheme="minorHAnsi"/>
                <w:color w:val="000000"/>
                <w:sz w:val="20"/>
                <w:szCs w:val="20"/>
              </w:rPr>
              <w:t>.</w:t>
            </w:r>
          </w:p>
        </w:tc>
        <w:tc>
          <w:tcPr>
            <w:tcW w:w="3402" w:type="dxa"/>
            <w:shd w:val="clear" w:color="auto" w:fill="auto"/>
          </w:tcPr>
          <w:p w:rsidR="0095290B" w:rsidRPr="00AD2223" w:rsidRDefault="00572A33" w:rsidP="00AD2223">
            <w:pPr>
              <w:spacing w:after="0"/>
              <w:jc w:val="both"/>
              <w:rPr>
                <w:rFonts w:asciiTheme="minorHAnsi" w:hAnsiTheme="minorHAnsi"/>
                <w:color w:val="000000"/>
                <w:sz w:val="20"/>
                <w:szCs w:val="20"/>
              </w:rPr>
            </w:pPr>
            <w:r w:rsidRPr="00AD2223">
              <w:rPr>
                <w:rFonts w:asciiTheme="minorHAnsi" w:hAnsiTheme="minorHAnsi"/>
                <w:color w:val="000000"/>
                <w:sz w:val="20"/>
                <w:szCs w:val="20"/>
              </w:rPr>
              <w:t>Executive Secretary, SAE Sub-committee</w:t>
            </w:r>
          </w:p>
        </w:tc>
      </w:tr>
      <w:tr w:rsidR="0095290B" w:rsidRPr="00AD2223" w:rsidTr="00AD2223">
        <w:tc>
          <w:tcPr>
            <w:tcW w:w="534" w:type="dxa"/>
            <w:shd w:val="clear" w:color="auto" w:fill="auto"/>
          </w:tcPr>
          <w:p w:rsidR="0095290B" w:rsidRPr="00AD2223" w:rsidRDefault="0095290B" w:rsidP="007E0761">
            <w:pPr>
              <w:spacing w:after="0"/>
              <w:jc w:val="both"/>
              <w:rPr>
                <w:rFonts w:asciiTheme="minorHAnsi" w:hAnsiTheme="minorHAnsi"/>
                <w:sz w:val="20"/>
                <w:szCs w:val="20"/>
              </w:rPr>
            </w:pPr>
            <w:r w:rsidRPr="00AD2223">
              <w:rPr>
                <w:rFonts w:asciiTheme="minorHAnsi" w:hAnsiTheme="minorHAnsi"/>
                <w:sz w:val="20"/>
                <w:szCs w:val="20"/>
              </w:rPr>
              <w:t>8</w:t>
            </w:r>
          </w:p>
        </w:tc>
        <w:tc>
          <w:tcPr>
            <w:tcW w:w="5811" w:type="dxa"/>
            <w:shd w:val="clear" w:color="auto" w:fill="auto"/>
          </w:tcPr>
          <w:p w:rsidR="0095290B" w:rsidRPr="00AD2223" w:rsidRDefault="0095290B" w:rsidP="007E0761">
            <w:pPr>
              <w:spacing w:after="0"/>
              <w:jc w:val="both"/>
              <w:rPr>
                <w:rFonts w:asciiTheme="minorHAnsi" w:hAnsiTheme="minorHAnsi"/>
                <w:color w:val="000000"/>
                <w:sz w:val="20"/>
                <w:szCs w:val="20"/>
              </w:rPr>
            </w:pPr>
            <w:r w:rsidRPr="00AD2223">
              <w:rPr>
                <w:rFonts w:asciiTheme="minorHAnsi" w:hAnsiTheme="minorHAnsi"/>
                <w:color w:val="000000"/>
                <w:sz w:val="20"/>
                <w:szCs w:val="20"/>
              </w:rPr>
              <w:t xml:space="preserve">Schedule </w:t>
            </w:r>
            <w:r w:rsidR="00D530C2" w:rsidRPr="00AD2223">
              <w:rPr>
                <w:rFonts w:asciiTheme="minorHAnsi" w:hAnsiTheme="minorHAnsi"/>
                <w:color w:val="000000"/>
                <w:sz w:val="20"/>
                <w:szCs w:val="20"/>
              </w:rPr>
              <w:t>IECBH</w:t>
            </w:r>
            <w:r w:rsidRPr="00AD2223">
              <w:rPr>
                <w:rFonts w:asciiTheme="minorHAnsi" w:hAnsiTheme="minorHAnsi"/>
                <w:color w:val="000000"/>
                <w:sz w:val="20"/>
                <w:szCs w:val="20"/>
              </w:rPr>
              <w:t xml:space="preserve"> full board emergency meeting if required within 5 days</w:t>
            </w:r>
          </w:p>
        </w:tc>
        <w:tc>
          <w:tcPr>
            <w:tcW w:w="3402" w:type="dxa"/>
            <w:shd w:val="clear" w:color="auto" w:fill="auto"/>
          </w:tcPr>
          <w:p w:rsidR="00572A33" w:rsidRPr="00AD2223" w:rsidRDefault="0095290B" w:rsidP="007E0761">
            <w:pPr>
              <w:spacing w:after="0"/>
              <w:jc w:val="both"/>
              <w:rPr>
                <w:rFonts w:asciiTheme="minorHAnsi" w:hAnsiTheme="minorHAnsi"/>
                <w:color w:val="000000"/>
                <w:sz w:val="20"/>
                <w:szCs w:val="20"/>
              </w:rPr>
            </w:pPr>
            <w:r w:rsidRPr="00AD2223">
              <w:rPr>
                <w:rFonts w:asciiTheme="minorHAnsi" w:hAnsiTheme="minorHAnsi"/>
                <w:color w:val="000000"/>
                <w:sz w:val="20"/>
                <w:szCs w:val="20"/>
              </w:rPr>
              <w:t xml:space="preserve">Member </w:t>
            </w:r>
            <w:r w:rsidR="00572A33" w:rsidRPr="00AD2223">
              <w:rPr>
                <w:rFonts w:asciiTheme="minorHAnsi" w:hAnsiTheme="minorHAnsi"/>
                <w:color w:val="000000"/>
                <w:sz w:val="20"/>
                <w:szCs w:val="20"/>
              </w:rPr>
              <w:t>S</w:t>
            </w:r>
            <w:r w:rsidRPr="00AD2223">
              <w:rPr>
                <w:rFonts w:asciiTheme="minorHAnsi" w:hAnsiTheme="minorHAnsi"/>
                <w:color w:val="000000"/>
                <w:sz w:val="20"/>
                <w:szCs w:val="20"/>
              </w:rPr>
              <w:t>ecretary</w:t>
            </w:r>
            <w:r w:rsidR="00572A33" w:rsidRPr="00AD2223">
              <w:rPr>
                <w:rFonts w:asciiTheme="minorHAnsi" w:hAnsiTheme="minorHAnsi"/>
                <w:color w:val="000000"/>
                <w:sz w:val="20"/>
                <w:szCs w:val="20"/>
              </w:rPr>
              <w:t xml:space="preserve">, </w:t>
            </w:r>
            <w:r w:rsidR="00D530C2" w:rsidRPr="00AD2223">
              <w:rPr>
                <w:rFonts w:asciiTheme="minorHAnsi" w:hAnsiTheme="minorHAnsi"/>
                <w:color w:val="000000"/>
                <w:sz w:val="20"/>
                <w:szCs w:val="20"/>
              </w:rPr>
              <w:t>IECBH</w:t>
            </w:r>
          </w:p>
          <w:p w:rsidR="0095290B" w:rsidRPr="00AD2223" w:rsidRDefault="0095290B" w:rsidP="007E0761">
            <w:pPr>
              <w:spacing w:after="0"/>
              <w:jc w:val="both"/>
              <w:rPr>
                <w:rFonts w:asciiTheme="minorHAnsi" w:hAnsiTheme="minorHAnsi"/>
                <w:color w:val="000000"/>
                <w:sz w:val="20"/>
                <w:szCs w:val="20"/>
              </w:rPr>
            </w:pPr>
            <w:r w:rsidRPr="00AD2223">
              <w:rPr>
                <w:rFonts w:asciiTheme="minorHAnsi" w:hAnsiTheme="minorHAnsi"/>
                <w:color w:val="000000"/>
                <w:sz w:val="20"/>
                <w:szCs w:val="20"/>
              </w:rPr>
              <w:t>Chairperson</w:t>
            </w:r>
            <w:r w:rsidR="00572A33" w:rsidRPr="00AD2223">
              <w:rPr>
                <w:rFonts w:asciiTheme="minorHAnsi" w:hAnsiTheme="minorHAnsi"/>
                <w:color w:val="000000"/>
                <w:sz w:val="20"/>
                <w:szCs w:val="20"/>
              </w:rPr>
              <w:t xml:space="preserve">, </w:t>
            </w:r>
            <w:r w:rsidR="00D530C2" w:rsidRPr="00AD2223">
              <w:rPr>
                <w:rFonts w:asciiTheme="minorHAnsi" w:hAnsiTheme="minorHAnsi"/>
                <w:color w:val="000000"/>
                <w:sz w:val="20"/>
                <w:szCs w:val="20"/>
              </w:rPr>
              <w:t>IECBH</w:t>
            </w:r>
          </w:p>
        </w:tc>
      </w:tr>
      <w:tr w:rsidR="0095290B" w:rsidRPr="00AD2223" w:rsidTr="00AD2223">
        <w:tc>
          <w:tcPr>
            <w:tcW w:w="534" w:type="dxa"/>
            <w:shd w:val="clear" w:color="auto" w:fill="auto"/>
          </w:tcPr>
          <w:p w:rsidR="0095290B" w:rsidRPr="00AD2223" w:rsidRDefault="0095290B" w:rsidP="007E0761">
            <w:pPr>
              <w:spacing w:after="0"/>
              <w:jc w:val="both"/>
              <w:rPr>
                <w:rFonts w:asciiTheme="minorHAnsi" w:hAnsiTheme="minorHAnsi"/>
                <w:sz w:val="20"/>
                <w:szCs w:val="20"/>
              </w:rPr>
            </w:pPr>
            <w:r w:rsidRPr="00AD2223">
              <w:rPr>
                <w:rFonts w:asciiTheme="minorHAnsi" w:hAnsiTheme="minorHAnsi"/>
                <w:sz w:val="20"/>
                <w:szCs w:val="20"/>
              </w:rPr>
              <w:lastRenderedPageBreak/>
              <w:t>9</w:t>
            </w:r>
          </w:p>
        </w:tc>
        <w:tc>
          <w:tcPr>
            <w:tcW w:w="5811" w:type="dxa"/>
            <w:shd w:val="clear" w:color="auto" w:fill="auto"/>
          </w:tcPr>
          <w:p w:rsidR="0095290B" w:rsidRPr="00AD2223" w:rsidRDefault="0095290B" w:rsidP="007E0761">
            <w:pPr>
              <w:spacing w:after="0"/>
              <w:jc w:val="both"/>
              <w:rPr>
                <w:rFonts w:asciiTheme="minorHAnsi" w:hAnsiTheme="minorHAnsi"/>
                <w:color w:val="000000"/>
                <w:sz w:val="20"/>
                <w:szCs w:val="20"/>
              </w:rPr>
            </w:pPr>
            <w:r w:rsidRPr="00AD2223">
              <w:rPr>
                <w:rFonts w:asciiTheme="minorHAnsi" w:hAnsiTheme="minorHAnsi"/>
                <w:color w:val="000000"/>
                <w:sz w:val="20"/>
                <w:szCs w:val="20"/>
              </w:rPr>
              <w:t>Communication of the decision about SAE review to the principal investigator</w:t>
            </w:r>
          </w:p>
        </w:tc>
        <w:tc>
          <w:tcPr>
            <w:tcW w:w="3402" w:type="dxa"/>
            <w:shd w:val="clear" w:color="auto" w:fill="auto"/>
          </w:tcPr>
          <w:p w:rsidR="0095290B" w:rsidRPr="00AD2223" w:rsidRDefault="0095290B" w:rsidP="007E0761">
            <w:pPr>
              <w:spacing w:after="0"/>
              <w:jc w:val="both"/>
              <w:rPr>
                <w:rFonts w:asciiTheme="minorHAnsi" w:hAnsiTheme="minorHAnsi"/>
                <w:color w:val="000000"/>
                <w:sz w:val="20"/>
                <w:szCs w:val="20"/>
              </w:rPr>
            </w:pPr>
            <w:r w:rsidRPr="00AD2223">
              <w:rPr>
                <w:rFonts w:asciiTheme="minorHAnsi" w:hAnsiTheme="minorHAnsi"/>
                <w:color w:val="000000"/>
                <w:sz w:val="20"/>
                <w:szCs w:val="20"/>
              </w:rPr>
              <w:t>Member Secretary</w:t>
            </w:r>
            <w:r w:rsidR="00572A33" w:rsidRPr="00AD2223">
              <w:rPr>
                <w:rFonts w:asciiTheme="minorHAnsi" w:hAnsiTheme="minorHAnsi"/>
                <w:color w:val="000000"/>
                <w:sz w:val="20"/>
                <w:szCs w:val="20"/>
              </w:rPr>
              <w:t xml:space="preserve">, </w:t>
            </w:r>
            <w:r w:rsidR="00D530C2" w:rsidRPr="00AD2223">
              <w:rPr>
                <w:rFonts w:asciiTheme="minorHAnsi" w:hAnsiTheme="minorHAnsi"/>
                <w:color w:val="000000"/>
                <w:sz w:val="20"/>
                <w:szCs w:val="20"/>
              </w:rPr>
              <w:t>IECBH</w:t>
            </w:r>
          </w:p>
        </w:tc>
      </w:tr>
      <w:tr w:rsidR="0095290B" w:rsidRPr="00AD2223" w:rsidTr="00AD2223">
        <w:tc>
          <w:tcPr>
            <w:tcW w:w="534" w:type="dxa"/>
            <w:shd w:val="clear" w:color="auto" w:fill="auto"/>
          </w:tcPr>
          <w:p w:rsidR="0095290B" w:rsidRPr="00AD2223" w:rsidRDefault="0095290B" w:rsidP="007E0761">
            <w:pPr>
              <w:spacing w:after="0"/>
              <w:jc w:val="both"/>
              <w:rPr>
                <w:rFonts w:asciiTheme="minorHAnsi" w:hAnsiTheme="minorHAnsi"/>
                <w:sz w:val="20"/>
                <w:szCs w:val="20"/>
              </w:rPr>
            </w:pPr>
            <w:r w:rsidRPr="00AD2223">
              <w:rPr>
                <w:rFonts w:asciiTheme="minorHAnsi" w:hAnsiTheme="minorHAnsi"/>
                <w:sz w:val="20"/>
                <w:szCs w:val="20"/>
              </w:rPr>
              <w:t>10</w:t>
            </w:r>
          </w:p>
        </w:tc>
        <w:tc>
          <w:tcPr>
            <w:tcW w:w="5811" w:type="dxa"/>
            <w:shd w:val="clear" w:color="auto" w:fill="auto"/>
          </w:tcPr>
          <w:p w:rsidR="0095290B" w:rsidRPr="00AD2223" w:rsidRDefault="0095290B" w:rsidP="007E0761">
            <w:pPr>
              <w:spacing w:after="0"/>
              <w:jc w:val="both"/>
              <w:rPr>
                <w:rFonts w:asciiTheme="minorHAnsi" w:hAnsiTheme="minorHAnsi"/>
                <w:color w:val="000000"/>
                <w:sz w:val="20"/>
                <w:szCs w:val="20"/>
              </w:rPr>
            </w:pPr>
            <w:r w:rsidRPr="00AD2223">
              <w:rPr>
                <w:rFonts w:asciiTheme="minorHAnsi" w:hAnsiTheme="minorHAnsi"/>
                <w:color w:val="000000"/>
                <w:sz w:val="20"/>
                <w:szCs w:val="20"/>
              </w:rPr>
              <w:t xml:space="preserve">Communication of the </w:t>
            </w:r>
            <w:r w:rsidR="00D530C2" w:rsidRPr="00AD2223">
              <w:rPr>
                <w:rFonts w:asciiTheme="minorHAnsi" w:hAnsiTheme="minorHAnsi"/>
                <w:color w:val="000000"/>
                <w:sz w:val="20"/>
                <w:szCs w:val="20"/>
              </w:rPr>
              <w:t>IECBH</w:t>
            </w:r>
            <w:r w:rsidR="00AD2223" w:rsidRPr="00AD2223">
              <w:rPr>
                <w:rFonts w:asciiTheme="minorHAnsi" w:hAnsiTheme="minorHAnsi"/>
                <w:color w:val="000000"/>
                <w:sz w:val="20"/>
                <w:szCs w:val="20"/>
              </w:rPr>
              <w:t xml:space="preserve"> </w:t>
            </w:r>
            <w:r w:rsidRPr="00AD2223">
              <w:rPr>
                <w:rFonts w:asciiTheme="minorHAnsi" w:hAnsiTheme="minorHAnsi"/>
                <w:color w:val="000000"/>
                <w:sz w:val="20"/>
                <w:szCs w:val="20"/>
              </w:rPr>
              <w:t>decision about SAE review to the Licensing authority /DCGI if applicable within 30 days</w:t>
            </w:r>
          </w:p>
        </w:tc>
        <w:tc>
          <w:tcPr>
            <w:tcW w:w="3402" w:type="dxa"/>
            <w:shd w:val="clear" w:color="auto" w:fill="auto"/>
          </w:tcPr>
          <w:p w:rsidR="00572A33" w:rsidRPr="00AD2223" w:rsidRDefault="0095290B" w:rsidP="007E0761">
            <w:pPr>
              <w:spacing w:after="0"/>
              <w:jc w:val="both"/>
              <w:rPr>
                <w:rFonts w:asciiTheme="minorHAnsi" w:hAnsiTheme="minorHAnsi"/>
                <w:color w:val="000000"/>
                <w:sz w:val="20"/>
                <w:szCs w:val="20"/>
              </w:rPr>
            </w:pPr>
            <w:r w:rsidRPr="00AD2223">
              <w:rPr>
                <w:rFonts w:asciiTheme="minorHAnsi" w:hAnsiTheme="minorHAnsi"/>
                <w:color w:val="000000"/>
                <w:sz w:val="20"/>
                <w:szCs w:val="20"/>
              </w:rPr>
              <w:t>Member secretary</w:t>
            </w:r>
            <w:r w:rsidR="00572A33" w:rsidRPr="00AD2223">
              <w:rPr>
                <w:rFonts w:asciiTheme="minorHAnsi" w:hAnsiTheme="minorHAnsi"/>
                <w:color w:val="000000"/>
                <w:sz w:val="20"/>
                <w:szCs w:val="20"/>
              </w:rPr>
              <w:t xml:space="preserve">, </w:t>
            </w:r>
            <w:r w:rsidR="00D530C2" w:rsidRPr="00AD2223">
              <w:rPr>
                <w:rFonts w:asciiTheme="minorHAnsi" w:hAnsiTheme="minorHAnsi"/>
                <w:color w:val="000000"/>
                <w:sz w:val="20"/>
                <w:szCs w:val="20"/>
              </w:rPr>
              <w:t>IECBH</w:t>
            </w:r>
          </w:p>
          <w:p w:rsidR="0095290B" w:rsidRPr="00AD2223" w:rsidRDefault="0095290B" w:rsidP="007E0761">
            <w:pPr>
              <w:spacing w:after="0"/>
              <w:jc w:val="both"/>
              <w:rPr>
                <w:rFonts w:asciiTheme="minorHAnsi" w:hAnsiTheme="minorHAnsi"/>
                <w:color w:val="000000"/>
                <w:sz w:val="20"/>
                <w:szCs w:val="20"/>
              </w:rPr>
            </w:pPr>
          </w:p>
        </w:tc>
      </w:tr>
      <w:tr w:rsidR="0095290B" w:rsidRPr="00AD2223" w:rsidTr="00AD2223">
        <w:tc>
          <w:tcPr>
            <w:tcW w:w="534" w:type="dxa"/>
            <w:shd w:val="clear" w:color="auto" w:fill="auto"/>
          </w:tcPr>
          <w:p w:rsidR="0095290B" w:rsidRPr="00AD2223" w:rsidRDefault="0095290B" w:rsidP="007E0761">
            <w:pPr>
              <w:spacing w:after="0"/>
              <w:jc w:val="both"/>
              <w:rPr>
                <w:rFonts w:asciiTheme="minorHAnsi" w:hAnsiTheme="minorHAnsi"/>
                <w:sz w:val="20"/>
                <w:szCs w:val="20"/>
              </w:rPr>
            </w:pPr>
            <w:r w:rsidRPr="00AD2223">
              <w:rPr>
                <w:rFonts w:asciiTheme="minorHAnsi" w:hAnsiTheme="minorHAnsi"/>
                <w:sz w:val="20"/>
                <w:szCs w:val="20"/>
              </w:rPr>
              <w:t>11</w:t>
            </w:r>
          </w:p>
        </w:tc>
        <w:tc>
          <w:tcPr>
            <w:tcW w:w="5811" w:type="dxa"/>
            <w:shd w:val="clear" w:color="auto" w:fill="auto"/>
          </w:tcPr>
          <w:p w:rsidR="0095290B" w:rsidRPr="00AD2223" w:rsidRDefault="0095290B" w:rsidP="007E0761">
            <w:pPr>
              <w:spacing w:after="0"/>
              <w:jc w:val="both"/>
              <w:rPr>
                <w:rFonts w:asciiTheme="minorHAnsi" w:hAnsiTheme="minorHAnsi"/>
                <w:color w:val="000000"/>
                <w:sz w:val="20"/>
                <w:szCs w:val="20"/>
              </w:rPr>
            </w:pPr>
            <w:r w:rsidRPr="00AD2223">
              <w:rPr>
                <w:rFonts w:asciiTheme="minorHAnsi" w:hAnsiTheme="minorHAnsi"/>
                <w:color w:val="000000"/>
                <w:sz w:val="20"/>
                <w:szCs w:val="20"/>
              </w:rPr>
              <w:t xml:space="preserve">Discussion/ Information at the full board </w:t>
            </w:r>
            <w:r w:rsidR="00D530C2" w:rsidRPr="00AD2223">
              <w:rPr>
                <w:rFonts w:asciiTheme="minorHAnsi" w:hAnsiTheme="minorHAnsi"/>
                <w:color w:val="000000"/>
                <w:sz w:val="20"/>
                <w:szCs w:val="20"/>
              </w:rPr>
              <w:t>IECBH</w:t>
            </w:r>
            <w:r w:rsidRPr="00AD2223">
              <w:rPr>
                <w:rFonts w:asciiTheme="minorHAnsi" w:hAnsiTheme="minorHAnsi"/>
                <w:color w:val="000000"/>
                <w:sz w:val="20"/>
                <w:szCs w:val="20"/>
              </w:rPr>
              <w:t xml:space="preserve"> meeting</w:t>
            </w:r>
          </w:p>
        </w:tc>
        <w:tc>
          <w:tcPr>
            <w:tcW w:w="3402" w:type="dxa"/>
            <w:shd w:val="clear" w:color="auto" w:fill="auto"/>
          </w:tcPr>
          <w:p w:rsidR="0095290B" w:rsidRPr="00AD2223" w:rsidRDefault="0095290B" w:rsidP="007E0761">
            <w:pPr>
              <w:spacing w:after="0"/>
              <w:jc w:val="both"/>
              <w:rPr>
                <w:rFonts w:asciiTheme="minorHAnsi" w:hAnsiTheme="minorHAnsi"/>
                <w:color w:val="000000"/>
                <w:sz w:val="20"/>
                <w:szCs w:val="20"/>
              </w:rPr>
            </w:pPr>
            <w:r w:rsidRPr="00AD2223">
              <w:rPr>
                <w:rFonts w:asciiTheme="minorHAnsi" w:hAnsiTheme="minorHAnsi"/>
                <w:color w:val="000000"/>
                <w:sz w:val="20"/>
                <w:szCs w:val="20"/>
              </w:rPr>
              <w:t>Member secretary</w:t>
            </w:r>
            <w:r w:rsidR="00572A33" w:rsidRPr="00AD2223">
              <w:rPr>
                <w:rFonts w:asciiTheme="minorHAnsi" w:hAnsiTheme="minorHAnsi"/>
                <w:color w:val="000000"/>
                <w:sz w:val="20"/>
                <w:szCs w:val="20"/>
              </w:rPr>
              <w:t xml:space="preserve">, </w:t>
            </w:r>
            <w:r w:rsidR="00D530C2" w:rsidRPr="00AD2223">
              <w:rPr>
                <w:rFonts w:asciiTheme="minorHAnsi" w:hAnsiTheme="minorHAnsi"/>
                <w:color w:val="000000"/>
                <w:sz w:val="20"/>
                <w:szCs w:val="20"/>
              </w:rPr>
              <w:t>IECBH</w:t>
            </w:r>
          </w:p>
        </w:tc>
      </w:tr>
    </w:tbl>
    <w:p w:rsidR="008927A1" w:rsidRPr="00A45381" w:rsidRDefault="00AD2223" w:rsidP="007E0761">
      <w:pPr>
        <w:pStyle w:val="Heading2"/>
        <w:numPr>
          <w:ilvl w:val="1"/>
          <w:numId w:val="84"/>
        </w:numPr>
        <w:spacing w:before="240" w:after="120" w:line="240" w:lineRule="auto"/>
        <w:jc w:val="both"/>
        <w:rPr>
          <w:rFonts w:ascii="Times New Roman" w:hAnsi="Times New Roman"/>
          <w:b w:val="0"/>
          <w:color w:val="000000"/>
          <w:sz w:val="24"/>
          <w:szCs w:val="24"/>
        </w:rPr>
      </w:pPr>
      <w:bookmarkStart w:id="274" w:name="_Toc16332060"/>
      <w:bookmarkStart w:id="275" w:name="_Toc16337191"/>
      <w:r>
        <w:rPr>
          <w:rFonts w:ascii="Times New Roman" w:hAnsi="Times New Roman"/>
          <w:color w:val="000000"/>
          <w:sz w:val="24"/>
          <w:szCs w:val="24"/>
        </w:rPr>
        <w:t xml:space="preserve"> </w:t>
      </w:r>
      <w:r w:rsidR="00DB08A2" w:rsidRPr="00A45381">
        <w:rPr>
          <w:rFonts w:ascii="Times New Roman" w:hAnsi="Times New Roman"/>
          <w:color w:val="000000"/>
          <w:sz w:val="24"/>
          <w:szCs w:val="24"/>
        </w:rPr>
        <w:t>Receipt of SAE</w:t>
      </w:r>
      <w:r w:rsidR="00DB08A2" w:rsidRPr="00A45381">
        <w:rPr>
          <w:rFonts w:ascii="Times New Roman" w:hAnsi="Times New Roman"/>
          <w:color w:val="000000"/>
          <w:sz w:val="24"/>
          <w:szCs w:val="24"/>
          <w:lang w:val="en-IN"/>
        </w:rPr>
        <w:t xml:space="preserve"> on site: Detailed instructions</w:t>
      </w:r>
      <w:bookmarkEnd w:id="274"/>
      <w:bookmarkEnd w:id="275"/>
    </w:p>
    <w:p w:rsidR="008927A1" w:rsidRPr="00A45381" w:rsidRDefault="008927A1" w:rsidP="007E0761">
      <w:pPr>
        <w:pStyle w:val="BodyText"/>
        <w:ind w:left="576" w:right="1074"/>
        <w:jc w:val="both"/>
        <w:rPr>
          <w:color w:val="000000"/>
        </w:rPr>
      </w:pPr>
      <w:r w:rsidRPr="00A45381">
        <w:rPr>
          <w:color w:val="000000"/>
        </w:rPr>
        <w:t xml:space="preserve">The </w:t>
      </w:r>
      <w:r w:rsidR="00D530C2" w:rsidRPr="00A45381">
        <w:rPr>
          <w:color w:val="000000"/>
          <w:lang w:val="en-IN"/>
        </w:rPr>
        <w:t>IECBH</w:t>
      </w:r>
      <w:r w:rsidR="00452E30" w:rsidRPr="00A45381">
        <w:rPr>
          <w:color w:val="000000"/>
        </w:rPr>
        <w:t xml:space="preserve"> administrative staff</w:t>
      </w:r>
      <w:r w:rsidRPr="00A45381">
        <w:rPr>
          <w:color w:val="000000"/>
        </w:rPr>
        <w:t xml:space="preserve"> will receive the following documents within the specified time frame pertaining to SAE experienced by the research participants for research proposals approved by the </w:t>
      </w:r>
      <w:r w:rsidR="005B45F2" w:rsidRPr="00A45381">
        <w:rPr>
          <w:color w:val="000000"/>
        </w:rPr>
        <w:t xml:space="preserve">Dr D Y </w:t>
      </w:r>
      <w:proofErr w:type="spellStart"/>
      <w:r w:rsidR="005B45F2" w:rsidRPr="00A45381">
        <w:rPr>
          <w:color w:val="000000"/>
        </w:rPr>
        <w:t>Patil</w:t>
      </w:r>
      <w:proofErr w:type="spellEnd"/>
      <w:r w:rsidR="005B45F2" w:rsidRPr="00A45381">
        <w:rPr>
          <w:color w:val="000000"/>
        </w:rPr>
        <w:t xml:space="preserve"> School of Medicine, Hospital and Research Center, </w:t>
      </w:r>
      <w:proofErr w:type="spellStart"/>
      <w:r w:rsidR="005B45F2" w:rsidRPr="00A45381">
        <w:rPr>
          <w:color w:val="000000"/>
        </w:rPr>
        <w:t>Navi</w:t>
      </w:r>
      <w:proofErr w:type="spellEnd"/>
      <w:r w:rsidR="005B45F2" w:rsidRPr="00A45381">
        <w:rPr>
          <w:color w:val="000000"/>
        </w:rPr>
        <w:t xml:space="preserve"> Mumbai </w:t>
      </w:r>
      <w:r w:rsidR="00452E30" w:rsidRPr="00A45381">
        <w:rPr>
          <w:color w:val="000000"/>
        </w:rPr>
        <w:t xml:space="preserve"> Institutional Ethics Committee</w:t>
      </w:r>
      <w:r w:rsidR="008D20EF">
        <w:rPr>
          <w:color w:val="000000"/>
        </w:rPr>
        <w:t xml:space="preserve"> for Biomedical and Health Research</w:t>
      </w:r>
      <w:r w:rsidR="00452E30" w:rsidRPr="00A45381">
        <w:rPr>
          <w:color w:val="000000"/>
        </w:rPr>
        <w:t>.</w:t>
      </w:r>
    </w:p>
    <w:p w:rsidR="008927A1" w:rsidRPr="00A45381" w:rsidRDefault="008927A1" w:rsidP="007E0761">
      <w:pPr>
        <w:pStyle w:val="BodyText"/>
        <w:numPr>
          <w:ilvl w:val="0"/>
          <w:numId w:val="37"/>
        </w:numPr>
        <w:tabs>
          <w:tab w:val="left" w:pos="360"/>
        </w:tabs>
        <w:spacing w:before="120" w:after="120"/>
        <w:ind w:right="522"/>
        <w:jc w:val="both"/>
        <w:rPr>
          <w:color w:val="000000"/>
        </w:rPr>
      </w:pPr>
      <w:r w:rsidRPr="00A45381">
        <w:rPr>
          <w:color w:val="000000"/>
        </w:rPr>
        <w:t xml:space="preserve">On site SAE </w:t>
      </w:r>
      <w:r w:rsidR="00A71F68" w:rsidRPr="00A45381">
        <w:rPr>
          <w:color w:val="000000"/>
          <w:lang w:val="en-IN"/>
        </w:rPr>
        <w:t xml:space="preserve">Assessment Report </w:t>
      </w:r>
      <w:r w:rsidRPr="00A45381">
        <w:rPr>
          <w:color w:val="000000"/>
        </w:rPr>
        <w:t>report to be submitted by the Principal Investigator with</w:t>
      </w:r>
      <w:r w:rsidR="008D20EF">
        <w:rPr>
          <w:color w:val="000000"/>
        </w:rPr>
        <w:t>in 24 hours of their occurrence</w:t>
      </w:r>
      <w:r w:rsidRPr="00A45381">
        <w:rPr>
          <w:color w:val="000000"/>
        </w:rPr>
        <w:t xml:space="preserve"> along with </w:t>
      </w:r>
      <w:r w:rsidR="00CA6DDA" w:rsidRPr="00A45381">
        <w:rPr>
          <w:color w:val="000000"/>
          <w:lang w:val="en-IN"/>
        </w:rPr>
        <w:t xml:space="preserve">the </w:t>
      </w:r>
      <w:r w:rsidRPr="00A45381">
        <w:rPr>
          <w:color w:val="000000"/>
        </w:rPr>
        <w:t xml:space="preserve">SAE </w:t>
      </w:r>
      <w:r w:rsidR="00CA6DDA" w:rsidRPr="00A45381">
        <w:rPr>
          <w:color w:val="000000"/>
          <w:lang w:val="en-IN"/>
        </w:rPr>
        <w:t>A</w:t>
      </w:r>
      <w:proofErr w:type="spellStart"/>
      <w:r w:rsidRPr="00A45381">
        <w:rPr>
          <w:color w:val="000000"/>
        </w:rPr>
        <w:t>ssessment</w:t>
      </w:r>
      <w:proofErr w:type="spellEnd"/>
      <w:r w:rsidR="007E0761">
        <w:rPr>
          <w:color w:val="000000"/>
        </w:rPr>
        <w:t xml:space="preserve"> </w:t>
      </w:r>
      <w:r w:rsidR="00CA6DDA" w:rsidRPr="00A45381">
        <w:rPr>
          <w:color w:val="000000"/>
          <w:lang w:val="en-IN"/>
        </w:rPr>
        <w:t>R</w:t>
      </w:r>
      <w:proofErr w:type="spellStart"/>
      <w:r w:rsidRPr="00A45381">
        <w:rPr>
          <w:color w:val="000000"/>
        </w:rPr>
        <w:t>eport</w:t>
      </w:r>
      <w:proofErr w:type="spellEnd"/>
      <w:r w:rsidR="00CA6DDA" w:rsidRPr="00A45381">
        <w:rPr>
          <w:color w:val="000000"/>
          <w:lang w:val="en-IN"/>
        </w:rPr>
        <w:t xml:space="preserve"> (</w:t>
      </w:r>
      <w:r w:rsidR="00CA6DDA" w:rsidRPr="007E0761">
        <w:rPr>
          <w:color w:val="000000"/>
        </w:rPr>
        <w:t xml:space="preserve">Annexure </w:t>
      </w:r>
      <w:r w:rsidR="007E0761">
        <w:rPr>
          <w:color w:val="000000"/>
          <w:lang w:val="en-IN"/>
        </w:rPr>
        <w:t>–9</w:t>
      </w:r>
      <w:r w:rsidR="00CA6DDA" w:rsidRPr="007E0761">
        <w:rPr>
          <w:color w:val="000000"/>
          <w:lang w:val="en-IN"/>
        </w:rPr>
        <w:t>).</w:t>
      </w:r>
    </w:p>
    <w:p w:rsidR="008927A1" w:rsidRPr="007E0761" w:rsidRDefault="008927A1" w:rsidP="007E0761">
      <w:pPr>
        <w:pStyle w:val="BodyText"/>
        <w:numPr>
          <w:ilvl w:val="0"/>
          <w:numId w:val="37"/>
        </w:numPr>
        <w:tabs>
          <w:tab w:val="left" w:pos="360"/>
        </w:tabs>
        <w:spacing w:before="120" w:after="120"/>
        <w:ind w:right="522"/>
        <w:jc w:val="both"/>
        <w:rPr>
          <w:color w:val="000000"/>
        </w:rPr>
      </w:pPr>
      <w:r w:rsidRPr="00A45381">
        <w:rPr>
          <w:color w:val="000000"/>
        </w:rPr>
        <w:t xml:space="preserve">SAE </w:t>
      </w:r>
      <w:r w:rsidR="00A71F68" w:rsidRPr="00A45381">
        <w:rPr>
          <w:color w:val="000000"/>
          <w:lang w:val="en-IN"/>
        </w:rPr>
        <w:t xml:space="preserve">Analysis </w:t>
      </w:r>
      <w:r w:rsidR="00A71F68" w:rsidRPr="00A45381">
        <w:rPr>
          <w:color w:val="000000"/>
        </w:rPr>
        <w:t xml:space="preserve">Report </w:t>
      </w:r>
      <w:r w:rsidRPr="00A45381">
        <w:rPr>
          <w:color w:val="000000"/>
        </w:rPr>
        <w:t xml:space="preserve">with due analysis will be submitted by the Principal investigator and Sponsor within 14 calendar days along with the format specified </w:t>
      </w:r>
      <w:r w:rsidRPr="007E0761">
        <w:rPr>
          <w:color w:val="000000"/>
        </w:rPr>
        <w:t xml:space="preserve">in Annexure </w:t>
      </w:r>
      <w:r w:rsidR="00A71F68" w:rsidRPr="007E0761">
        <w:rPr>
          <w:color w:val="000000"/>
          <w:lang w:val="en-IN"/>
        </w:rPr>
        <w:t xml:space="preserve">– </w:t>
      </w:r>
      <w:r w:rsidR="007E0761">
        <w:rPr>
          <w:color w:val="000000"/>
        </w:rPr>
        <w:t>10</w:t>
      </w:r>
      <w:r w:rsidR="00A71F68" w:rsidRPr="007E0761">
        <w:rPr>
          <w:color w:val="000000"/>
          <w:lang w:val="en-IN"/>
        </w:rPr>
        <w:t>.</w:t>
      </w:r>
    </w:p>
    <w:p w:rsidR="008927A1" w:rsidRPr="00A45381" w:rsidRDefault="008927A1" w:rsidP="007E0761">
      <w:pPr>
        <w:pStyle w:val="BodyText"/>
        <w:numPr>
          <w:ilvl w:val="0"/>
          <w:numId w:val="37"/>
        </w:numPr>
        <w:tabs>
          <w:tab w:val="left" w:pos="360"/>
        </w:tabs>
        <w:spacing w:before="120" w:after="120"/>
        <w:ind w:right="522"/>
        <w:jc w:val="both"/>
        <w:rPr>
          <w:color w:val="000000"/>
        </w:rPr>
      </w:pPr>
      <w:r w:rsidRPr="00A45381">
        <w:rPr>
          <w:color w:val="000000"/>
        </w:rPr>
        <w:t>The follow up reports of all on site SAE / unexpected AE reports till the event is resolved</w:t>
      </w:r>
      <w:r w:rsidR="00163119" w:rsidRPr="00A45381">
        <w:rPr>
          <w:color w:val="000000"/>
        </w:rPr>
        <w:t>.</w:t>
      </w:r>
    </w:p>
    <w:p w:rsidR="008927A1" w:rsidRPr="00A45381" w:rsidRDefault="008927A1" w:rsidP="007E0761">
      <w:pPr>
        <w:pStyle w:val="BodyText"/>
        <w:numPr>
          <w:ilvl w:val="0"/>
          <w:numId w:val="22"/>
        </w:numPr>
        <w:tabs>
          <w:tab w:val="left" w:pos="1560"/>
        </w:tabs>
        <w:spacing w:before="120" w:after="120"/>
        <w:ind w:right="522"/>
        <w:jc w:val="both"/>
        <w:rPr>
          <w:color w:val="000000"/>
        </w:rPr>
      </w:pPr>
      <w:r w:rsidRPr="00A45381">
        <w:rPr>
          <w:color w:val="000000"/>
        </w:rPr>
        <w:t xml:space="preserve">The </w:t>
      </w:r>
      <w:r w:rsidR="00D530C2" w:rsidRPr="00A45381">
        <w:rPr>
          <w:color w:val="000000"/>
          <w:lang w:val="en-IN"/>
        </w:rPr>
        <w:t>IECBH</w:t>
      </w:r>
      <w:r w:rsidR="00676BA1">
        <w:rPr>
          <w:color w:val="000000"/>
          <w:lang w:val="en-IN"/>
        </w:rPr>
        <w:t xml:space="preserve"> </w:t>
      </w:r>
      <w:r w:rsidRPr="00A45381">
        <w:rPr>
          <w:color w:val="000000"/>
        </w:rPr>
        <w:t xml:space="preserve">Secretariat will verify that the report is complete in all respects and is signed and dated by the Principal Investigator (PI) or Sponsor as the case may be and that it has been received at the </w:t>
      </w:r>
      <w:r w:rsidR="00D530C2" w:rsidRPr="00A45381">
        <w:rPr>
          <w:color w:val="000000"/>
          <w:lang w:val="en-IN"/>
        </w:rPr>
        <w:t>IECBH</w:t>
      </w:r>
      <w:r w:rsidRPr="00A45381">
        <w:rPr>
          <w:color w:val="000000"/>
        </w:rPr>
        <w:t>office within the specified timelines above. If the report has been received beyond the specified time, this will be considered as a violation.</w:t>
      </w:r>
    </w:p>
    <w:p w:rsidR="008927A1" w:rsidRPr="00A45381" w:rsidRDefault="008927A1" w:rsidP="007E0761">
      <w:pPr>
        <w:pStyle w:val="BodyText"/>
        <w:numPr>
          <w:ilvl w:val="0"/>
          <w:numId w:val="22"/>
        </w:numPr>
        <w:tabs>
          <w:tab w:val="left" w:pos="1560"/>
        </w:tabs>
        <w:spacing w:before="120" w:after="120"/>
        <w:ind w:right="522"/>
        <w:jc w:val="both"/>
        <w:rPr>
          <w:color w:val="000000"/>
        </w:rPr>
      </w:pPr>
      <w:r w:rsidRPr="00A45381">
        <w:rPr>
          <w:color w:val="000000"/>
        </w:rPr>
        <w:t xml:space="preserve">The </w:t>
      </w:r>
      <w:r w:rsidR="00D530C2" w:rsidRPr="00A45381">
        <w:rPr>
          <w:color w:val="000000"/>
          <w:lang w:val="en-IN"/>
        </w:rPr>
        <w:t>IECBH</w:t>
      </w:r>
      <w:r w:rsidR="00452E30" w:rsidRPr="00A45381">
        <w:rPr>
          <w:color w:val="000000"/>
        </w:rPr>
        <w:t xml:space="preserve"> Member S</w:t>
      </w:r>
      <w:r w:rsidRPr="00A45381">
        <w:rPr>
          <w:color w:val="000000"/>
        </w:rPr>
        <w:t>ecretary will sign and write the date on which the report is received.</w:t>
      </w:r>
    </w:p>
    <w:p w:rsidR="008927A1" w:rsidRPr="00A45381" w:rsidRDefault="0098467B" w:rsidP="007E0761">
      <w:pPr>
        <w:pStyle w:val="Heading2"/>
        <w:numPr>
          <w:ilvl w:val="1"/>
          <w:numId w:val="84"/>
        </w:numPr>
        <w:spacing w:before="240" w:after="120" w:line="240" w:lineRule="auto"/>
        <w:jc w:val="both"/>
        <w:rPr>
          <w:rFonts w:ascii="Times New Roman" w:hAnsi="Times New Roman"/>
          <w:color w:val="000000"/>
          <w:sz w:val="24"/>
          <w:szCs w:val="24"/>
        </w:rPr>
      </w:pPr>
      <w:bookmarkStart w:id="276" w:name="_Toc523296823"/>
      <w:bookmarkStart w:id="277" w:name="_Toc523301335"/>
      <w:bookmarkStart w:id="278" w:name="_Toc523397889"/>
      <w:bookmarkStart w:id="279" w:name="_Toc523398496"/>
      <w:bookmarkStart w:id="280" w:name="_Toc524016484"/>
      <w:bookmarkStart w:id="281" w:name="_Toc16332061"/>
      <w:bookmarkStart w:id="282" w:name="_Toc16337192"/>
      <w:bookmarkEnd w:id="276"/>
      <w:bookmarkEnd w:id="277"/>
      <w:bookmarkEnd w:id="278"/>
      <w:bookmarkEnd w:id="279"/>
      <w:bookmarkEnd w:id="280"/>
      <w:r>
        <w:rPr>
          <w:rFonts w:ascii="Times New Roman" w:hAnsi="Times New Roman"/>
          <w:color w:val="000000"/>
          <w:sz w:val="24"/>
          <w:szCs w:val="24"/>
        </w:rPr>
        <w:t xml:space="preserve"> </w:t>
      </w:r>
      <w:r w:rsidR="008927A1" w:rsidRPr="00A45381">
        <w:rPr>
          <w:rFonts w:ascii="Times New Roman" w:hAnsi="Times New Roman"/>
          <w:color w:val="000000"/>
          <w:sz w:val="24"/>
          <w:szCs w:val="24"/>
        </w:rPr>
        <w:t xml:space="preserve">Communication to </w:t>
      </w:r>
      <w:r w:rsidR="00066092" w:rsidRPr="00A45381">
        <w:rPr>
          <w:rFonts w:ascii="Times New Roman" w:hAnsi="Times New Roman"/>
          <w:color w:val="000000"/>
          <w:sz w:val="24"/>
          <w:szCs w:val="24"/>
        </w:rPr>
        <w:t>the</w:t>
      </w:r>
      <w:r>
        <w:rPr>
          <w:rFonts w:ascii="Times New Roman" w:hAnsi="Times New Roman"/>
          <w:color w:val="000000"/>
          <w:sz w:val="24"/>
          <w:szCs w:val="24"/>
        </w:rPr>
        <w:t xml:space="preserve"> </w:t>
      </w:r>
      <w:r w:rsidR="00D530C2" w:rsidRPr="00A45381">
        <w:rPr>
          <w:rFonts w:ascii="Times New Roman" w:hAnsi="Times New Roman"/>
          <w:color w:val="000000"/>
          <w:sz w:val="24"/>
          <w:szCs w:val="24"/>
        </w:rPr>
        <w:t>IECBH</w:t>
      </w:r>
      <w:r>
        <w:rPr>
          <w:rFonts w:ascii="Times New Roman" w:hAnsi="Times New Roman"/>
          <w:color w:val="000000"/>
          <w:sz w:val="24"/>
          <w:szCs w:val="24"/>
        </w:rPr>
        <w:t xml:space="preserve"> </w:t>
      </w:r>
      <w:r w:rsidR="008927A1" w:rsidRPr="00A45381">
        <w:rPr>
          <w:rFonts w:ascii="Times New Roman" w:hAnsi="Times New Roman"/>
          <w:color w:val="000000"/>
          <w:sz w:val="24"/>
          <w:szCs w:val="24"/>
        </w:rPr>
        <w:t>Members</w:t>
      </w:r>
      <w:bookmarkEnd w:id="281"/>
      <w:bookmarkEnd w:id="282"/>
    </w:p>
    <w:p w:rsidR="008927A1" w:rsidRPr="00A45381" w:rsidRDefault="008927A1" w:rsidP="007E0761">
      <w:pPr>
        <w:pStyle w:val="BodyText"/>
        <w:numPr>
          <w:ilvl w:val="0"/>
          <w:numId w:val="38"/>
        </w:numPr>
        <w:tabs>
          <w:tab w:val="left" w:pos="360"/>
        </w:tabs>
        <w:spacing w:before="120" w:after="120"/>
        <w:ind w:right="522"/>
        <w:jc w:val="both"/>
        <w:rPr>
          <w:color w:val="000000"/>
        </w:rPr>
      </w:pPr>
      <w:r w:rsidRPr="00A45381">
        <w:rPr>
          <w:color w:val="000000"/>
        </w:rPr>
        <w:t xml:space="preserve">Member secretary will communicate minutes of SAE subcommittee meeting within 5 </w:t>
      </w:r>
      <w:r w:rsidR="00D65ECB" w:rsidRPr="00A45381">
        <w:rPr>
          <w:color w:val="000000"/>
          <w:lang w:val="en-IN"/>
        </w:rPr>
        <w:t xml:space="preserve">working </w:t>
      </w:r>
      <w:r w:rsidRPr="00A45381">
        <w:rPr>
          <w:color w:val="000000"/>
        </w:rPr>
        <w:t>days of meeting</w:t>
      </w:r>
    </w:p>
    <w:p w:rsidR="008927A1" w:rsidRPr="00A45381" w:rsidRDefault="008927A1" w:rsidP="007E0761">
      <w:pPr>
        <w:pStyle w:val="BodyText"/>
        <w:numPr>
          <w:ilvl w:val="0"/>
          <w:numId w:val="38"/>
        </w:numPr>
        <w:tabs>
          <w:tab w:val="left" w:pos="360"/>
        </w:tabs>
        <w:spacing w:before="120" w:after="120"/>
        <w:ind w:right="522"/>
        <w:jc w:val="both"/>
        <w:rPr>
          <w:color w:val="000000"/>
        </w:rPr>
      </w:pPr>
      <w:r w:rsidRPr="00A45381">
        <w:rPr>
          <w:color w:val="000000"/>
        </w:rPr>
        <w:t xml:space="preserve">After confirmation of comments from </w:t>
      </w:r>
      <w:r w:rsidR="00D65ECB" w:rsidRPr="00A45381">
        <w:rPr>
          <w:color w:val="000000"/>
          <w:lang w:val="en-IN"/>
        </w:rPr>
        <w:t xml:space="preserve">the </w:t>
      </w:r>
      <w:r w:rsidR="00D530C2" w:rsidRPr="00A45381">
        <w:rPr>
          <w:color w:val="000000"/>
          <w:lang w:val="en-IN"/>
        </w:rPr>
        <w:t>IECBH</w:t>
      </w:r>
      <w:r w:rsidR="0098467B">
        <w:rPr>
          <w:color w:val="000000"/>
          <w:lang w:val="en-IN"/>
        </w:rPr>
        <w:t xml:space="preserve"> </w:t>
      </w:r>
      <w:r w:rsidRPr="00A45381">
        <w:rPr>
          <w:color w:val="000000"/>
        </w:rPr>
        <w:t>members, the decision will be communicated to the Licensing authority (DCGI) and PI within 30 calendar days of the occurrence of the SAE.</w:t>
      </w:r>
    </w:p>
    <w:p w:rsidR="008927A1" w:rsidRPr="00A45381" w:rsidRDefault="008927A1" w:rsidP="007E0761">
      <w:pPr>
        <w:pStyle w:val="BodyText"/>
        <w:numPr>
          <w:ilvl w:val="0"/>
          <w:numId w:val="38"/>
        </w:numPr>
        <w:tabs>
          <w:tab w:val="left" w:pos="360"/>
        </w:tabs>
        <w:spacing w:before="120" w:after="120"/>
        <w:ind w:right="522"/>
        <w:jc w:val="both"/>
        <w:rPr>
          <w:color w:val="000000"/>
        </w:rPr>
      </w:pPr>
      <w:r w:rsidRPr="00A45381">
        <w:rPr>
          <w:color w:val="000000"/>
        </w:rPr>
        <w:t xml:space="preserve">If objection is received from more than 2 members </w:t>
      </w:r>
      <w:r w:rsidR="00D65ECB" w:rsidRPr="00A45381">
        <w:rPr>
          <w:color w:val="000000"/>
          <w:lang w:val="en-IN"/>
        </w:rPr>
        <w:t xml:space="preserve">of </w:t>
      </w:r>
      <w:r w:rsidR="00A02011" w:rsidRPr="00A45381">
        <w:rPr>
          <w:color w:val="000000"/>
          <w:lang w:val="en-IN"/>
        </w:rPr>
        <w:t>IECBH</w:t>
      </w:r>
      <w:r w:rsidR="00D65ECB" w:rsidRPr="00A45381">
        <w:rPr>
          <w:color w:val="000000"/>
          <w:lang w:val="en-IN"/>
        </w:rPr>
        <w:t xml:space="preserve">, </w:t>
      </w:r>
      <w:r w:rsidRPr="00A45381">
        <w:rPr>
          <w:color w:val="000000"/>
        </w:rPr>
        <w:t>an emergency meeting will be scheduled within 7 days for the same.</w:t>
      </w:r>
    </w:p>
    <w:p w:rsidR="008927A1" w:rsidRPr="00A45381" w:rsidRDefault="008927A1" w:rsidP="007E0761">
      <w:pPr>
        <w:pStyle w:val="BodyText"/>
        <w:numPr>
          <w:ilvl w:val="0"/>
          <w:numId w:val="38"/>
        </w:numPr>
        <w:tabs>
          <w:tab w:val="left" w:pos="360"/>
        </w:tabs>
        <w:spacing w:before="120" w:after="120"/>
        <w:ind w:right="522"/>
        <w:jc w:val="both"/>
        <w:rPr>
          <w:color w:val="000000"/>
        </w:rPr>
      </w:pPr>
      <w:r w:rsidRPr="00A45381">
        <w:rPr>
          <w:color w:val="000000"/>
        </w:rPr>
        <w:t xml:space="preserve">The decision taken at the emergency meeting regarding the onsite SAE report will be communicated to the Licensing authority (DCGI) and PI within 30 calendar days of the occurrence of the </w:t>
      </w:r>
      <w:r w:rsidR="00DA47EC" w:rsidRPr="00A45381">
        <w:rPr>
          <w:color w:val="000000"/>
        </w:rPr>
        <w:t>SAE.</w:t>
      </w:r>
    </w:p>
    <w:p w:rsidR="008927A1" w:rsidRPr="00A45381" w:rsidRDefault="0098467B" w:rsidP="007E0761">
      <w:pPr>
        <w:pStyle w:val="Heading2"/>
        <w:numPr>
          <w:ilvl w:val="1"/>
          <w:numId w:val="84"/>
        </w:numPr>
        <w:spacing w:before="240" w:after="120" w:line="240" w:lineRule="auto"/>
        <w:jc w:val="both"/>
        <w:rPr>
          <w:rFonts w:ascii="Times New Roman" w:hAnsi="Times New Roman"/>
          <w:color w:val="auto"/>
          <w:sz w:val="24"/>
          <w:szCs w:val="24"/>
        </w:rPr>
      </w:pPr>
      <w:bookmarkStart w:id="283" w:name="_Toc16332062"/>
      <w:bookmarkStart w:id="284" w:name="_Toc16337193"/>
      <w:r>
        <w:rPr>
          <w:rFonts w:ascii="Times New Roman" w:hAnsi="Times New Roman"/>
          <w:color w:val="000000"/>
          <w:sz w:val="24"/>
          <w:szCs w:val="24"/>
        </w:rPr>
        <w:t xml:space="preserve"> </w:t>
      </w:r>
      <w:r w:rsidR="00066092" w:rsidRPr="00A45381">
        <w:rPr>
          <w:rFonts w:ascii="Times New Roman" w:hAnsi="Times New Roman"/>
          <w:color w:val="000000"/>
          <w:sz w:val="24"/>
          <w:szCs w:val="24"/>
        </w:rPr>
        <w:t>Communication to Principal I</w:t>
      </w:r>
      <w:r w:rsidR="008927A1" w:rsidRPr="00A45381">
        <w:rPr>
          <w:rFonts w:ascii="Times New Roman" w:hAnsi="Times New Roman"/>
          <w:color w:val="000000"/>
          <w:sz w:val="24"/>
          <w:szCs w:val="24"/>
        </w:rPr>
        <w:t>nvestigator</w:t>
      </w:r>
      <w:r w:rsidR="00066092" w:rsidRPr="00A45381">
        <w:rPr>
          <w:rFonts w:ascii="Times New Roman" w:hAnsi="Times New Roman"/>
          <w:color w:val="000000"/>
          <w:sz w:val="24"/>
          <w:szCs w:val="24"/>
        </w:rPr>
        <w:t xml:space="preserve"> (PI)</w:t>
      </w:r>
      <w:bookmarkEnd w:id="283"/>
      <w:bookmarkEnd w:id="284"/>
    </w:p>
    <w:p w:rsidR="008927A1" w:rsidRPr="00A45381" w:rsidRDefault="008927A1" w:rsidP="007E0761">
      <w:pPr>
        <w:pStyle w:val="BodyText"/>
        <w:numPr>
          <w:ilvl w:val="0"/>
          <w:numId w:val="39"/>
        </w:numPr>
        <w:tabs>
          <w:tab w:val="left" w:pos="360"/>
        </w:tabs>
        <w:spacing w:before="120" w:after="120"/>
        <w:ind w:right="522"/>
        <w:jc w:val="both"/>
        <w:rPr>
          <w:color w:val="000000"/>
        </w:rPr>
      </w:pPr>
      <w:r w:rsidRPr="00A45381">
        <w:rPr>
          <w:color w:val="000000"/>
        </w:rPr>
        <w:t xml:space="preserve">The </w:t>
      </w:r>
      <w:r w:rsidR="00452E30" w:rsidRPr="00A45381">
        <w:rPr>
          <w:color w:val="000000"/>
        </w:rPr>
        <w:t>Member S</w:t>
      </w:r>
      <w:r w:rsidRPr="00A45381">
        <w:rPr>
          <w:color w:val="000000"/>
        </w:rPr>
        <w:t xml:space="preserve">ecretary will draft a formal letter to the concerned Principal Investigator and inform him/ her about the </w:t>
      </w:r>
      <w:r w:rsidR="00D530C2" w:rsidRPr="00A45381">
        <w:rPr>
          <w:color w:val="000000"/>
          <w:lang w:val="en-IN"/>
        </w:rPr>
        <w:t xml:space="preserve">IECBH </w:t>
      </w:r>
      <w:r w:rsidRPr="00A45381">
        <w:rPr>
          <w:color w:val="000000"/>
        </w:rPr>
        <w:t xml:space="preserve">decision. This letter will be signed and dated by </w:t>
      </w:r>
      <w:r w:rsidR="00452E30" w:rsidRPr="00A45381">
        <w:rPr>
          <w:color w:val="000000"/>
        </w:rPr>
        <w:t xml:space="preserve">the Member-Secretary </w:t>
      </w:r>
      <w:r w:rsidRPr="00A45381">
        <w:rPr>
          <w:color w:val="000000"/>
        </w:rPr>
        <w:t xml:space="preserve">and will be sent to the </w:t>
      </w:r>
      <w:r w:rsidRPr="00A45381">
        <w:rPr>
          <w:color w:val="000000"/>
        </w:rPr>
        <w:lastRenderedPageBreak/>
        <w:t xml:space="preserve">Principal Investigator within a period of 7 days from the date of the SAE subcommittee meeting or full </w:t>
      </w:r>
      <w:r w:rsidR="00D65ECB" w:rsidRPr="00A45381">
        <w:rPr>
          <w:color w:val="000000"/>
        </w:rPr>
        <w:t xml:space="preserve">board </w:t>
      </w:r>
      <w:r w:rsidRPr="00A45381">
        <w:rPr>
          <w:color w:val="000000"/>
        </w:rPr>
        <w:t>meeting after submission of SAE analysis report</w:t>
      </w:r>
    </w:p>
    <w:p w:rsidR="008927A1" w:rsidRPr="00A45381" w:rsidRDefault="008927A1" w:rsidP="007E0761">
      <w:pPr>
        <w:pStyle w:val="BodyText"/>
        <w:numPr>
          <w:ilvl w:val="0"/>
          <w:numId w:val="39"/>
        </w:numPr>
        <w:tabs>
          <w:tab w:val="left" w:pos="360"/>
        </w:tabs>
        <w:spacing w:before="120" w:after="120"/>
        <w:ind w:right="522"/>
        <w:jc w:val="both"/>
        <w:rPr>
          <w:color w:val="000000"/>
        </w:rPr>
      </w:pPr>
      <w:r w:rsidRPr="00A45381">
        <w:rPr>
          <w:color w:val="000000"/>
        </w:rPr>
        <w:t xml:space="preserve">The Principal Investigator will be requested to reply to the query letter on the SAE report within 7 working days. If no response is received (within 7 days of dispatch of EC query letter) from the investigator regarding the query raised on the given SAE, a reminder letter will be sent to the investigator stating that the response to the query letter must be sent within 5 working days of the dispatch of reminder letter. If no response is received to the reminder letter, this should be informed by the member secretary of the </w:t>
      </w:r>
      <w:r w:rsidR="00D530C2" w:rsidRPr="00A45381">
        <w:rPr>
          <w:color w:val="000000"/>
          <w:lang w:val="en-IN"/>
        </w:rPr>
        <w:t>IECBH</w:t>
      </w:r>
      <w:r w:rsidRPr="00A45381">
        <w:rPr>
          <w:color w:val="000000"/>
        </w:rPr>
        <w:t>in the full board meeting and decision will be taken on case to case basis.</w:t>
      </w:r>
    </w:p>
    <w:p w:rsidR="008927A1" w:rsidRPr="00A45381" w:rsidRDefault="008927A1" w:rsidP="007E0761">
      <w:pPr>
        <w:pStyle w:val="BodyText"/>
        <w:numPr>
          <w:ilvl w:val="0"/>
          <w:numId w:val="39"/>
        </w:numPr>
        <w:tabs>
          <w:tab w:val="left" w:pos="360"/>
        </w:tabs>
        <w:spacing w:before="120" w:after="120"/>
        <w:ind w:right="522"/>
        <w:jc w:val="both"/>
        <w:rPr>
          <w:color w:val="000000"/>
        </w:rPr>
      </w:pPr>
      <w:r w:rsidRPr="00A45381">
        <w:rPr>
          <w:color w:val="000000"/>
        </w:rPr>
        <w:t xml:space="preserve">The principal investigator will be requested to forward follow-up reports after due analysis of the SAE report to the </w:t>
      </w:r>
      <w:r w:rsidR="00D530C2" w:rsidRPr="00A45381">
        <w:rPr>
          <w:color w:val="000000"/>
          <w:lang w:val="en-IN"/>
        </w:rPr>
        <w:t>IECBH</w:t>
      </w:r>
      <w:r w:rsidRPr="00A45381">
        <w:rPr>
          <w:color w:val="000000"/>
        </w:rPr>
        <w:t xml:space="preserve"> till SAE resolves</w:t>
      </w:r>
    </w:p>
    <w:p w:rsidR="00DA47EC" w:rsidRPr="00A45381" w:rsidRDefault="008927A1" w:rsidP="007E0761">
      <w:pPr>
        <w:pStyle w:val="BodyText"/>
        <w:numPr>
          <w:ilvl w:val="0"/>
          <w:numId w:val="39"/>
        </w:numPr>
        <w:tabs>
          <w:tab w:val="left" w:pos="360"/>
        </w:tabs>
        <w:spacing w:before="120" w:after="120"/>
        <w:ind w:right="522"/>
        <w:jc w:val="both"/>
        <w:rPr>
          <w:color w:val="000000"/>
        </w:rPr>
      </w:pPr>
      <w:r w:rsidRPr="00A45381">
        <w:rPr>
          <w:color w:val="000000"/>
        </w:rPr>
        <w:t>The Administrative officer will file a copy of all SAE rela</w:t>
      </w:r>
      <w:r w:rsidR="00452E30" w:rsidRPr="00A45381">
        <w:rPr>
          <w:color w:val="000000"/>
        </w:rPr>
        <w:t xml:space="preserve">ted communication in the study </w:t>
      </w:r>
      <w:r w:rsidRPr="00A45381">
        <w:rPr>
          <w:color w:val="000000"/>
        </w:rPr>
        <w:t>file.</w:t>
      </w:r>
    </w:p>
    <w:p w:rsidR="008927A1" w:rsidRPr="00A45381" w:rsidRDefault="00066092" w:rsidP="007E0761">
      <w:pPr>
        <w:pStyle w:val="Heading2"/>
        <w:numPr>
          <w:ilvl w:val="1"/>
          <w:numId w:val="84"/>
        </w:numPr>
        <w:spacing w:before="240" w:after="120" w:line="240" w:lineRule="auto"/>
        <w:jc w:val="both"/>
        <w:rPr>
          <w:rFonts w:ascii="Times New Roman" w:hAnsi="Times New Roman"/>
          <w:color w:val="000000"/>
          <w:sz w:val="24"/>
          <w:szCs w:val="24"/>
        </w:rPr>
      </w:pPr>
      <w:bookmarkStart w:id="285" w:name="_Toc523296826"/>
      <w:bookmarkStart w:id="286" w:name="_Toc523301338"/>
      <w:bookmarkStart w:id="287" w:name="_Toc523397892"/>
      <w:bookmarkStart w:id="288" w:name="_Toc523398499"/>
      <w:bookmarkStart w:id="289" w:name="_Toc524016487"/>
      <w:bookmarkStart w:id="290" w:name="_Toc16332063"/>
      <w:bookmarkStart w:id="291" w:name="_Toc16337194"/>
      <w:bookmarkEnd w:id="285"/>
      <w:bookmarkEnd w:id="286"/>
      <w:bookmarkEnd w:id="287"/>
      <w:bookmarkEnd w:id="288"/>
      <w:bookmarkEnd w:id="289"/>
      <w:r w:rsidRPr="00A45381">
        <w:rPr>
          <w:rFonts w:ascii="Times New Roman" w:hAnsi="Times New Roman"/>
          <w:color w:val="000000"/>
          <w:sz w:val="24"/>
          <w:szCs w:val="24"/>
        </w:rPr>
        <w:t xml:space="preserve">Communication to Drug </w:t>
      </w:r>
      <w:r w:rsidR="00D530C2" w:rsidRPr="00A45381">
        <w:rPr>
          <w:rFonts w:ascii="Times New Roman" w:hAnsi="Times New Roman"/>
          <w:color w:val="000000"/>
          <w:sz w:val="24"/>
          <w:szCs w:val="24"/>
        </w:rPr>
        <w:t>licensing</w:t>
      </w:r>
      <w:r w:rsidR="008927A1" w:rsidRPr="00A45381">
        <w:rPr>
          <w:rFonts w:ascii="Times New Roman" w:hAnsi="Times New Roman"/>
          <w:color w:val="000000"/>
          <w:sz w:val="24"/>
          <w:szCs w:val="24"/>
        </w:rPr>
        <w:t xml:space="preserve"> authority (DCGI)</w:t>
      </w:r>
      <w:bookmarkEnd w:id="290"/>
      <w:bookmarkEnd w:id="291"/>
    </w:p>
    <w:p w:rsidR="008927A1" w:rsidRPr="00A45381" w:rsidRDefault="008927A1" w:rsidP="007E0761">
      <w:pPr>
        <w:pStyle w:val="BodyText"/>
        <w:numPr>
          <w:ilvl w:val="0"/>
          <w:numId w:val="40"/>
        </w:numPr>
        <w:tabs>
          <w:tab w:val="left" w:pos="360"/>
        </w:tabs>
        <w:spacing w:before="120" w:after="120"/>
        <w:ind w:right="522"/>
        <w:jc w:val="both"/>
        <w:rPr>
          <w:color w:val="000000"/>
        </w:rPr>
      </w:pPr>
      <w:r w:rsidRPr="00A45381">
        <w:rPr>
          <w:color w:val="000000"/>
        </w:rPr>
        <w:t>The Member Secretary will forward the letter describing the opinion on the SAE report death or other SAE, along with the opinion on financial compensation as per applicable rule as and when, to the Licensing authority (DCGI) within 30 calendar days of the occurrence of the SAE-death.</w:t>
      </w:r>
    </w:p>
    <w:p w:rsidR="008927A1" w:rsidRPr="00A45381" w:rsidRDefault="008927A1" w:rsidP="007E0761">
      <w:pPr>
        <w:pStyle w:val="BodyText"/>
        <w:numPr>
          <w:ilvl w:val="0"/>
          <w:numId w:val="40"/>
        </w:numPr>
        <w:tabs>
          <w:tab w:val="left" w:pos="360"/>
        </w:tabs>
        <w:spacing w:before="120" w:after="120"/>
        <w:ind w:right="522"/>
        <w:jc w:val="both"/>
        <w:rPr>
          <w:color w:val="000000"/>
        </w:rPr>
      </w:pPr>
      <w:r w:rsidRPr="00A45381">
        <w:rPr>
          <w:color w:val="000000"/>
        </w:rPr>
        <w:t>PI/Sponsor is also obliged to pay the expenses of the patients’ treatment till the time that it is proved that the SAE is not related.</w:t>
      </w:r>
    </w:p>
    <w:p w:rsidR="008927A1" w:rsidRPr="00A45381" w:rsidRDefault="008927A1" w:rsidP="007E0761">
      <w:pPr>
        <w:pStyle w:val="BodyText"/>
        <w:numPr>
          <w:ilvl w:val="0"/>
          <w:numId w:val="40"/>
        </w:numPr>
        <w:tabs>
          <w:tab w:val="left" w:pos="360"/>
        </w:tabs>
        <w:spacing w:before="120" w:after="120"/>
        <w:ind w:right="522"/>
        <w:jc w:val="both"/>
        <w:rPr>
          <w:color w:val="000000"/>
        </w:rPr>
      </w:pPr>
      <w:r w:rsidRPr="00A45381">
        <w:rPr>
          <w:color w:val="000000"/>
        </w:rPr>
        <w:t>The Administrative officer will file a copy of these letters in the study file.</w:t>
      </w:r>
    </w:p>
    <w:p w:rsidR="00E01503" w:rsidRPr="00A45381" w:rsidRDefault="00E01503" w:rsidP="007E0761">
      <w:pPr>
        <w:spacing w:after="0" w:line="240" w:lineRule="auto"/>
        <w:jc w:val="both"/>
        <w:rPr>
          <w:rFonts w:ascii="Times New Roman" w:hAnsi="Times New Roman"/>
          <w:b/>
          <w:bCs/>
          <w:color w:val="000000"/>
          <w:sz w:val="24"/>
          <w:szCs w:val="24"/>
        </w:rPr>
      </w:pPr>
      <w:bookmarkStart w:id="292" w:name="_Toc523296828"/>
      <w:bookmarkStart w:id="293" w:name="_Toc523301340"/>
      <w:bookmarkStart w:id="294" w:name="_Toc523397894"/>
      <w:bookmarkStart w:id="295" w:name="_Toc523398501"/>
      <w:bookmarkStart w:id="296" w:name="_Toc524016489"/>
      <w:bookmarkStart w:id="297" w:name="_Toc523296829"/>
      <w:bookmarkStart w:id="298" w:name="_Toc523301341"/>
      <w:bookmarkStart w:id="299" w:name="_Toc523397895"/>
      <w:bookmarkStart w:id="300" w:name="_Toc523398502"/>
      <w:bookmarkStart w:id="301" w:name="_Toc524016490"/>
      <w:bookmarkStart w:id="302" w:name="_Toc523296830"/>
      <w:bookmarkStart w:id="303" w:name="_Toc523301342"/>
      <w:bookmarkStart w:id="304" w:name="_Toc523397896"/>
      <w:bookmarkStart w:id="305" w:name="_Toc523398503"/>
      <w:bookmarkStart w:id="306" w:name="_Toc524016491"/>
      <w:bookmarkStart w:id="307" w:name="_Toc523296831"/>
      <w:bookmarkStart w:id="308" w:name="_Toc523301343"/>
      <w:bookmarkStart w:id="309" w:name="_Toc523397897"/>
      <w:bookmarkStart w:id="310" w:name="_Toc523398504"/>
      <w:bookmarkStart w:id="311" w:name="_Toc524016492"/>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A45381">
        <w:rPr>
          <w:rFonts w:ascii="Times New Roman" w:hAnsi="Times New Roman"/>
          <w:color w:val="000000"/>
          <w:sz w:val="24"/>
          <w:szCs w:val="24"/>
        </w:rPr>
        <w:br w:type="page"/>
      </w:r>
    </w:p>
    <w:p w:rsidR="007867E3" w:rsidRPr="00A45381" w:rsidRDefault="0098467B" w:rsidP="007E0761">
      <w:pPr>
        <w:pStyle w:val="Heading2"/>
        <w:numPr>
          <w:ilvl w:val="1"/>
          <w:numId w:val="84"/>
        </w:numPr>
        <w:spacing w:before="240" w:after="120" w:line="240" w:lineRule="auto"/>
        <w:jc w:val="both"/>
        <w:rPr>
          <w:rFonts w:ascii="Times New Roman" w:hAnsi="Times New Roman"/>
          <w:color w:val="000000"/>
          <w:sz w:val="24"/>
          <w:szCs w:val="24"/>
        </w:rPr>
      </w:pPr>
      <w:bookmarkStart w:id="312" w:name="_Toc16332064"/>
      <w:bookmarkStart w:id="313" w:name="_Toc16337195"/>
      <w:r>
        <w:rPr>
          <w:rFonts w:ascii="Times New Roman" w:hAnsi="Times New Roman"/>
          <w:color w:val="000000"/>
          <w:sz w:val="24"/>
          <w:szCs w:val="24"/>
        </w:rPr>
        <w:lastRenderedPageBreak/>
        <w:t xml:space="preserve"> </w:t>
      </w:r>
      <w:r w:rsidR="007867E3" w:rsidRPr="00A45381">
        <w:rPr>
          <w:rFonts w:ascii="Times New Roman" w:hAnsi="Times New Roman"/>
          <w:color w:val="000000"/>
          <w:sz w:val="24"/>
          <w:szCs w:val="24"/>
        </w:rPr>
        <w:t>SAEs occurring at other sites:</w:t>
      </w:r>
      <w:bookmarkEnd w:id="312"/>
      <w:bookmarkEnd w:id="313"/>
    </w:p>
    <w:tbl>
      <w:tblPr>
        <w:tblW w:w="1045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4"/>
        <w:gridCol w:w="1060"/>
        <w:gridCol w:w="1417"/>
        <w:gridCol w:w="1209"/>
        <w:gridCol w:w="895"/>
        <w:gridCol w:w="1298"/>
        <w:gridCol w:w="851"/>
        <w:gridCol w:w="1134"/>
        <w:gridCol w:w="617"/>
        <w:gridCol w:w="1187"/>
      </w:tblGrid>
      <w:tr w:rsidR="00D530C2" w:rsidRPr="00A45381" w:rsidTr="009D5703">
        <w:trPr>
          <w:trHeight w:val="595"/>
        </w:trPr>
        <w:tc>
          <w:tcPr>
            <w:tcW w:w="784" w:type="dxa"/>
            <w:vMerge w:val="restart"/>
          </w:tcPr>
          <w:p w:rsidR="007867E3" w:rsidRPr="00A45381" w:rsidRDefault="007867E3" w:rsidP="007E0761">
            <w:pPr>
              <w:pStyle w:val="TableParagraph"/>
              <w:ind w:left="144" w:right="144"/>
              <w:jc w:val="both"/>
              <w:rPr>
                <w:color w:val="000000"/>
                <w:szCs w:val="24"/>
              </w:rPr>
            </w:pPr>
            <w:proofErr w:type="spellStart"/>
            <w:r w:rsidRPr="00A45381">
              <w:rPr>
                <w:color w:val="000000"/>
                <w:szCs w:val="24"/>
              </w:rPr>
              <w:t>S</w:t>
            </w:r>
            <w:r w:rsidR="009D5703">
              <w:rPr>
                <w:color w:val="000000"/>
                <w:szCs w:val="24"/>
              </w:rPr>
              <w:t>.No</w:t>
            </w:r>
            <w:proofErr w:type="spellEnd"/>
          </w:p>
        </w:tc>
        <w:tc>
          <w:tcPr>
            <w:tcW w:w="1060" w:type="dxa"/>
            <w:vMerge w:val="restart"/>
          </w:tcPr>
          <w:p w:rsidR="007867E3" w:rsidRPr="00A45381" w:rsidRDefault="007867E3" w:rsidP="007E0761">
            <w:pPr>
              <w:pStyle w:val="TableParagraph"/>
              <w:ind w:left="144" w:right="144"/>
              <w:jc w:val="both"/>
              <w:rPr>
                <w:color w:val="000000"/>
                <w:szCs w:val="24"/>
              </w:rPr>
            </w:pPr>
            <w:r w:rsidRPr="00A45381">
              <w:rPr>
                <w:color w:val="000000"/>
                <w:szCs w:val="24"/>
              </w:rPr>
              <w:t>Country</w:t>
            </w:r>
          </w:p>
        </w:tc>
        <w:tc>
          <w:tcPr>
            <w:tcW w:w="1417" w:type="dxa"/>
            <w:vMerge w:val="restart"/>
          </w:tcPr>
          <w:p w:rsidR="00D530C2" w:rsidRPr="00A45381" w:rsidRDefault="007867E3" w:rsidP="007E0761">
            <w:pPr>
              <w:pStyle w:val="TableParagraph"/>
              <w:ind w:left="144" w:right="144"/>
              <w:jc w:val="both"/>
              <w:rPr>
                <w:color w:val="000000"/>
                <w:szCs w:val="24"/>
              </w:rPr>
            </w:pPr>
            <w:r w:rsidRPr="00A45381">
              <w:rPr>
                <w:color w:val="000000"/>
                <w:szCs w:val="24"/>
              </w:rPr>
              <w:t>MFR</w:t>
            </w:r>
          </w:p>
          <w:p w:rsidR="006C1B8A" w:rsidRPr="00A45381" w:rsidRDefault="007867E3" w:rsidP="007E0761">
            <w:pPr>
              <w:pStyle w:val="TableParagraph"/>
              <w:ind w:left="144" w:right="144"/>
              <w:jc w:val="both"/>
              <w:rPr>
                <w:color w:val="000000"/>
                <w:szCs w:val="24"/>
              </w:rPr>
            </w:pPr>
            <w:r w:rsidRPr="00A45381">
              <w:rPr>
                <w:color w:val="000000"/>
                <w:szCs w:val="24"/>
              </w:rPr>
              <w:t>Control No.</w:t>
            </w:r>
          </w:p>
          <w:p w:rsidR="007867E3" w:rsidRPr="00A45381" w:rsidRDefault="007867E3" w:rsidP="007E0761">
            <w:pPr>
              <w:pStyle w:val="TableParagraph"/>
              <w:ind w:left="144" w:right="144"/>
              <w:jc w:val="both"/>
              <w:rPr>
                <w:color w:val="000000"/>
                <w:szCs w:val="24"/>
              </w:rPr>
            </w:pPr>
            <w:r w:rsidRPr="00A45381">
              <w:rPr>
                <w:color w:val="000000"/>
                <w:szCs w:val="24"/>
              </w:rPr>
              <w:t>(If applicable)</w:t>
            </w:r>
          </w:p>
        </w:tc>
        <w:tc>
          <w:tcPr>
            <w:tcW w:w="1209" w:type="dxa"/>
            <w:vMerge w:val="restart"/>
          </w:tcPr>
          <w:p w:rsidR="007867E3" w:rsidRPr="00A45381" w:rsidRDefault="007867E3" w:rsidP="007E0761">
            <w:pPr>
              <w:pStyle w:val="TableParagraph"/>
              <w:tabs>
                <w:tab w:val="left" w:pos="760"/>
              </w:tabs>
              <w:ind w:left="144" w:right="144"/>
              <w:jc w:val="both"/>
              <w:rPr>
                <w:color w:val="000000"/>
                <w:szCs w:val="24"/>
              </w:rPr>
            </w:pPr>
            <w:r w:rsidRPr="00A45381">
              <w:rPr>
                <w:color w:val="000000"/>
                <w:szCs w:val="24"/>
              </w:rPr>
              <w:t>Type</w:t>
            </w:r>
            <w:r w:rsidR="006C1B8A" w:rsidRPr="00A45381">
              <w:rPr>
                <w:color w:val="000000"/>
                <w:szCs w:val="24"/>
              </w:rPr>
              <w:t xml:space="preserve"> o</w:t>
            </w:r>
            <w:r w:rsidRPr="00A45381">
              <w:rPr>
                <w:color w:val="000000"/>
                <w:szCs w:val="24"/>
              </w:rPr>
              <w:t>f Report</w:t>
            </w:r>
          </w:p>
        </w:tc>
        <w:tc>
          <w:tcPr>
            <w:tcW w:w="895" w:type="dxa"/>
            <w:vMerge w:val="restart"/>
          </w:tcPr>
          <w:p w:rsidR="007867E3" w:rsidRPr="00A45381" w:rsidRDefault="007867E3" w:rsidP="007E0761">
            <w:pPr>
              <w:pStyle w:val="TableParagraph"/>
              <w:ind w:left="144" w:right="144"/>
              <w:jc w:val="both"/>
              <w:rPr>
                <w:color w:val="000000"/>
                <w:szCs w:val="24"/>
              </w:rPr>
            </w:pPr>
            <w:r w:rsidRPr="00A45381">
              <w:rPr>
                <w:color w:val="000000"/>
                <w:szCs w:val="24"/>
              </w:rPr>
              <w:t>SAE</w:t>
            </w:r>
          </w:p>
          <w:p w:rsidR="007867E3" w:rsidRPr="00A45381" w:rsidRDefault="007867E3" w:rsidP="007E0761">
            <w:pPr>
              <w:pStyle w:val="TableParagraph"/>
              <w:ind w:left="144" w:right="144"/>
              <w:jc w:val="both"/>
              <w:rPr>
                <w:color w:val="000000"/>
                <w:szCs w:val="24"/>
              </w:rPr>
            </w:pPr>
            <w:r w:rsidRPr="00A45381">
              <w:rPr>
                <w:color w:val="000000"/>
                <w:szCs w:val="24"/>
              </w:rPr>
              <w:t>event</w:t>
            </w:r>
          </w:p>
        </w:tc>
        <w:tc>
          <w:tcPr>
            <w:tcW w:w="1298" w:type="dxa"/>
            <w:vMerge w:val="restart"/>
          </w:tcPr>
          <w:p w:rsidR="007867E3" w:rsidRPr="00A45381" w:rsidRDefault="007867E3" w:rsidP="007E0761">
            <w:pPr>
              <w:pStyle w:val="TableParagraph"/>
              <w:tabs>
                <w:tab w:val="left" w:pos="895"/>
              </w:tabs>
              <w:ind w:left="144" w:right="144"/>
              <w:jc w:val="both"/>
              <w:rPr>
                <w:color w:val="000000"/>
                <w:szCs w:val="24"/>
              </w:rPr>
            </w:pPr>
            <w:r w:rsidRPr="00A45381">
              <w:rPr>
                <w:color w:val="000000"/>
                <w:szCs w:val="24"/>
              </w:rPr>
              <w:t>Date</w:t>
            </w:r>
            <w:r w:rsidR="009D5703">
              <w:rPr>
                <w:color w:val="000000"/>
                <w:szCs w:val="24"/>
              </w:rPr>
              <w:t xml:space="preserve"> </w:t>
            </w:r>
            <w:r w:rsidRPr="00A45381">
              <w:rPr>
                <w:color w:val="000000"/>
                <w:szCs w:val="24"/>
              </w:rPr>
              <w:t>of</w:t>
            </w:r>
          </w:p>
          <w:p w:rsidR="007867E3" w:rsidRPr="00A45381" w:rsidRDefault="00452E30" w:rsidP="007E0761">
            <w:pPr>
              <w:pStyle w:val="TableParagraph"/>
              <w:tabs>
                <w:tab w:val="left" w:pos="895"/>
              </w:tabs>
              <w:ind w:left="144" w:right="144"/>
              <w:jc w:val="both"/>
              <w:rPr>
                <w:color w:val="000000"/>
                <w:szCs w:val="24"/>
              </w:rPr>
            </w:pPr>
            <w:r w:rsidRPr="00A45381">
              <w:rPr>
                <w:color w:val="000000"/>
                <w:szCs w:val="24"/>
              </w:rPr>
              <w:t xml:space="preserve">Onset </w:t>
            </w:r>
            <w:r w:rsidR="007867E3" w:rsidRPr="00A45381">
              <w:rPr>
                <w:color w:val="000000"/>
                <w:szCs w:val="24"/>
              </w:rPr>
              <w:t>of</w:t>
            </w:r>
            <w:r w:rsidR="009D5703">
              <w:rPr>
                <w:color w:val="000000"/>
                <w:szCs w:val="24"/>
              </w:rPr>
              <w:t xml:space="preserve"> </w:t>
            </w:r>
            <w:r w:rsidR="007867E3" w:rsidRPr="00A45381">
              <w:rPr>
                <w:color w:val="000000"/>
                <w:szCs w:val="24"/>
              </w:rPr>
              <w:t>ADR</w:t>
            </w:r>
          </w:p>
        </w:tc>
        <w:tc>
          <w:tcPr>
            <w:tcW w:w="851" w:type="dxa"/>
            <w:vMerge w:val="restart"/>
          </w:tcPr>
          <w:p w:rsidR="007867E3" w:rsidRPr="00A45381" w:rsidRDefault="00452E30" w:rsidP="007E0761">
            <w:pPr>
              <w:pStyle w:val="TableParagraph"/>
              <w:tabs>
                <w:tab w:val="left" w:pos="765"/>
              </w:tabs>
              <w:ind w:left="144" w:right="144"/>
              <w:jc w:val="both"/>
              <w:rPr>
                <w:color w:val="000000"/>
                <w:szCs w:val="24"/>
              </w:rPr>
            </w:pPr>
            <w:r w:rsidRPr="00A45381">
              <w:rPr>
                <w:color w:val="000000"/>
                <w:szCs w:val="24"/>
              </w:rPr>
              <w:t xml:space="preserve">Date </w:t>
            </w:r>
            <w:r w:rsidR="007867E3" w:rsidRPr="00A45381">
              <w:rPr>
                <w:color w:val="000000"/>
                <w:szCs w:val="24"/>
              </w:rPr>
              <w:t>of ADR</w:t>
            </w:r>
          </w:p>
          <w:p w:rsidR="007867E3" w:rsidRPr="00A45381" w:rsidRDefault="007867E3" w:rsidP="007E0761">
            <w:pPr>
              <w:pStyle w:val="TableParagraph"/>
              <w:ind w:left="144" w:right="144"/>
              <w:jc w:val="both"/>
              <w:rPr>
                <w:color w:val="000000"/>
                <w:szCs w:val="24"/>
              </w:rPr>
            </w:pPr>
            <w:r w:rsidRPr="00A45381">
              <w:rPr>
                <w:color w:val="000000"/>
                <w:szCs w:val="24"/>
              </w:rPr>
              <w:t>report</w:t>
            </w:r>
          </w:p>
        </w:tc>
        <w:tc>
          <w:tcPr>
            <w:tcW w:w="1134" w:type="dxa"/>
            <w:vMerge w:val="restart"/>
          </w:tcPr>
          <w:p w:rsidR="007867E3" w:rsidRPr="00A45381" w:rsidRDefault="007867E3" w:rsidP="007E0761">
            <w:pPr>
              <w:pStyle w:val="TableParagraph"/>
              <w:ind w:left="144" w:right="144"/>
              <w:jc w:val="both"/>
              <w:rPr>
                <w:color w:val="000000"/>
                <w:szCs w:val="24"/>
              </w:rPr>
            </w:pPr>
            <w:r w:rsidRPr="00A45381">
              <w:rPr>
                <w:color w:val="000000"/>
                <w:szCs w:val="24"/>
              </w:rPr>
              <w:t>Outcome</w:t>
            </w:r>
          </w:p>
        </w:tc>
        <w:tc>
          <w:tcPr>
            <w:tcW w:w="1804" w:type="dxa"/>
            <w:gridSpan w:val="2"/>
          </w:tcPr>
          <w:p w:rsidR="007867E3" w:rsidRPr="00A45381" w:rsidRDefault="007867E3" w:rsidP="007E0761">
            <w:pPr>
              <w:pStyle w:val="TableParagraph"/>
              <w:ind w:left="144" w:right="144"/>
              <w:jc w:val="both"/>
              <w:rPr>
                <w:color w:val="000000"/>
                <w:szCs w:val="24"/>
              </w:rPr>
            </w:pPr>
            <w:r w:rsidRPr="00A45381">
              <w:rPr>
                <w:color w:val="000000"/>
                <w:szCs w:val="24"/>
              </w:rPr>
              <w:t>Causality</w:t>
            </w:r>
          </w:p>
        </w:tc>
      </w:tr>
      <w:tr w:rsidR="00D530C2" w:rsidRPr="00A45381" w:rsidTr="009D5703">
        <w:trPr>
          <w:trHeight w:val="737"/>
        </w:trPr>
        <w:tc>
          <w:tcPr>
            <w:tcW w:w="784" w:type="dxa"/>
            <w:vMerge/>
            <w:tcBorders>
              <w:top w:val="nil"/>
            </w:tcBorders>
          </w:tcPr>
          <w:p w:rsidR="007867E3" w:rsidRPr="00A45381" w:rsidRDefault="007867E3" w:rsidP="007E0761">
            <w:pPr>
              <w:pStyle w:val="TableParagraph"/>
              <w:ind w:left="144" w:right="144"/>
              <w:jc w:val="both"/>
              <w:rPr>
                <w:color w:val="000000"/>
                <w:szCs w:val="24"/>
              </w:rPr>
            </w:pPr>
          </w:p>
        </w:tc>
        <w:tc>
          <w:tcPr>
            <w:tcW w:w="1060" w:type="dxa"/>
            <w:vMerge/>
            <w:tcBorders>
              <w:top w:val="nil"/>
            </w:tcBorders>
          </w:tcPr>
          <w:p w:rsidR="007867E3" w:rsidRPr="00A45381" w:rsidRDefault="007867E3" w:rsidP="007E0761">
            <w:pPr>
              <w:pStyle w:val="TableParagraph"/>
              <w:ind w:left="144" w:right="144"/>
              <w:jc w:val="both"/>
              <w:rPr>
                <w:color w:val="000000"/>
                <w:szCs w:val="24"/>
              </w:rPr>
            </w:pPr>
          </w:p>
        </w:tc>
        <w:tc>
          <w:tcPr>
            <w:tcW w:w="1417" w:type="dxa"/>
            <w:vMerge/>
            <w:tcBorders>
              <w:top w:val="nil"/>
            </w:tcBorders>
          </w:tcPr>
          <w:p w:rsidR="007867E3" w:rsidRPr="00A45381" w:rsidRDefault="007867E3" w:rsidP="007E0761">
            <w:pPr>
              <w:pStyle w:val="TableParagraph"/>
              <w:ind w:left="144" w:right="144"/>
              <w:jc w:val="both"/>
              <w:rPr>
                <w:color w:val="000000"/>
                <w:szCs w:val="24"/>
              </w:rPr>
            </w:pPr>
          </w:p>
        </w:tc>
        <w:tc>
          <w:tcPr>
            <w:tcW w:w="1209" w:type="dxa"/>
            <w:vMerge/>
            <w:tcBorders>
              <w:top w:val="nil"/>
            </w:tcBorders>
          </w:tcPr>
          <w:p w:rsidR="007867E3" w:rsidRPr="00A45381" w:rsidRDefault="007867E3" w:rsidP="007E0761">
            <w:pPr>
              <w:pStyle w:val="TableParagraph"/>
              <w:ind w:left="144" w:right="144"/>
              <w:jc w:val="both"/>
              <w:rPr>
                <w:color w:val="000000"/>
                <w:szCs w:val="24"/>
              </w:rPr>
            </w:pPr>
          </w:p>
        </w:tc>
        <w:tc>
          <w:tcPr>
            <w:tcW w:w="895" w:type="dxa"/>
            <w:vMerge/>
            <w:tcBorders>
              <w:top w:val="nil"/>
            </w:tcBorders>
          </w:tcPr>
          <w:p w:rsidR="007867E3" w:rsidRPr="00A45381" w:rsidRDefault="007867E3" w:rsidP="007E0761">
            <w:pPr>
              <w:pStyle w:val="TableParagraph"/>
              <w:ind w:left="144" w:right="144"/>
              <w:jc w:val="both"/>
              <w:rPr>
                <w:color w:val="000000"/>
                <w:szCs w:val="24"/>
              </w:rPr>
            </w:pPr>
          </w:p>
        </w:tc>
        <w:tc>
          <w:tcPr>
            <w:tcW w:w="1298" w:type="dxa"/>
            <w:vMerge/>
            <w:tcBorders>
              <w:top w:val="nil"/>
            </w:tcBorders>
          </w:tcPr>
          <w:p w:rsidR="007867E3" w:rsidRPr="00A45381" w:rsidRDefault="007867E3" w:rsidP="007E0761">
            <w:pPr>
              <w:pStyle w:val="TableParagraph"/>
              <w:ind w:left="144" w:right="144"/>
              <w:jc w:val="both"/>
              <w:rPr>
                <w:color w:val="000000"/>
                <w:szCs w:val="24"/>
              </w:rPr>
            </w:pPr>
          </w:p>
        </w:tc>
        <w:tc>
          <w:tcPr>
            <w:tcW w:w="851" w:type="dxa"/>
            <w:vMerge/>
            <w:tcBorders>
              <w:top w:val="nil"/>
            </w:tcBorders>
          </w:tcPr>
          <w:p w:rsidR="007867E3" w:rsidRPr="00A45381" w:rsidRDefault="007867E3" w:rsidP="007E0761">
            <w:pPr>
              <w:pStyle w:val="TableParagraph"/>
              <w:ind w:left="144" w:right="144"/>
              <w:jc w:val="both"/>
              <w:rPr>
                <w:color w:val="000000"/>
                <w:szCs w:val="24"/>
              </w:rPr>
            </w:pPr>
          </w:p>
        </w:tc>
        <w:tc>
          <w:tcPr>
            <w:tcW w:w="1134" w:type="dxa"/>
            <w:vMerge/>
            <w:tcBorders>
              <w:top w:val="nil"/>
            </w:tcBorders>
          </w:tcPr>
          <w:p w:rsidR="007867E3" w:rsidRPr="00A45381" w:rsidRDefault="007867E3" w:rsidP="007E0761">
            <w:pPr>
              <w:pStyle w:val="TableParagraph"/>
              <w:ind w:left="144" w:right="144"/>
              <w:jc w:val="both"/>
              <w:rPr>
                <w:color w:val="000000"/>
                <w:szCs w:val="24"/>
              </w:rPr>
            </w:pPr>
          </w:p>
        </w:tc>
        <w:tc>
          <w:tcPr>
            <w:tcW w:w="617" w:type="dxa"/>
          </w:tcPr>
          <w:p w:rsidR="007867E3" w:rsidRPr="00A45381" w:rsidRDefault="007867E3" w:rsidP="007E0761">
            <w:pPr>
              <w:pStyle w:val="TableParagraph"/>
              <w:ind w:left="144" w:right="144"/>
              <w:jc w:val="both"/>
              <w:rPr>
                <w:color w:val="000000"/>
                <w:szCs w:val="24"/>
              </w:rPr>
            </w:pPr>
            <w:r w:rsidRPr="00A45381">
              <w:rPr>
                <w:color w:val="000000"/>
                <w:szCs w:val="24"/>
              </w:rPr>
              <w:t>PI</w:t>
            </w:r>
          </w:p>
        </w:tc>
        <w:tc>
          <w:tcPr>
            <w:tcW w:w="1187" w:type="dxa"/>
          </w:tcPr>
          <w:p w:rsidR="007867E3" w:rsidRPr="00A45381" w:rsidRDefault="007867E3" w:rsidP="007E0761">
            <w:pPr>
              <w:pStyle w:val="TableParagraph"/>
              <w:ind w:left="144" w:right="144"/>
              <w:jc w:val="both"/>
              <w:rPr>
                <w:color w:val="000000"/>
                <w:szCs w:val="24"/>
              </w:rPr>
            </w:pPr>
            <w:r w:rsidRPr="00A45381">
              <w:rPr>
                <w:color w:val="000000"/>
                <w:szCs w:val="24"/>
              </w:rPr>
              <w:t>Sponsor</w:t>
            </w:r>
          </w:p>
        </w:tc>
      </w:tr>
      <w:tr w:rsidR="00D530C2" w:rsidRPr="00A45381" w:rsidTr="009D5703">
        <w:trPr>
          <w:trHeight w:val="593"/>
        </w:trPr>
        <w:tc>
          <w:tcPr>
            <w:tcW w:w="784" w:type="dxa"/>
          </w:tcPr>
          <w:p w:rsidR="007867E3" w:rsidRPr="00A45381" w:rsidRDefault="007867E3" w:rsidP="007E0761">
            <w:pPr>
              <w:pStyle w:val="TableParagraph"/>
              <w:ind w:left="144" w:right="144"/>
              <w:jc w:val="both"/>
              <w:rPr>
                <w:color w:val="000000"/>
                <w:szCs w:val="24"/>
              </w:rPr>
            </w:pPr>
          </w:p>
        </w:tc>
        <w:tc>
          <w:tcPr>
            <w:tcW w:w="1060" w:type="dxa"/>
          </w:tcPr>
          <w:p w:rsidR="007867E3" w:rsidRPr="00A45381" w:rsidRDefault="007867E3" w:rsidP="007E0761">
            <w:pPr>
              <w:pStyle w:val="TableParagraph"/>
              <w:ind w:left="144" w:right="144"/>
              <w:jc w:val="both"/>
              <w:rPr>
                <w:color w:val="000000"/>
                <w:szCs w:val="24"/>
              </w:rPr>
            </w:pPr>
          </w:p>
        </w:tc>
        <w:tc>
          <w:tcPr>
            <w:tcW w:w="1417" w:type="dxa"/>
          </w:tcPr>
          <w:p w:rsidR="007867E3" w:rsidRPr="00A45381" w:rsidRDefault="007867E3" w:rsidP="007E0761">
            <w:pPr>
              <w:pStyle w:val="TableParagraph"/>
              <w:ind w:left="144" w:right="144"/>
              <w:jc w:val="both"/>
              <w:rPr>
                <w:color w:val="000000"/>
                <w:szCs w:val="24"/>
              </w:rPr>
            </w:pPr>
          </w:p>
        </w:tc>
        <w:tc>
          <w:tcPr>
            <w:tcW w:w="1209" w:type="dxa"/>
          </w:tcPr>
          <w:p w:rsidR="007867E3" w:rsidRPr="00A45381" w:rsidRDefault="007867E3" w:rsidP="007E0761">
            <w:pPr>
              <w:pStyle w:val="TableParagraph"/>
              <w:ind w:left="144" w:right="144"/>
              <w:jc w:val="both"/>
              <w:rPr>
                <w:color w:val="000000"/>
                <w:szCs w:val="24"/>
              </w:rPr>
            </w:pPr>
          </w:p>
        </w:tc>
        <w:tc>
          <w:tcPr>
            <w:tcW w:w="895" w:type="dxa"/>
          </w:tcPr>
          <w:p w:rsidR="007867E3" w:rsidRPr="00A45381" w:rsidRDefault="007867E3" w:rsidP="007E0761">
            <w:pPr>
              <w:pStyle w:val="TableParagraph"/>
              <w:ind w:left="144" w:right="144"/>
              <w:jc w:val="both"/>
              <w:rPr>
                <w:color w:val="000000"/>
                <w:szCs w:val="24"/>
              </w:rPr>
            </w:pPr>
          </w:p>
        </w:tc>
        <w:tc>
          <w:tcPr>
            <w:tcW w:w="1298" w:type="dxa"/>
          </w:tcPr>
          <w:p w:rsidR="007867E3" w:rsidRPr="00A45381" w:rsidRDefault="007867E3" w:rsidP="007E0761">
            <w:pPr>
              <w:pStyle w:val="TableParagraph"/>
              <w:ind w:left="144" w:right="144"/>
              <w:jc w:val="both"/>
              <w:rPr>
                <w:color w:val="000000"/>
                <w:szCs w:val="24"/>
              </w:rPr>
            </w:pPr>
          </w:p>
        </w:tc>
        <w:tc>
          <w:tcPr>
            <w:tcW w:w="851" w:type="dxa"/>
          </w:tcPr>
          <w:p w:rsidR="007867E3" w:rsidRPr="00A45381" w:rsidRDefault="007867E3" w:rsidP="007E0761">
            <w:pPr>
              <w:pStyle w:val="TableParagraph"/>
              <w:ind w:left="144" w:right="144"/>
              <w:jc w:val="both"/>
              <w:rPr>
                <w:color w:val="000000"/>
                <w:szCs w:val="24"/>
              </w:rPr>
            </w:pPr>
          </w:p>
        </w:tc>
        <w:tc>
          <w:tcPr>
            <w:tcW w:w="1134" w:type="dxa"/>
          </w:tcPr>
          <w:p w:rsidR="007867E3" w:rsidRPr="00A45381" w:rsidRDefault="007867E3" w:rsidP="007E0761">
            <w:pPr>
              <w:pStyle w:val="TableParagraph"/>
              <w:ind w:left="144" w:right="144"/>
              <w:jc w:val="both"/>
              <w:rPr>
                <w:color w:val="000000"/>
                <w:szCs w:val="24"/>
              </w:rPr>
            </w:pPr>
          </w:p>
        </w:tc>
        <w:tc>
          <w:tcPr>
            <w:tcW w:w="617" w:type="dxa"/>
          </w:tcPr>
          <w:p w:rsidR="007867E3" w:rsidRPr="00A45381" w:rsidRDefault="007867E3" w:rsidP="007E0761">
            <w:pPr>
              <w:pStyle w:val="TableParagraph"/>
              <w:ind w:left="144" w:right="144"/>
              <w:jc w:val="both"/>
              <w:rPr>
                <w:color w:val="000000"/>
                <w:szCs w:val="24"/>
              </w:rPr>
            </w:pPr>
          </w:p>
        </w:tc>
        <w:tc>
          <w:tcPr>
            <w:tcW w:w="1187" w:type="dxa"/>
          </w:tcPr>
          <w:p w:rsidR="007867E3" w:rsidRPr="00A45381" w:rsidRDefault="007867E3" w:rsidP="007E0761">
            <w:pPr>
              <w:pStyle w:val="TableParagraph"/>
              <w:ind w:left="144" w:right="144"/>
              <w:jc w:val="both"/>
              <w:rPr>
                <w:color w:val="000000"/>
                <w:szCs w:val="24"/>
              </w:rPr>
            </w:pPr>
          </w:p>
        </w:tc>
      </w:tr>
    </w:tbl>
    <w:p w:rsidR="007867E3" w:rsidRPr="00A45381" w:rsidRDefault="007867E3" w:rsidP="007E0761">
      <w:pPr>
        <w:pStyle w:val="BodyText"/>
        <w:spacing w:before="10"/>
        <w:jc w:val="both"/>
        <w:rPr>
          <w:b/>
          <w:color w:val="000000"/>
        </w:rPr>
      </w:pPr>
    </w:p>
    <w:p w:rsidR="007867E3" w:rsidRPr="00A45381" w:rsidRDefault="007867E3" w:rsidP="007E0761">
      <w:pPr>
        <w:pStyle w:val="BodyText"/>
        <w:ind w:left="720" w:right="1074"/>
        <w:jc w:val="both"/>
        <w:rPr>
          <w:color w:val="000000"/>
        </w:rPr>
      </w:pPr>
      <w:r w:rsidRPr="00A45381">
        <w:rPr>
          <w:color w:val="000000"/>
        </w:rPr>
        <w:t>The investigator will need to submit the SAEs occurring at other sites (CIOMS, SUSARS and A</w:t>
      </w:r>
      <w:r w:rsidR="007E0761">
        <w:rPr>
          <w:color w:val="000000"/>
          <w:lang w:val="en-IN"/>
        </w:rPr>
        <w:t>nnexures09</w:t>
      </w:r>
      <w:r w:rsidR="00B256B2" w:rsidRPr="00A45381">
        <w:rPr>
          <w:color w:val="000000"/>
          <w:lang w:val="en-IN"/>
        </w:rPr>
        <w:t xml:space="preserve"> and </w:t>
      </w:r>
      <w:r w:rsidR="007E0761">
        <w:rPr>
          <w:color w:val="000000"/>
          <w:lang w:val="en-IN"/>
        </w:rPr>
        <w:t>10</w:t>
      </w:r>
      <w:r w:rsidR="00B256B2" w:rsidRPr="00A45381">
        <w:rPr>
          <w:color w:val="000000"/>
          <w:lang w:val="en-IN"/>
        </w:rPr>
        <w:t xml:space="preserve"> as applicable</w:t>
      </w:r>
      <w:r w:rsidRPr="00A45381">
        <w:rPr>
          <w:color w:val="000000"/>
        </w:rPr>
        <w:t>) in the form of soft copies (in CD</w:t>
      </w:r>
      <w:r w:rsidR="00AC0BE9" w:rsidRPr="00A45381">
        <w:rPr>
          <w:color w:val="000000"/>
          <w:lang w:val="en-IN"/>
        </w:rPr>
        <w:t>/DVD/PD</w:t>
      </w:r>
      <w:r w:rsidRPr="00A45381">
        <w:rPr>
          <w:color w:val="000000"/>
        </w:rPr>
        <w:t>) / hard copies</w:t>
      </w:r>
      <w:r w:rsidR="0098467B">
        <w:rPr>
          <w:color w:val="000000"/>
        </w:rPr>
        <w:t xml:space="preserve"> </w:t>
      </w:r>
      <w:r w:rsidRPr="00A45381">
        <w:rPr>
          <w:color w:val="000000"/>
        </w:rPr>
        <w:t>along with the appropriate covering letter (hard copy) mentioning the total number of reports and its details preferably in the following format:</w:t>
      </w:r>
    </w:p>
    <w:p w:rsidR="007867E3" w:rsidRPr="00A45381" w:rsidRDefault="007867E3" w:rsidP="007E0761">
      <w:pPr>
        <w:pStyle w:val="BodyText"/>
        <w:numPr>
          <w:ilvl w:val="0"/>
          <w:numId w:val="41"/>
        </w:numPr>
        <w:tabs>
          <w:tab w:val="left" w:pos="360"/>
        </w:tabs>
        <w:spacing w:before="120" w:after="120"/>
        <w:ind w:right="522"/>
        <w:jc w:val="both"/>
        <w:rPr>
          <w:color w:val="000000"/>
        </w:rPr>
      </w:pPr>
      <w:r w:rsidRPr="00A45381">
        <w:rPr>
          <w:color w:val="000000"/>
        </w:rPr>
        <w:t xml:space="preserve">The SAEs occurring at other sites will be acknowledged by </w:t>
      </w:r>
      <w:r w:rsidR="006C1B8A" w:rsidRPr="00A45381">
        <w:rPr>
          <w:color w:val="000000"/>
          <w:lang w:val="en-IN"/>
        </w:rPr>
        <w:t>m</w:t>
      </w:r>
      <w:r w:rsidR="006C1B8A" w:rsidRPr="00A45381">
        <w:rPr>
          <w:color w:val="000000"/>
        </w:rPr>
        <w:t xml:space="preserve">ember </w:t>
      </w:r>
      <w:r w:rsidRPr="00A45381">
        <w:rPr>
          <w:color w:val="000000"/>
        </w:rPr>
        <w:t>secretary and discussed in the forthcoming scheduled SAE Subcommittee or Full Board meeting whichever is earliest. The agenda and minutes of the SAE Subcommittee/Full Board meeting will include the information on SAEs at other sites.</w:t>
      </w:r>
    </w:p>
    <w:p w:rsidR="00452E30" w:rsidRPr="00A45381" w:rsidRDefault="007867E3" w:rsidP="007E0761">
      <w:pPr>
        <w:pStyle w:val="BodyText"/>
        <w:numPr>
          <w:ilvl w:val="0"/>
          <w:numId w:val="41"/>
        </w:numPr>
        <w:tabs>
          <w:tab w:val="left" w:pos="360"/>
        </w:tabs>
        <w:spacing w:before="120" w:after="120"/>
        <w:ind w:right="522"/>
        <w:jc w:val="both"/>
        <w:rPr>
          <w:color w:val="000000"/>
        </w:rPr>
      </w:pPr>
      <w:r w:rsidRPr="00A45381">
        <w:rPr>
          <w:color w:val="000000"/>
        </w:rPr>
        <w:t xml:space="preserve">The discussion will be communicated by the SAE Subcommittee Executive Secretary (if discussed in SAE subcommittee </w:t>
      </w:r>
      <w:r w:rsidR="000164AF" w:rsidRPr="00A45381">
        <w:rPr>
          <w:color w:val="000000"/>
        </w:rPr>
        <w:t>meeting</w:t>
      </w:r>
      <w:proofErr w:type="gramStart"/>
      <w:r w:rsidR="000164AF" w:rsidRPr="00A45381">
        <w:rPr>
          <w:color w:val="000000"/>
        </w:rPr>
        <w:t>)</w:t>
      </w:r>
      <w:r w:rsidRPr="00A45381">
        <w:rPr>
          <w:color w:val="000000"/>
        </w:rPr>
        <w:t>to</w:t>
      </w:r>
      <w:proofErr w:type="gramEnd"/>
      <w:r w:rsidRPr="00A45381">
        <w:rPr>
          <w:color w:val="000000"/>
        </w:rPr>
        <w:t xml:space="preserve"> all </w:t>
      </w:r>
      <w:r w:rsidR="00D530C2" w:rsidRPr="00A45381">
        <w:rPr>
          <w:color w:val="000000"/>
          <w:lang w:val="en-IN"/>
        </w:rPr>
        <w:t>IECBH</w:t>
      </w:r>
      <w:r w:rsidRPr="00A45381">
        <w:rPr>
          <w:color w:val="000000"/>
        </w:rPr>
        <w:t>members</w:t>
      </w:r>
      <w:r w:rsidR="00452E30" w:rsidRPr="00A45381">
        <w:rPr>
          <w:color w:val="000000"/>
        </w:rPr>
        <w:t>.</w:t>
      </w:r>
    </w:p>
    <w:p w:rsidR="007867E3" w:rsidRPr="00A45381" w:rsidRDefault="0011035E" w:rsidP="007E0761">
      <w:pPr>
        <w:pStyle w:val="Heading2"/>
        <w:numPr>
          <w:ilvl w:val="1"/>
          <w:numId w:val="84"/>
        </w:numPr>
        <w:spacing w:before="240" w:after="120" w:line="240" w:lineRule="auto"/>
        <w:jc w:val="both"/>
        <w:rPr>
          <w:rFonts w:ascii="Times New Roman" w:hAnsi="Times New Roman"/>
          <w:color w:val="000000"/>
          <w:sz w:val="24"/>
          <w:szCs w:val="24"/>
        </w:rPr>
      </w:pPr>
      <w:bookmarkStart w:id="314" w:name="_Toc16332065"/>
      <w:bookmarkStart w:id="315" w:name="_Toc16337196"/>
      <w:r w:rsidRPr="00A45381">
        <w:rPr>
          <w:rFonts w:ascii="Times New Roman" w:hAnsi="Times New Roman"/>
          <w:color w:val="000000"/>
          <w:sz w:val="24"/>
          <w:szCs w:val="24"/>
          <w:lang w:val="en-IN"/>
        </w:rPr>
        <w:t xml:space="preserve">Review of SAE in </w:t>
      </w:r>
      <w:r w:rsidR="00D530C2" w:rsidRPr="00A45381">
        <w:rPr>
          <w:rFonts w:ascii="Times New Roman" w:hAnsi="Times New Roman"/>
          <w:color w:val="000000"/>
          <w:sz w:val="24"/>
          <w:szCs w:val="24"/>
          <w:lang w:val="en-IN"/>
        </w:rPr>
        <w:t>IECBH</w:t>
      </w:r>
      <w:r w:rsidRPr="00A45381">
        <w:rPr>
          <w:rFonts w:ascii="Times New Roman" w:hAnsi="Times New Roman"/>
          <w:color w:val="000000"/>
          <w:sz w:val="24"/>
          <w:szCs w:val="24"/>
          <w:lang w:val="en-IN"/>
        </w:rPr>
        <w:t xml:space="preserve"> meeting</w:t>
      </w:r>
      <w:bookmarkEnd w:id="314"/>
      <w:bookmarkEnd w:id="315"/>
    </w:p>
    <w:p w:rsidR="007867E3" w:rsidRPr="00A45381" w:rsidRDefault="007867E3" w:rsidP="007E0761">
      <w:pPr>
        <w:pStyle w:val="BodyText"/>
        <w:numPr>
          <w:ilvl w:val="0"/>
          <w:numId w:val="42"/>
        </w:numPr>
        <w:tabs>
          <w:tab w:val="left" w:pos="360"/>
        </w:tabs>
        <w:spacing w:before="120" w:after="120"/>
        <w:ind w:right="522"/>
        <w:jc w:val="both"/>
        <w:rPr>
          <w:color w:val="000000"/>
        </w:rPr>
      </w:pPr>
      <w:r w:rsidRPr="00A45381">
        <w:rPr>
          <w:color w:val="000000"/>
        </w:rPr>
        <w:t>In case of the SAE occurring at the site to be discussed at the full board meeting, the member secretary will also provide the relevant information including updates on SAE that have occurred earlier at the site. The Chairperson will invite members to voice their opinions and ensure free and frank discussion.</w:t>
      </w:r>
    </w:p>
    <w:p w:rsidR="007867E3" w:rsidRPr="00A45381" w:rsidRDefault="007867E3" w:rsidP="007E0761">
      <w:pPr>
        <w:pStyle w:val="BodyText"/>
        <w:numPr>
          <w:ilvl w:val="0"/>
          <w:numId w:val="42"/>
        </w:numPr>
        <w:tabs>
          <w:tab w:val="left" w:pos="360"/>
        </w:tabs>
        <w:spacing w:before="120" w:after="120"/>
        <w:ind w:right="522"/>
        <w:jc w:val="both"/>
        <w:rPr>
          <w:color w:val="000000"/>
        </w:rPr>
      </w:pPr>
      <w:r w:rsidRPr="00A45381">
        <w:rPr>
          <w:color w:val="000000"/>
        </w:rPr>
        <w:t>If appropriate to the discussions and any issues regarding to SAE decision can be arrived at by voting (a majority vote for a decision is 2</w:t>
      </w:r>
      <w:r w:rsidR="006C1B8A" w:rsidRPr="00A45381">
        <w:rPr>
          <w:color w:val="000000"/>
          <w:lang w:val="en-IN"/>
        </w:rPr>
        <w:t>/3</w:t>
      </w:r>
      <w:r w:rsidR="006C1B8A" w:rsidRPr="00A45381">
        <w:rPr>
          <w:color w:val="000000"/>
          <w:vertAlign w:val="superscript"/>
          <w:lang w:val="en-IN"/>
        </w:rPr>
        <w:t>rd</w:t>
      </w:r>
      <w:r w:rsidRPr="00A45381">
        <w:rPr>
          <w:color w:val="000000"/>
        </w:rPr>
        <w:t>majority of the members present and voting) or by consensus.</w:t>
      </w:r>
    </w:p>
    <w:p w:rsidR="007867E3" w:rsidRPr="00A45381" w:rsidRDefault="007867E3" w:rsidP="007E0761">
      <w:pPr>
        <w:pStyle w:val="Heading2"/>
        <w:numPr>
          <w:ilvl w:val="1"/>
          <w:numId w:val="84"/>
        </w:numPr>
        <w:spacing w:before="240" w:after="120" w:line="240" w:lineRule="auto"/>
        <w:jc w:val="both"/>
        <w:rPr>
          <w:rFonts w:ascii="Times New Roman" w:hAnsi="Times New Roman"/>
          <w:color w:val="000000"/>
          <w:sz w:val="24"/>
          <w:szCs w:val="24"/>
          <w:lang w:val="en-IN"/>
        </w:rPr>
      </w:pPr>
      <w:bookmarkStart w:id="316" w:name="_Toc16332066"/>
      <w:bookmarkStart w:id="317" w:name="_Toc16337197"/>
      <w:r w:rsidRPr="00A45381">
        <w:rPr>
          <w:rFonts w:ascii="Times New Roman" w:hAnsi="Times New Roman"/>
          <w:color w:val="000000"/>
          <w:sz w:val="24"/>
          <w:szCs w:val="24"/>
          <w:lang w:val="en-IN"/>
        </w:rPr>
        <w:t>Actions are listed below:</w:t>
      </w:r>
      <w:bookmarkEnd w:id="316"/>
      <w:bookmarkEnd w:id="317"/>
    </w:p>
    <w:p w:rsidR="007867E3" w:rsidRPr="00A45381" w:rsidRDefault="007867E3" w:rsidP="007E0761">
      <w:pPr>
        <w:pStyle w:val="BodyText"/>
        <w:numPr>
          <w:ilvl w:val="0"/>
          <w:numId w:val="22"/>
        </w:numPr>
        <w:tabs>
          <w:tab w:val="left" w:pos="1560"/>
        </w:tabs>
        <w:spacing w:before="120" w:after="120"/>
        <w:ind w:right="522"/>
        <w:jc w:val="both"/>
        <w:rPr>
          <w:color w:val="000000"/>
        </w:rPr>
      </w:pPr>
      <w:r w:rsidRPr="00A45381">
        <w:rPr>
          <w:color w:val="000000"/>
        </w:rPr>
        <w:t>Terminate the study</w:t>
      </w:r>
    </w:p>
    <w:p w:rsidR="007867E3" w:rsidRPr="00A45381" w:rsidRDefault="007867E3" w:rsidP="007E0761">
      <w:pPr>
        <w:pStyle w:val="BodyText"/>
        <w:numPr>
          <w:ilvl w:val="0"/>
          <w:numId w:val="22"/>
        </w:numPr>
        <w:tabs>
          <w:tab w:val="left" w:pos="1560"/>
        </w:tabs>
        <w:spacing w:before="120" w:after="120"/>
        <w:ind w:right="522"/>
        <w:jc w:val="both"/>
        <w:rPr>
          <w:color w:val="000000"/>
        </w:rPr>
      </w:pPr>
      <w:r w:rsidRPr="00A45381">
        <w:rPr>
          <w:color w:val="000000"/>
        </w:rPr>
        <w:t>Suspend the study till review is completed (safety monitoring of ongoing patients to be continued)</w:t>
      </w:r>
    </w:p>
    <w:p w:rsidR="007867E3" w:rsidRPr="00A45381" w:rsidRDefault="007867E3" w:rsidP="007E0761">
      <w:pPr>
        <w:pStyle w:val="BodyText"/>
        <w:numPr>
          <w:ilvl w:val="0"/>
          <w:numId w:val="22"/>
        </w:numPr>
        <w:tabs>
          <w:tab w:val="left" w:pos="1560"/>
        </w:tabs>
        <w:spacing w:before="120" w:after="120"/>
        <w:ind w:right="522"/>
        <w:jc w:val="both"/>
        <w:rPr>
          <w:color w:val="000000"/>
        </w:rPr>
      </w:pPr>
      <w:r w:rsidRPr="00A45381">
        <w:rPr>
          <w:color w:val="000000"/>
        </w:rPr>
        <w:t>Suspend the study till additional information is available</w:t>
      </w:r>
    </w:p>
    <w:p w:rsidR="007867E3" w:rsidRPr="00A45381" w:rsidRDefault="007867E3" w:rsidP="007E0761">
      <w:pPr>
        <w:pStyle w:val="BodyText"/>
        <w:numPr>
          <w:ilvl w:val="0"/>
          <w:numId w:val="22"/>
        </w:numPr>
        <w:tabs>
          <w:tab w:val="left" w:pos="1560"/>
        </w:tabs>
        <w:spacing w:before="120" w:after="120"/>
        <w:ind w:right="522"/>
        <w:jc w:val="both"/>
        <w:rPr>
          <w:color w:val="000000"/>
        </w:rPr>
      </w:pPr>
      <w:r w:rsidRPr="00A45381">
        <w:rPr>
          <w:color w:val="000000"/>
        </w:rPr>
        <w:t>Suspend the study for a specified duration of time</w:t>
      </w:r>
    </w:p>
    <w:p w:rsidR="007867E3" w:rsidRPr="00A45381" w:rsidRDefault="007867E3" w:rsidP="007E0761">
      <w:pPr>
        <w:pStyle w:val="BodyText"/>
        <w:numPr>
          <w:ilvl w:val="0"/>
          <w:numId w:val="22"/>
        </w:numPr>
        <w:tabs>
          <w:tab w:val="left" w:pos="1560"/>
        </w:tabs>
        <w:spacing w:before="120" w:after="120"/>
        <w:ind w:right="522"/>
        <w:jc w:val="both"/>
        <w:rPr>
          <w:color w:val="000000"/>
        </w:rPr>
      </w:pPr>
      <w:r w:rsidRPr="00A45381">
        <w:rPr>
          <w:color w:val="000000"/>
        </w:rPr>
        <w:t>Suggest changes/ amendments in protocol, Patient Information Sheet/ Informed Consent Document/ Investigators’ Brochure/ any other study-related documents</w:t>
      </w:r>
    </w:p>
    <w:p w:rsidR="007867E3" w:rsidRPr="00A45381" w:rsidRDefault="007867E3" w:rsidP="007E0761">
      <w:pPr>
        <w:pStyle w:val="BodyText"/>
        <w:numPr>
          <w:ilvl w:val="0"/>
          <w:numId w:val="22"/>
        </w:numPr>
        <w:tabs>
          <w:tab w:val="left" w:pos="1560"/>
        </w:tabs>
        <w:spacing w:before="120" w:after="120"/>
        <w:ind w:right="522"/>
        <w:jc w:val="both"/>
        <w:rPr>
          <w:color w:val="000000"/>
        </w:rPr>
      </w:pPr>
      <w:r w:rsidRPr="00A45381">
        <w:rPr>
          <w:color w:val="000000"/>
        </w:rPr>
        <w:t xml:space="preserve">Suspend the study till amendments requested for by the </w:t>
      </w:r>
      <w:r w:rsidR="00D530C2" w:rsidRPr="00A45381">
        <w:rPr>
          <w:color w:val="000000"/>
          <w:lang w:val="en-IN"/>
        </w:rPr>
        <w:t>IECBH</w:t>
      </w:r>
      <w:r w:rsidRPr="00A45381">
        <w:rPr>
          <w:color w:val="000000"/>
        </w:rPr>
        <w:t>are carried out;</w:t>
      </w:r>
    </w:p>
    <w:p w:rsidR="007867E3" w:rsidRPr="00A45381" w:rsidRDefault="007867E3" w:rsidP="007E0761">
      <w:pPr>
        <w:pStyle w:val="BodyText"/>
        <w:numPr>
          <w:ilvl w:val="0"/>
          <w:numId w:val="22"/>
        </w:numPr>
        <w:tabs>
          <w:tab w:val="left" w:pos="1560"/>
        </w:tabs>
        <w:spacing w:before="120" w:after="120"/>
        <w:ind w:right="522"/>
        <w:jc w:val="both"/>
        <w:rPr>
          <w:color w:val="000000"/>
        </w:rPr>
      </w:pPr>
      <w:r w:rsidRPr="00A45381">
        <w:rPr>
          <w:color w:val="000000"/>
        </w:rPr>
        <w:t>Suspend enrolment of new participants;</w:t>
      </w:r>
    </w:p>
    <w:p w:rsidR="007867E3" w:rsidRPr="00A45381" w:rsidRDefault="007867E3" w:rsidP="007E0761">
      <w:pPr>
        <w:pStyle w:val="BodyText"/>
        <w:numPr>
          <w:ilvl w:val="0"/>
          <w:numId w:val="22"/>
        </w:numPr>
        <w:tabs>
          <w:tab w:val="left" w:pos="1560"/>
        </w:tabs>
        <w:spacing w:before="120" w:after="120"/>
        <w:ind w:right="522"/>
        <w:jc w:val="both"/>
        <w:rPr>
          <w:color w:val="000000"/>
        </w:rPr>
      </w:pPr>
      <w:r w:rsidRPr="00A45381">
        <w:rPr>
          <w:color w:val="000000"/>
        </w:rPr>
        <w:lastRenderedPageBreak/>
        <w:t>Suspend certain activities under the protocol</w:t>
      </w:r>
    </w:p>
    <w:p w:rsidR="007867E3" w:rsidRPr="00A45381" w:rsidRDefault="007867E3" w:rsidP="007E0761">
      <w:pPr>
        <w:pStyle w:val="BodyText"/>
        <w:numPr>
          <w:ilvl w:val="0"/>
          <w:numId w:val="22"/>
        </w:numPr>
        <w:tabs>
          <w:tab w:val="left" w:pos="1560"/>
        </w:tabs>
        <w:spacing w:before="120" w:after="120"/>
        <w:ind w:right="522"/>
        <w:jc w:val="both"/>
        <w:rPr>
          <w:color w:val="000000"/>
        </w:rPr>
      </w:pPr>
      <w:r w:rsidRPr="00A45381">
        <w:rPr>
          <w:color w:val="000000"/>
        </w:rPr>
        <w:t>Direct the Investigator to inform participants already enrolled in the study about the AEs and if required obtain their consent again (re-consent) regarding continuation in the research trial</w:t>
      </w:r>
    </w:p>
    <w:p w:rsidR="007867E3" w:rsidRPr="00A45381" w:rsidRDefault="007867E3" w:rsidP="007E0761">
      <w:pPr>
        <w:pStyle w:val="BodyText"/>
        <w:numPr>
          <w:ilvl w:val="0"/>
          <w:numId w:val="22"/>
        </w:numPr>
        <w:tabs>
          <w:tab w:val="left" w:pos="1560"/>
        </w:tabs>
        <w:spacing w:before="120" w:after="120"/>
        <w:ind w:right="522"/>
        <w:jc w:val="both"/>
        <w:rPr>
          <w:color w:val="000000"/>
        </w:rPr>
      </w:pPr>
      <w:r w:rsidRPr="00A45381">
        <w:rPr>
          <w:color w:val="000000"/>
        </w:rPr>
        <w:t>Direct the Investigator to inform participants already enrolled in the study about the AE and request them to undertake additional visits, additional procedures, additional investigations, etc. as prescribed in the amendment</w:t>
      </w:r>
    </w:p>
    <w:p w:rsidR="007867E3" w:rsidRPr="00A45381" w:rsidRDefault="007867E3" w:rsidP="007E0761">
      <w:pPr>
        <w:pStyle w:val="BodyText"/>
        <w:numPr>
          <w:ilvl w:val="0"/>
          <w:numId w:val="22"/>
        </w:numPr>
        <w:tabs>
          <w:tab w:val="left" w:pos="1560"/>
        </w:tabs>
        <w:spacing w:before="120" w:after="120"/>
        <w:ind w:right="522"/>
        <w:jc w:val="both"/>
        <w:rPr>
          <w:color w:val="000000"/>
        </w:rPr>
      </w:pPr>
      <w:r w:rsidRPr="00A45381">
        <w:rPr>
          <w:color w:val="000000"/>
        </w:rPr>
        <w:t>Note the information about the SAE in records for future reference</w:t>
      </w:r>
    </w:p>
    <w:p w:rsidR="007867E3" w:rsidRPr="00A45381" w:rsidRDefault="007867E3" w:rsidP="007E0761">
      <w:pPr>
        <w:pStyle w:val="BodyText"/>
        <w:numPr>
          <w:ilvl w:val="0"/>
          <w:numId w:val="22"/>
        </w:numPr>
        <w:tabs>
          <w:tab w:val="left" w:pos="1560"/>
        </w:tabs>
        <w:spacing w:before="120" w:after="120"/>
        <w:ind w:right="522"/>
        <w:jc w:val="both"/>
        <w:rPr>
          <w:color w:val="000000"/>
        </w:rPr>
      </w:pPr>
      <w:r w:rsidRPr="00A45381">
        <w:rPr>
          <w:color w:val="000000"/>
        </w:rPr>
        <w:t>Request further follow up information and/ or additional details</w:t>
      </w:r>
    </w:p>
    <w:p w:rsidR="007867E3" w:rsidRPr="00A45381" w:rsidRDefault="007867E3" w:rsidP="007E0761">
      <w:pPr>
        <w:pStyle w:val="BodyText"/>
        <w:numPr>
          <w:ilvl w:val="0"/>
          <w:numId w:val="22"/>
        </w:numPr>
        <w:tabs>
          <w:tab w:val="left" w:pos="1560"/>
        </w:tabs>
        <w:spacing w:before="120" w:after="120"/>
        <w:ind w:right="522"/>
        <w:jc w:val="both"/>
        <w:rPr>
          <w:color w:val="000000"/>
        </w:rPr>
      </w:pPr>
      <w:r w:rsidRPr="00A45381">
        <w:rPr>
          <w:color w:val="000000"/>
        </w:rPr>
        <w:t>Provide periodic follow-up of the research participant till SAE is resolved or till death occurs (whichever is earlier)</w:t>
      </w:r>
    </w:p>
    <w:p w:rsidR="007867E3" w:rsidRPr="00A45381" w:rsidRDefault="007867E3" w:rsidP="007E0761">
      <w:pPr>
        <w:pStyle w:val="BodyText"/>
        <w:numPr>
          <w:ilvl w:val="0"/>
          <w:numId w:val="22"/>
        </w:numPr>
        <w:tabs>
          <w:tab w:val="left" w:pos="1560"/>
        </w:tabs>
        <w:spacing w:before="120" w:after="120"/>
        <w:ind w:right="522"/>
        <w:jc w:val="both"/>
        <w:rPr>
          <w:color w:val="000000"/>
        </w:rPr>
      </w:pPr>
      <w:r w:rsidRPr="00A45381">
        <w:rPr>
          <w:color w:val="000000"/>
        </w:rPr>
        <w:t>Any other appropriate action;</w:t>
      </w:r>
    </w:p>
    <w:p w:rsidR="007867E3" w:rsidRPr="00A45381" w:rsidRDefault="007867E3" w:rsidP="007E0761">
      <w:pPr>
        <w:pStyle w:val="BodyText"/>
        <w:spacing w:before="240"/>
        <w:ind w:left="1080" w:right="1063"/>
        <w:jc w:val="both"/>
        <w:rPr>
          <w:color w:val="000000"/>
        </w:rPr>
      </w:pPr>
      <w:r w:rsidRPr="00A45381">
        <w:rPr>
          <w:color w:val="000000"/>
        </w:rPr>
        <w:t xml:space="preserve">The decision shall be recorded in the minutes of the full board </w:t>
      </w:r>
      <w:r w:rsidR="00D530C2" w:rsidRPr="00A45381">
        <w:rPr>
          <w:color w:val="000000"/>
          <w:lang w:val="en-IN"/>
        </w:rPr>
        <w:t>IECBH</w:t>
      </w:r>
      <w:r w:rsidRPr="00A45381">
        <w:rPr>
          <w:color w:val="000000"/>
        </w:rPr>
        <w:t>meeting</w:t>
      </w:r>
      <w:r w:rsidR="00E137F4" w:rsidRPr="00A45381">
        <w:rPr>
          <w:color w:val="000000"/>
        </w:rPr>
        <w:t>;</w:t>
      </w:r>
    </w:p>
    <w:p w:rsidR="007867E3" w:rsidRPr="00A45381" w:rsidRDefault="007867E3" w:rsidP="007E0761">
      <w:pPr>
        <w:pStyle w:val="BodyText"/>
        <w:numPr>
          <w:ilvl w:val="0"/>
          <w:numId w:val="22"/>
        </w:numPr>
        <w:tabs>
          <w:tab w:val="left" w:pos="1560"/>
        </w:tabs>
        <w:spacing w:before="120" w:after="120"/>
        <w:ind w:right="522"/>
        <w:jc w:val="both"/>
        <w:rPr>
          <w:color w:val="000000"/>
        </w:rPr>
      </w:pPr>
      <w:r w:rsidRPr="00A45381">
        <w:rPr>
          <w:color w:val="000000"/>
        </w:rPr>
        <w:t xml:space="preserve">If the recommendation from the </w:t>
      </w:r>
      <w:r w:rsidR="00D530C2" w:rsidRPr="00A45381">
        <w:rPr>
          <w:color w:val="000000"/>
          <w:lang w:val="en-IN"/>
        </w:rPr>
        <w:t xml:space="preserve">IECBH </w:t>
      </w:r>
      <w:r w:rsidRPr="00A45381">
        <w:rPr>
          <w:color w:val="000000"/>
        </w:rPr>
        <w:t xml:space="preserve">includes suspension of the study or suspension of any one or more of the study-related procedures or activities, amendments in the protocol or other study-related documents (excluding Investigators’ brochure), re-consenting of research participants, the decision will be conveyed to the Principal Investigator through telephone, fax or email within 24 hours. Such a communication will be documented by the Member-Secretary in the study file. A formal letter to the Principal Investigator informing about the </w:t>
      </w:r>
      <w:r w:rsidR="00D530C2" w:rsidRPr="00A45381">
        <w:rPr>
          <w:color w:val="000000"/>
          <w:lang w:val="en-IN"/>
        </w:rPr>
        <w:t>IECBH</w:t>
      </w:r>
      <w:r w:rsidRPr="00A45381">
        <w:rPr>
          <w:color w:val="000000"/>
        </w:rPr>
        <w:t xml:space="preserve"> recommendations in such situations </w:t>
      </w:r>
      <w:proofErr w:type="spellStart"/>
      <w:r w:rsidRPr="00A45381">
        <w:rPr>
          <w:color w:val="000000"/>
        </w:rPr>
        <w:t>willbe</w:t>
      </w:r>
      <w:proofErr w:type="spellEnd"/>
      <w:r w:rsidRPr="00A45381">
        <w:rPr>
          <w:color w:val="000000"/>
        </w:rPr>
        <w:t xml:space="preserve"> sent within 5 working days of the </w:t>
      </w:r>
      <w:r w:rsidR="006C1B8A" w:rsidRPr="00A45381">
        <w:rPr>
          <w:color w:val="000000"/>
          <w:lang w:val="en-IN"/>
        </w:rPr>
        <w:t xml:space="preserve">meeting of </w:t>
      </w:r>
      <w:r w:rsidR="00D530C2" w:rsidRPr="00A45381">
        <w:rPr>
          <w:color w:val="000000"/>
          <w:lang w:val="en-IN"/>
        </w:rPr>
        <w:t>IECBH</w:t>
      </w:r>
      <w:r w:rsidRPr="00A45381">
        <w:rPr>
          <w:color w:val="000000"/>
        </w:rPr>
        <w:t>having taken place.</w:t>
      </w:r>
    </w:p>
    <w:p w:rsidR="007867E3" w:rsidRPr="00A45381" w:rsidRDefault="00D530C2" w:rsidP="007E0761">
      <w:pPr>
        <w:pStyle w:val="BodyText"/>
        <w:numPr>
          <w:ilvl w:val="0"/>
          <w:numId w:val="22"/>
        </w:numPr>
        <w:tabs>
          <w:tab w:val="left" w:pos="1560"/>
        </w:tabs>
        <w:spacing w:before="120" w:after="120"/>
        <w:ind w:right="522"/>
        <w:jc w:val="both"/>
        <w:rPr>
          <w:color w:val="000000"/>
        </w:rPr>
      </w:pPr>
      <w:r w:rsidRPr="00A45381">
        <w:rPr>
          <w:color w:val="000000"/>
          <w:lang w:val="en-IN"/>
        </w:rPr>
        <w:t>IECBH</w:t>
      </w:r>
      <w:r w:rsidR="007867E3" w:rsidRPr="00A45381">
        <w:rPr>
          <w:color w:val="000000"/>
        </w:rPr>
        <w:t>will ensure that appropriate compensation is paid to the research participant as per applicable regulatory requirements</w:t>
      </w:r>
      <w:r w:rsidR="00DF1983" w:rsidRPr="00A45381">
        <w:rPr>
          <w:color w:val="000000"/>
          <w:lang w:val="en-IN"/>
        </w:rPr>
        <w:t>.</w:t>
      </w:r>
    </w:p>
    <w:p w:rsidR="007867E3" w:rsidRPr="00A45381" w:rsidRDefault="007867E3" w:rsidP="007E0761">
      <w:pPr>
        <w:pStyle w:val="BodyText"/>
        <w:numPr>
          <w:ilvl w:val="0"/>
          <w:numId w:val="22"/>
        </w:numPr>
        <w:tabs>
          <w:tab w:val="left" w:pos="1560"/>
        </w:tabs>
        <w:spacing w:before="120" w:after="120"/>
        <w:ind w:right="522"/>
        <w:jc w:val="both"/>
        <w:rPr>
          <w:color w:val="000000"/>
        </w:rPr>
      </w:pPr>
      <w:r w:rsidRPr="00A45381">
        <w:rPr>
          <w:color w:val="000000"/>
        </w:rPr>
        <w:t>Investigator should ensure safety monitoring of recruited patients to be continued till SAE resolved</w:t>
      </w:r>
      <w:r w:rsidR="00DF1983" w:rsidRPr="00A45381">
        <w:rPr>
          <w:color w:val="000000"/>
          <w:lang w:val="en-IN"/>
        </w:rPr>
        <w:t>.</w:t>
      </w:r>
    </w:p>
    <w:p w:rsidR="007867E3" w:rsidRPr="00A45381" w:rsidRDefault="007867E3" w:rsidP="007E0761">
      <w:pPr>
        <w:pStyle w:val="Heading2"/>
        <w:numPr>
          <w:ilvl w:val="1"/>
          <w:numId w:val="84"/>
        </w:numPr>
        <w:spacing w:before="240" w:after="120" w:line="240" w:lineRule="auto"/>
        <w:jc w:val="both"/>
        <w:rPr>
          <w:rFonts w:ascii="Times New Roman" w:hAnsi="Times New Roman"/>
          <w:color w:val="000000"/>
          <w:sz w:val="24"/>
          <w:szCs w:val="24"/>
          <w:lang w:val="en-IN"/>
        </w:rPr>
      </w:pPr>
      <w:bookmarkStart w:id="318" w:name="_Toc16332067"/>
      <w:bookmarkStart w:id="319" w:name="_Toc16337198"/>
      <w:r w:rsidRPr="00A45381">
        <w:rPr>
          <w:rFonts w:ascii="Times New Roman" w:hAnsi="Times New Roman"/>
          <w:color w:val="000000"/>
          <w:sz w:val="24"/>
          <w:szCs w:val="24"/>
          <w:lang w:val="en-IN"/>
        </w:rPr>
        <w:t xml:space="preserve">Functions of the </w:t>
      </w:r>
      <w:r w:rsidR="00D530C2" w:rsidRPr="00A45381">
        <w:rPr>
          <w:rFonts w:ascii="Times New Roman" w:hAnsi="Times New Roman"/>
          <w:color w:val="000000"/>
          <w:sz w:val="24"/>
          <w:szCs w:val="24"/>
          <w:lang w:val="en-IN"/>
        </w:rPr>
        <w:t>IECBH</w:t>
      </w:r>
      <w:r w:rsidR="00E137F4" w:rsidRPr="00A45381">
        <w:rPr>
          <w:rFonts w:ascii="Times New Roman" w:hAnsi="Times New Roman"/>
          <w:color w:val="000000"/>
          <w:sz w:val="24"/>
          <w:szCs w:val="24"/>
          <w:lang w:val="en-IN"/>
        </w:rPr>
        <w:t xml:space="preserve"> Administrative staff</w:t>
      </w:r>
      <w:bookmarkEnd w:id="318"/>
      <w:bookmarkEnd w:id="319"/>
    </w:p>
    <w:p w:rsidR="007867E3" w:rsidRPr="00A45381" w:rsidRDefault="007867E3" w:rsidP="007E0761">
      <w:pPr>
        <w:pStyle w:val="BodyText"/>
        <w:numPr>
          <w:ilvl w:val="0"/>
          <w:numId w:val="43"/>
        </w:numPr>
        <w:tabs>
          <w:tab w:val="left" w:pos="360"/>
        </w:tabs>
        <w:spacing w:before="120" w:after="120"/>
        <w:ind w:right="522"/>
        <w:jc w:val="both"/>
        <w:rPr>
          <w:color w:val="000000"/>
        </w:rPr>
      </w:pPr>
      <w:r w:rsidRPr="00A45381">
        <w:rPr>
          <w:color w:val="000000"/>
        </w:rPr>
        <w:t>To prepare the agenda of the SAE discussion with help of Member Secretary of the SAE Subcommittee. The agenda for the SAE discussion will include the information on SAE at</w:t>
      </w:r>
      <w:r w:rsidR="00AD2223">
        <w:rPr>
          <w:color w:val="000000"/>
        </w:rPr>
        <w:t xml:space="preserve"> </w:t>
      </w:r>
      <w:r w:rsidRPr="00A45381">
        <w:rPr>
          <w:color w:val="000000"/>
        </w:rPr>
        <w:t>the site in the following format</w:t>
      </w:r>
    </w:p>
    <w:p w:rsidR="007867E3" w:rsidRPr="00A45381" w:rsidRDefault="007867E3" w:rsidP="007E0761">
      <w:pPr>
        <w:pStyle w:val="BodyText"/>
        <w:spacing w:before="4" w:after="1"/>
        <w:jc w:val="both"/>
        <w:rPr>
          <w:color w:val="000000"/>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372"/>
        <w:gridCol w:w="1250"/>
        <w:gridCol w:w="927"/>
        <w:gridCol w:w="952"/>
        <w:gridCol w:w="816"/>
        <w:gridCol w:w="1138"/>
        <w:gridCol w:w="1178"/>
        <w:gridCol w:w="1222"/>
      </w:tblGrid>
      <w:tr w:rsidR="000164AF" w:rsidRPr="00A45381" w:rsidTr="002D136A">
        <w:trPr>
          <w:trHeight w:val="1065"/>
        </w:trPr>
        <w:tc>
          <w:tcPr>
            <w:tcW w:w="1372" w:type="dxa"/>
          </w:tcPr>
          <w:p w:rsidR="007867E3" w:rsidRPr="00A45381" w:rsidRDefault="007867E3" w:rsidP="007E0761">
            <w:pPr>
              <w:pStyle w:val="TableParagraph"/>
              <w:ind w:left="144" w:right="144"/>
              <w:jc w:val="both"/>
              <w:rPr>
                <w:color w:val="000000"/>
                <w:sz w:val="24"/>
                <w:szCs w:val="24"/>
              </w:rPr>
            </w:pPr>
            <w:r w:rsidRPr="00A45381">
              <w:rPr>
                <w:color w:val="000000"/>
                <w:sz w:val="24"/>
                <w:szCs w:val="24"/>
              </w:rPr>
              <w:t>Participant</w:t>
            </w:r>
            <w:r w:rsidR="0098467B">
              <w:rPr>
                <w:color w:val="000000"/>
                <w:sz w:val="24"/>
                <w:szCs w:val="24"/>
              </w:rPr>
              <w:t xml:space="preserve"> </w:t>
            </w:r>
            <w:r w:rsidRPr="00A45381">
              <w:rPr>
                <w:color w:val="000000"/>
                <w:sz w:val="24"/>
                <w:szCs w:val="24"/>
              </w:rPr>
              <w:t>ID</w:t>
            </w:r>
          </w:p>
        </w:tc>
        <w:tc>
          <w:tcPr>
            <w:tcW w:w="1250" w:type="dxa"/>
          </w:tcPr>
          <w:p w:rsidR="007867E3" w:rsidRPr="00A45381" w:rsidRDefault="007867E3" w:rsidP="007E0761">
            <w:pPr>
              <w:pStyle w:val="TableParagraph"/>
              <w:ind w:left="144" w:right="144"/>
              <w:jc w:val="both"/>
              <w:rPr>
                <w:color w:val="000000"/>
                <w:sz w:val="24"/>
                <w:szCs w:val="24"/>
              </w:rPr>
            </w:pPr>
            <w:r w:rsidRPr="00A45381">
              <w:rPr>
                <w:color w:val="000000"/>
                <w:sz w:val="24"/>
                <w:szCs w:val="24"/>
              </w:rPr>
              <w:t>Letter no./ and date of reporting</w:t>
            </w:r>
          </w:p>
        </w:tc>
        <w:tc>
          <w:tcPr>
            <w:tcW w:w="927" w:type="dxa"/>
          </w:tcPr>
          <w:p w:rsidR="007867E3" w:rsidRPr="00A45381" w:rsidRDefault="007867E3" w:rsidP="007E0761">
            <w:pPr>
              <w:pStyle w:val="TableParagraph"/>
              <w:ind w:left="144" w:right="144"/>
              <w:jc w:val="both"/>
              <w:rPr>
                <w:color w:val="000000"/>
                <w:sz w:val="24"/>
                <w:szCs w:val="24"/>
              </w:rPr>
            </w:pPr>
            <w:r w:rsidRPr="00A45381">
              <w:rPr>
                <w:color w:val="000000"/>
                <w:sz w:val="24"/>
                <w:szCs w:val="24"/>
              </w:rPr>
              <w:t>Type of report</w:t>
            </w:r>
          </w:p>
        </w:tc>
        <w:tc>
          <w:tcPr>
            <w:tcW w:w="952" w:type="dxa"/>
          </w:tcPr>
          <w:p w:rsidR="007867E3" w:rsidRPr="00A45381" w:rsidRDefault="00E137F4" w:rsidP="007E0761">
            <w:pPr>
              <w:pStyle w:val="TableParagraph"/>
              <w:ind w:left="144" w:right="144"/>
              <w:jc w:val="both"/>
              <w:rPr>
                <w:color w:val="000000"/>
                <w:sz w:val="24"/>
                <w:szCs w:val="24"/>
              </w:rPr>
            </w:pPr>
            <w:r w:rsidRPr="00A45381">
              <w:rPr>
                <w:color w:val="000000"/>
                <w:sz w:val="24"/>
                <w:szCs w:val="24"/>
              </w:rPr>
              <w:t>Type of SAE/ U</w:t>
            </w:r>
            <w:r w:rsidR="007867E3" w:rsidRPr="00A45381">
              <w:rPr>
                <w:color w:val="000000"/>
                <w:sz w:val="24"/>
                <w:szCs w:val="24"/>
              </w:rPr>
              <w:t>AE</w:t>
            </w:r>
          </w:p>
        </w:tc>
        <w:tc>
          <w:tcPr>
            <w:tcW w:w="816" w:type="dxa"/>
          </w:tcPr>
          <w:p w:rsidR="007867E3" w:rsidRPr="00A45381" w:rsidRDefault="00E137F4" w:rsidP="007E0761">
            <w:pPr>
              <w:pStyle w:val="TableParagraph"/>
              <w:tabs>
                <w:tab w:val="left" w:pos="737"/>
              </w:tabs>
              <w:ind w:left="144" w:right="144"/>
              <w:jc w:val="both"/>
              <w:rPr>
                <w:color w:val="000000"/>
                <w:sz w:val="24"/>
                <w:szCs w:val="24"/>
              </w:rPr>
            </w:pPr>
            <w:r w:rsidRPr="00A45381">
              <w:rPr>
                <w:color w:val="000000"/>
                <w:sz w:val="24"/>
                <w:szCs w:val="24"/>
              </w:rPr>
              <w:t xml:space="preserve">Date </w:t>
            </w:r>
            <w:r w:rsidR="007867E3" w:rsidRPr="00A45381">
              <w:rPr>
                <w:color w:val="000000"/>
                <w:sz w:val="24"/>
                <w:szCs w:val="24"/>
              </w:rPr>
              <w:t>of onset</w:t>
            </w:r>
          </w:p>
        </w:tc>
        <w:tc>
          <w:tcPr>
            <w:tcW w:w="1138" w:type="dxa"/>
          </w:tcPr>
          <w:p w:rsidR="007867E3" w:rsidRPr="00A45381" w:rsidRDefault="007867E3" w:rsidP="007E0761">
            <w:pPr>
              <w:pStyle w:val="TableParagraph"/>
              <w:ind w:left="144" w:right="144"/>
              <w:jc w:val="both"/>
              <w:rPr>
                <w:color w:val="000000"/>
                <w:sz w:val="24"/>
                <w:szCs w:val="24"/>
              </w:rPr>
            </w:pPr>
            <w:r w:rsidRPr="00A45381">
              <w:rPr>
                <w:color w:val="000000"/>
                <w:sz w:val="24"/>
                <w:szCs w:val="24"/>
              </w:rPr>
              <w:t>whether study drug withheld</w:t>
            </w:r>
          </w:p>
        </w:tc>
        <w:tc>
          <w:tcPr>
            <w:tcW w:w="1178" w:type="dxa"/>
          </w:tcPr>
          <w:p w:rsidR="007867E3" w:rsidRPr="00A45381" w:rsidRDefault="007867E3" w:rsidP="007E0761">
            <w:pPr>
              <w:pStyle w:val="TableParagraph"/>
              <w:ind w:left="144" w:right="144"/>
              <w:jc w:val="both"/>
              <w:rPr>
                <w:color w:val="000000"/>
                <w:sz w:val="24"/>
                <w:szCs w:val="24"/>
              </w:rPr>
            </w:pPr>
            <w:r w:rsidRPr="00A45381">
              <w:rPr>
                <w:color w:val="000000"/>
                <w:sz w:val="24"/>
                <w:szCs w:val="24"/>
              </w:rPr>
              <w:t>Outcome</w:t>
            </w:r>
          </w:p>
        </w:tc>
        <w:tc>
          <w:tcPr>
            <w:tcW w:w="1222" w:type="dxa"/>
          </w:tcPr>
          <w:p w:rsidR="007867E3" w:rsidRPr="00A45381" w:rsidRDefault="007867E3" w:rsidP="007E0761">
            <w:pPr>
              <w:pStyle w:val="TableParagraph"/>
              <w:ind w:left="144" w:right="144"/>
              <w:jc w:val="both"/>
              <w:rPr>
                <w:color w:val="000000"/>
                <w:sz w:val="24"/>
                <w:szCs w:val="24"/>
              </w:rPr>
            </w:pPr>
            <w:r w:rsidRPr="00A45381">
              <w:rPr>
                <w:color w:val="000000"/>
                <w:sz w:val="24"/>
                <w:szCs w:val="24"/>
              </w:rPr>
              <w:t>Causality in the opinion of PI</w:t>
            </w:r>
          </w:p>
        </w:tc>
      </w:tr>
      <w:tr w:rsidR="000164AF" w:rsidRPr="00A45381" w:rsidTr="002D136A">
        <w:trPr>
          <w:trHeight w:val="616"/>
        </w:trPr>
        <w:tc>
          <w:tcPr>
            <w:tcW w:w="1372" w:type="dxa"/>
          </w:tcPr>
          <w:p w:rsidR="007867E3" w:rsidRPr="00A45381" w:rsidRDefault="007867E3" w:rsidP="007E0761">
            <w:pPr>
              <w:pStyle w:val="TableParagraph"/>
              <w:ind w:left="144" w:right="144"/>
              <w:jc w:val="both"/>
              <w:rPr>
                <w:color w:val="000000"/>
                <w:sz w:val="24"/>
                <w:szCs w:val="24"/>
              </w:rPr>
            </w:pPr>
          </w:p>
        </w:tc>
        <w:tc>
          <w:tcPr>
            <w:tcW w:w="1250" w:type="dxa"/>
          </w:tcPr>
          <w:p w:rsidR="007867E3" w:rsidRPr="00A45381" w:rsidRDefault="007867E3" w:rsidP="007E0761">
            <w:pPr>
              <w:pStyle w:val="TableParagraph"/>
              <w:ind w:left="144" w:right="144"/>
              <w:jc w:val="both"/>
              <w:rPr>
                <w:color w:val="000000"/>
                <w:sz w:val="24"/>
                <w:szCs w:val="24"/>
              </w:rPr>
            </w:pPr>
          </w:p>
        </w:tc>
        <w:tc>
          <w:tcPr>
            <w:tcW w:w="927" w:type="dxa"/>
          </w:tcPr>
          <w:p w:rsidR="007867E3" w:rsidRPr="00A45381" w:rsidRDefault="007867E3" w:rsidP="007E0761">
            <w:pPr>
              <w:pStyle w:val="TableParagraph"/>
              <w:ind w:left="144" w:right="144"/>
              <w:jc w:val="both"/>
              <w:rPr>
                <w:color w:val="000000"/>
                <w:sz w:val="24"/>
                <w:szCs w:val="24"/>
              </w:rPr>
            </w:pPr>
          </w:p>
        </w:tc>
        <w:tc>
          <w:tcPr>
            <w:tcW w:w="952" w:type="dxa"/>
          </w:tcPr>
          <w:p w:rsidR="007867E3" w:rsidRPr="00A45381" w:rsidRDefault="007867E3" w:rsidP="007E0761">
            <w:pPr>
              <w:pStyle w:val="TableParagraph"/>
              <w:ind w:left="144" w:right="144"/>
              <w:jc w:val="both"/>
              <w:rPr>
                <w:color w:val="000000"/>
                <w:sz w:val="24"/>
                <w:szCs w:val="24"/>
              </w:rPr>
            </w:pPr>
          </w:p>
        </w:tc>
        <w:tc>
          <w:tcPr>
            <w:tcW w:w="816" w:type="dxa"/>
          </w:tcPr>
          <w:p w:rsidR="007867E3" w:rsidRPr="00A45381" w:rsidRDefault="007867E3" w:rsidP="007E0761">
            <w:pPr>
              <w:pStyle w:val="TableParagraph"/>
              <w:ind w:left="144" w:right="144"/>
              <w:jc w:val="both"/>
              <w:rPr>
                <w:color w:val="000000"/>
                <w:sz w:val="24"/>
                <w:szCs w:val="24"/>
              </w:rPr>
            </w:pPr>
          </w:p>
        </w:tc>
        <w:tc>
          <w:tcPr>
            <w:tcW w:w="1138" w:type="dxa"/>
          </w:tcPr>
          <w:p w:rsidR="007867E3" w:rsidRPr="00A45381" w:rsidRDefault="007867E3" w:rsidP="007E0761">
            <w:pPr>
              <w:pStyle w:val="TableParagraph"/>
              <w:ind w:left="144" w:right="144"/>
              <w:jc w:val="both"/>
              <w:rPr>
                <w:color w:val="000000"/>
                <w:sz w:val="24"/>
                <w:szCs w:val="24"/>
              </w:rPr>
            </w:pPr>
          </w:p>
        </w:tc>
        <w:tc>
          <w:tcPr>
            <w:tcW w:w="1178" w:type="dxa"/>
          </w:tcPr>
          <w:p w:rsidR="007867E3" w:rsidRPr="00A45381" w:rsidRDefault="007867E3" w:rsidP="007E0761">
            <w:pPr>
              <w:pStyle w:val="TableParagraph"/>
              <w:ind w:left="144" w:right="144"/>
              <w:jc w:val="both"/>
              <w:rPr>
                <w:color w:val="000000"/>
                <w:sz w:val="24"/>
                <w:szCs w:val="24"/>
              </w:rPr>
            </w:pPr>
          </w:p>
        </w:tc>
        <w:tc>
          <w:tcPr>
            <w:tcW w:w="1222" w:type="dxa"/>
          </w:tcPr>
          <w:p w:rsidR="007867E3" w:rsidRPr="00A45381" w:rsidRDefault="007867E3" w:rsidP="007E0761">
            <w:pPr>
              <w:pStyle w:val="TableParagraph"/>
              <w:ind w:left="144" w:right="144"/>
              <w:jc w:val="both"/>
              <w:rPr>
                <w:color w:val="000000"/>
                <w:sz w:val="24"/>
                <w:szCs w:val="24"/>
              </w:rPr>
            </w:pPr>
          </w:p>
        </w:tc>
      </w:tr>
    </w:tbl>
    <w:p w:rsidR="007867E3" w:rsidRPr="00A45381" w:rsidRDefault="007867E3" w:rsidP="007E0761">
      <w:pPr>
        <w:pStyle w:val="BodyText"/>
        <w:spacing w:before="240"/>
        <w:ind w:left="1080" w:right="1063"/>
        <w:jc w:val="both"/>
        <w:rPr>
          <w:color w:val="000000"/>
          <w:lang w:val="en-IN"/>
        </w:rPr>
      </w:pPr>
      <w:r w:rsidRPr="00A45381">
        <w:rPr>
          <w:color w:val="000000"/>
        </w:rPr>
        <w:t>The agenda will also include information about onsite SAE reports for the SAE occurring at other trial sites</w:t>
      </w:r>
      <w:r w:rsidR="00DF1983" w:rsidRPr="00A45381">
        <w:rPr>
          <w:color w:val="000000"/>
          <w:lang w:val="en-IN"/>
        </w:rPr>
        <w:t>.</w:t>
      </w:r>
    </w:p>
    <w:p w:rsidR="007867E3" w:rsidRPr="00A45381" w:rsidRDefault="007867E3" w:rsidP="007E0761">
      <w:pPr>
        <w:pStyle w:val="BodyText"/>
        <w:numPr>
          <w:ilvl w:val="0"/>
          <w:numId w:val="43"/>
        </w:numPr>
        <w:tabs>
          <w:tab w:val="left" w:pos="360"/>
        </w:tabs>
        <w:spacing w:before="120" w:after="120"/>
        <w:ind w:right="522"/>
        <w:jc w:val="both"/>
        <w:rPr>
          <w:color w:val="000000"/>
        </w:rPr>
      </w:pPr>
      <w:r w:rsidRPr="00A45381">
        <w:rPr>
          <w:color w:val="000000"/>
        </w:rPr>
        <w:lastRenderedPageBreak/>
        <w:t>To prepare the m</w:t>
      </w:r>
      <w:bookmarkStart w:id="320" w:name="_GoBack"/>
      <w:bookmarkEnd w:id="320"/>
      <w:r w:rsidRPr="00A45381">
        <w:rPr>
          <w:color w:val="000000"/>
        </w:rPr>
        <w:t>inutes (to be prepared within 5 working days of the meeting) with the help of the Member Secretary</w:t>
      </w:r>
      <w:r w:rsidR="006874E8" w:rsidRPr="00A45381">
        <w:rPr>
          <w:color w:val="000000"/>
          <w:lang w:val="en-IN"/>
        </w:rPr>
        <w:t>.</w:t>
      </w:r>
      <w:r w:rsidRPr="00A45381">
        <w:rPr>
          <w:color w:val="000000"/>
        </w:rPr>
        <w:t xml:space="preserve"> The minutes of the SAE Subcommittee will include the information on SAE at the site in the following format:</w:t>
      </w:r>
    </w:p>
    <w:tbl>
      <w:tblPr>
        <w:tblW w:w="1020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1200"/>
        <w:gridCol w:w="590"/>
        <w:gridCol w:w="1045"/>
        <w:gridCol w:w="901"/>
        <w:gridCol w:w="1112"/>
        <w:gridCol w:w="927"/>
        <w:gridCol w:w="1668"/>
        <w:gridCol w:w="1483"/>
      </w:tblGrid>
      <w:tr w:rsidR="000164AF" w:rsidRPr="00A45381" w:rsidTr="009D5703">
        <w:trPr>
          <w:trHeight w:val="1411"/>
        </w:trPr>
        <w:tc>
          <w:tcPr>
            <w:tcW w:w="1277" w:type="dxa"/>
          </w:tcPr>
          <w:p w:rsidR="007867E3" w:rsidRPr="00A45381" w:rsidRDefault="00E137F4" w:rsidP="007E0761">
            <w:pPr>
              <w:pStyle w:val="TableParagraph"/>
              <w:ind w:left="144" w:right="144"/>
              <w:jc w:val="both"/>
              <w:rPr>
                <w:color w:val="000000"/>
                <w:sz w:val="24"/>
                <w:szCs w:val="24"/>
              </w:rPr>
            </w:pPr>
            <w:r w:rsidRPr="00A45381">
              <w:rPr>
                <w:color w:val="000000"/>
                <w:sz w:val="24"/>
                <w:szCs w:val="24"/>
              </w:rPr>
              <w:t>Participant</w:t>
            </w:r>
            <w:r w:rsidR="007867E3" w:rsidRPr="00A45381">
              <w:rPr>
                <w:color w:val="000000"/>
                <w:sz w:val="24"/>
                <w:szCs w:val="24"/>
              </w:rPr>
              <w:t xml:space="preserve"> ID</w:t>
            </w:r>
          </w:p>
        </w:tc>
        <w:tc>
          <w:tcPr>
            <w:tcW w:w="1200" w:type="dxa"/>
          </w:tcPr>
          <w:p w:rsidR="007867E3" w:rsidRPr="00A45381" w:rsidRDefault="007867E3" w:rsidP="007E0761">
            <w:pPr>
              <w:pStyle w:val="TableParagraph"/>
              <w:ind w:left="144" w:right="144"/>
              <w:jc w:val="both"/>
              <w:rPr>
                <w:color w:val="000000"/>
                <w:sz w:val="24"/>
                <w:szCs w:val="24"/>
              </w:rPr>
            </w:pPr>
            <w:r w:rsidRPr="00A45381">
              <w:rPr>
                <w:color w:val="000000"/>
                <w:sz w:val="24"/>
                <w:szCs w:val="24"/>
              </w:rPr>
              <w:t>Letter no./ and date of reporting</w:t>
            </w:r>
          </w:p>
        </w:tc>
        <w:tc>
          <w:tcPr>
            <w:tcW w:w="590" w:type="dxa"/>
          </w:tcPr>
          <w:p w:rsidR="007867E3" w:rsidRPr="00A45381" w:rsidRDefault="007867E3" w:rsidP="007E0761">
            <w:pPr>
              <w:pStyle w:val="TableParagraph"/>
              <w:ind w:left="144" w:right="144"/>
              <w:jc w:val="both"/>
              <w:rPr>
                <w:color w:val="000000"/>
                <w:sz w:val="24"/>
                <w:szCs w:val="24"/>
              </w:rPr>
            </w:pPr>
            <w:r w:rsidRPr="00A45381">
              <w:rPr>
                <w:color w:val="000000"/>
                <w:sz w:val="24"/>
                <w:szCs w:val="24"/>
              </w:rPr>
              <w:t>Type of report</w:t>
            </w:r>
          </w:p>
        </w:tc>
        <w:tc>
          <w:tcPr>
            <w:tcW w:w="1045" w:type="dxa"/>
          </w:tcPr>
          <w:p w:rsidR="007867E3" w:rsidRPr="00A45381" w:rsidRDefault="007867E3" w:rsidP="007E0761">
            <w:pPr>
              <w:pStyle w:val="TableParagraph"/>
              <w:ind w:left="144" w:right="144"/>
              <w:jc w:val="both"/>
              <w:rPr>
                <w:color w:val="000000"/>
                <w:sz w:val="24"/>
                <w:szCs w:val="24"/>
              </w:rPr>
            </w:pPr>
            <w:r w:rsidRPr="00A45381">
              <w:rPr>
                <w:color w:val="000000"/>
                <w:sz w:val="24"/>
                <w:szCs w:val="24"/>
              </w:rPr>
              <w:t>Type of AE/SAE/UAE</w:t>
            </w:r>
          </w:p>
        </w:tc>
        <w:tc>
          <w:tcPr>
            <w:tcW w:w="901" w:type="dxa"/>
          </w:tcPr>
          <w:p w:rsidR="007867E3" w:rsidRPr="00A45381" w:rsidRDefault="007867E3" w:rsidP="007E0761">
            <w:pPr>
              <w:pStyle w:val="TableParagraph"/>
              <w:ind w:left="144" w:right="144" w:firstLine="50"/>
              <w:jc w:val="both"/>
              <w:rPr>
                <w:color w:val="000000"/>
                <w:sz w:val="24"/>
                <w:szCs w:val="24"/>
              </w:rPr>
            </w:pPr>
            <w:r w:rsidRPr="00A45381">
              <w:rPr>
                <w:color w:val="000000"/>
                <w:sz w:val="24"/>
                <w:szCs w:val="24"/>
              </w:rPr>
              <w:t>Date of</w:t>
            </w:r>
            <w:r w:rsidR="009D5703">
              <w:rPr>
                <w:color w:val="000000"/>
                <w:sz w:val="24"/>
                <w:szCs w:val="24"/>
              </w:rPr>
              <w:t xml:space="preserve"> </w:t>
            </w:r>
            <w:r w:rsidRPr="00A45381">
              <w:rPr>
                <w:color w:val="000000"/>
                <w:sz w:val="24"/>
                <w:szCs w:val="24"/>
              </w:rPr>
              <w:t>onset</w:t>
            </w:r>
          </w:p>
        </w:tc>
        <w:tc>
          <w:tcPr>
            <w:tcW w:w="1112" w:type="dxa"/>
          </w:tcPr>
          <w:p w:rsidR="007867E3" w:rsidRPr="00A45381" w:rsidRDefault="007867E3" w:rsidP="007E0761">
            <w:pPr>
              <w:pStyle w:val="TableParagraph"/>
              <w:ind w:left="144" w:right="144"/>
              <w:jc w:val="both"/>
              <w:rPr>
                <w:color w:val="000000"/>
                <w:sz w:val="24"/>
                <w:szCs w:val="24"/>
              </w:rPr>
            </w:pPr>
            <w:r w:rsidRPr="00A45381">
              <w:rPr>
                <w:color w:val="000000"/>
                <w:sz w:val="24"/>
                <w:szCs w:val="24"/>
              </w:rPr>
              <w:t>whether study drug withheld</w:t>
            </w:r>
          </w:p>
        </w:tc>
        <w:tc>
          <w:tcPr>
            <w:tcW w:w="927" w:type="dxa"/>
          </w:tcPr>
          <w:p w:rsidR="007867E3" w:rsidRPr="00A45381" w:rsidRDefault="00E137F4" w:rsidP="007E0761">
            <w:pPr>
              <w:pStyle w:val="TableParagraph"/>
              <w:ind w:left="144" w:right="144"/>
              <w:jc w:val="both"/>
              <w:rPr>
                <w:color w:val="000000"/>
                <w:sz w:val="24"/>
                <w:szCs w:val="24"/>
              </w:rPr>
            </w:pPr>
            <w:r w:rsidRPr="00A45381">
              <w:rPr>
                <w:color w:val="000000"/>
                <w:sz w:val="24"/>
                <w:szCs w:val="24"/>
              </w:rPr>
              <w:t>SAE Outco</w:t>
            </w:r>
            <w:r w:rsidR="007867E3" w:rsidRPr="00A45381">
              <w:rPr>
                <w:color w:val="000000"/>
                <w:sz w:val="24"/>
                <w:szCs w:val="24"/>
              </w:rPr>
              <w:t>me</w:t>
            </w:r>
          </w:p>
        </w:tc>
        <w:tc>
          <w:tcPr>
            <w:tcW w:w="1668" w:type="dxa"/>
          </w:tcPr>
          <w:p w:rsidR="007867E3" w:rsidRPr="00A45381" w:rsidRDefault="007867E3" w:rsidP="007E0761">
            <w:pPr>
              <w:pStyle w:val="TableParagraph"/>
              <w:ind w:left="144" w:right="144"/>
              <w:jc w:val="both"/>
              <w:rPr>
                <w:color w:val="000000"/>
                <w:sz w:val="24"/>
                <w:szCs w:val="24"/>
              </w:rPr>
            </w:pPr>
            <w:r w:rsidRPr="00A45381">
              <w:rPr>
                <w:color w:val="000000"/>
                <w:sz w:val="24"/>
                <w:szCs w:val="24"/>
              </w:rPr>
              <w:t>Causality in the opinion of PI</w:t>
            </w:r>
          </w:p>
        </w:tc>
        <w:tc>
          <w:tcPr>
            <w:tcW w:w="1483" w:type="dxa"/>
          </w:tcPr>
          <w:p w:rsidR="007867E3" w:rsidRPr="00A45381" w:rsidRDefault="002D136A" w:rsidP="007E0761">
            <w:pPr>
              <w:pStyle w:val="TableParagraph"/>
              <w:ind w:left="144" w:right="144"/>
              <w:jc w:val="both"/>
              <w:rPr>
                <w:color w:val="000000"/>
                <w:sz w:val="24"/>
                <w:szCs w:val="24"/>
              </w:rPr>
            </w:pPr>
            <w:proofErr w:type="spellStart"/>
            <w:r w:rsidRPr="00A45381">
              <w:rPr>
                <w:color w:val="000000"/>
                <w:sz w:val="24"/>
                <w:szCs w:val="24"/>
              </w:rPr>
              <w:t>Recommendations</w:t>
            </w:r>
            <w:r w:rsidR="007867E3" w:rsidRPr="00A45381">
              <w:rPr>
                <w:color w:val="000000"/>
                <w:sz w:val="24"/>
                <w:szCs w:val="24"/>
              </w:rPr>
              <w:t>by</w:t>
            </w:r>
            <w:proofErr w:type="spellEnd"/>
            <w:r w:rsidR="007867E3" w:rsidRPr="00A45381">
              <w:rPr>
                <w:color w:val="000000"/>
                <w:sz w:val="24"/>
                <w:szCs w:val="24"/>
              </w:rPr>
              <w:t xml:space="preserve"> the SAE Sub Committee</w:t>
            </w:r>
          </w:p>
        </w:tc>
      </w:tr>
      <w:tr w:rsidR="000164AF" w:rsidRPr="00A45381" w:rsidTr="009D5703">
        <w:trPr>
          <w:trHeight w:val="575"/>
        </w:trPr>
        <w:tc>
          <w:tcPr>
            <w:tcW w:w="1277" w:type="dxa"/>
          </w:tcPr>
          <w:p w:rsidR="007867E3" w:rsidRPr="00A45381" w:rsidRDefault="007867E3" w:rsidP="007E0761">
            <w:pPr>
              <w:pStyle w:val="TableParagraph"/>
              <w:ind w:left="144" w:right="144"/>
              <w:jc w:val="both"/>
              <w:rPr>
                <w:color w:val="000000"/>
                <w:sz w:val="24"/>
                <w:szCs w:val="24"/>
              </w:rPr>
            </w:pPr>
          </w:p>
        </w:tc>
        <w:tc>
          <w:tcPr>
            <w:tcW w:w="1200" w:type="dxa"/>
          </w:tcPr>
          <w:p w:rsidR="007867E3" w:rsidRPr="00A45381" w:rsidRDefault="007867E3" w:rsidP="007E0761">
            <w:pPr>
              <w:pStyle w:val="TableParagraph"/>
              <w:ind w:left="144" w:right="144"/>
              <w:jc w:val="both"/>
              <w:rPr>
                <w:color w:val="000000"/>
                <w:sz w:val="24"/>
                <w:szCs w:val="24"/>
              </w:rPr>
            </w:pPr>
          </w:p>
        </w:tc>
        <w:tc>
          <w:tcPr>
            <w:tcW w:w="590" w:type="dxa"/>
          </w:tcPr>
          <w:p w:rsidR="007867E3" w:rsidRPr="00A45381" w:rsidRDefault="007867E3" w:rsidP="007E0761">
            <w:pPr>
              <w:pStyle w:val="TableParagraph"/>
              <w:ind w:left="144" w:right="144"/>
              <w:jc w:val="both"/>
              <w:rPr>
                <w:color w:val="000000"/>
                <w:sz w:val="24"/>
                <w:szCs w:val="24"/>
              </w:rPr>
            </w:pPr>
          </w:p>
        </w:tc>
        <w:tc>
          <w:tcPr>
            <w:tcW w:w="1045" w:type="dxa"/>
          </w:tcPr>
          <w:p w:rsidR="007867E3" w:rsidRPr="00A45381" w:rsidRDefault="007867E3" w:rsidP="007E0761">
            <w:pPr>
              <w:pStyle w:val="TableParagraph"/>
              <w:ind w:left="144" w:right="144"/>
              <w:jc w:val="both"/>
              <w:rPr>
                <w:color w:val="000000"/>
                <w:sz w:val="24"/>
                <w:szCs w:val="24"/>
              </w:rPr>
            </w:pPr>
          </w:p>
        </w:tc>
        <w:tc>
          <w:tcPr>
            <w:tcW w:w="901" w:type="dxa"/>
          </w:tcPr>
          <w:p w:rsidR="007867E3" w:rsidRPr="00A45381" w:rsidRDefault="007867E3" w:rsidP="007E0761">
            <w:pPr>
              <w:pStyle w:val="TableParagraph"/>
              <w:ind w:left="144" w:right="144"/>
              <w:jc w:val="both"/>
              <w:rPr>
                <w:color w:val="000000"/>
                <w:sz w:val="24"/>
                <w:szCs w:val="24"/>
              </w:rPr>
            </w:pPr>
          </w:p>
        </w:tc>
        <w:tc>
          <w:tcPr>
            <w:tcW w:w="1112" w:type="dxa"/>
          </w:tcPr>
          <w:p w:rsidR="007867E3" w:rsidRPr="00A45381" w:rsidRDefault="007867E3" w:rsidP="007E0761">
            <w:pPr>
              <w:pStyle w:val="TableParagraph"/>
              <w:ind w:left="144" w:right="144"/>
              <w:jc w:val="both"/>
              <w:rPr>
                <w:color w:val="000000"/>
                <w:sz w:val="24"/>
                <w:szCs w:val="24"/>
              </w:rPr>
            </w:pPr>
          </w:p>
        </w:tc>
        <w:tc>
          <w:tcPr>
            <w:tcW w:w="927" w:type="dxa"/>
          </w:tcPr>
          <w:p w:rsidR="007867E3" w:rsidRPr="00A45381" w:rsidRDefault="007867E3" w:rsidP="007E0761">
            <w:pPr>
              <w:pStyle w:val="TableParagraph"/>
              <w:ind w:left="144" w:right="144"/>
              <w:jc w:val="both"/>
              <w:rPr>
                <w:color w:val="000000"/>
                <w:sz w:val="24"/>
                <w:szCs w:val="24"/>
              </w:rPr>
            </w:pPr>
          </w:p>
        </w:tc>
        <w:tc>
          <w:tcPr>
            <w:tcW w:w="1668" w:type="dxa"/>
          </w:tcPr>
          <w:p w:rsidR="007867E3" w:rsidRPr="00A45381" w:rsidRDefault="007867E3" w:rsidP="007E0761">
            <w:pPr>
              <w:pStyle w:val="TableParagraph"/>
              <w:ind w:left="144" w:right="144"/>
              <w:jc w:val="both"/>
              <w:rPr>
                <w:color w:val="000000"/>
                <w:sz w:val="24"/>
                <w:szCs w:val="24"/>
              </w:rPr>
            </w:pPr>
          </w:p>
        </w:tc>
        <w:tc>
          <w:tcPr>
            <w:tcW w:w="1483" w:type="dxa"/>
          </w:tcPr>
          <w:p w:rsidR="007867E3" w:rsidRPr="00A45381" w:rsidRDefault="007867E3" w:rsidP="007E0761">
            <w:pPr>
              <w:pStyle w:val="TableParagraph"/>
              <w:ind w:left="144" w:right="144"/>
              <w:jc w:val="both"/>
              <w:rPr>
                <w:color w:val="000000"/>
                <w:sz w:val="24"/>
                <w:szCs w:val="24"/>
              </w:rPr>
            </w:pPr>
          </w:p>
        </w:tc>
      </w:tr>
    </w:tbl>
    <w:p w:rsidR="00D75B27" w:rsidRPr="00A45381" w:rsidRDefault="00D75B27" w:rsidP="007E0761">
      <w:pPr>
        <w:pStyle w:val="Heading1"/>
        <w:numPr>
          <w:ilvl w:val="0"/>
          <w:numId w:val="82"/>
        </w:numPr>
        <w:spacing w:before="240" w:after="120"/>
        <w:jc w:val="both"/>
      </w:pPr>
      <w:bookmarkStart w:id="321" w:name="_Toc16332068"/>
      <w:bookmarkStart w:id="322" w:name="_Toc16337199"/>
      <w:r w:rsidRPr="00A45381">
        <w:t>SOP for reviewing proposals involving vulnerable Populations</w:t>
      </w:r>
      <w:bookmarkEnd w:id="321"/>
      <w:bookmarkEnd w:id="322"/>
    </w:p>
    <w:p w:rsidR="00D75B27" w:rsidRPr="00A45381" w:rsidRDefault="001C006F" w:rsidP="007E0761">
      <w:pPr>
        <w:pStyle w:val="Heading3"/>
        <w:numPr>
          <w:ilvl w:val="0"/>
          <w:numId w:val="0"/>
        </w:numPr>
        <w:jc w:val="both"/>
        <w:rPr>
          <w:rFonts w:ascii="Times New Roman" w:hAnsi="Times New Roman" w:cs="Times New Roman"/>
          <w:sz w:val="24"/>
        </w:rPr>
      </w:pPr>
      <w:bookmarkStart w:id="323" w:name="_Toc16332069"/>
      <w:bookmarkStart w:id="324" w:name="_Toc16337200"/>
      <w:r w:rsidRPr="00A45381">
        <w:rPr>
          <w:rFonts w:ascii="Times New Roman" w:hAnsi="Times New Roman" w:cs="Times New Roman"/>
          <w:sz w:val="24"/>
        </w:rPr>
        <w:t xml:space="preserve">15.1.1 </w:t>
      </w:r>
      <w:r w:rsidR="00D75B27" w:rsidRPr="00A45381">
        <w:rPr>
          <w:rFonts w:ascii="Times New Roman" w:hAnsi="Times New Roman" w:cs="Times New Roman"/>
          <w:sz w:val="24"/>
        </w:rPr>
        <w:t>Purpose</w:t>
      </w:r>
      <w:bookmarkEnd w:id="323"/>
      <w:bookmarkEnd w:id="324"/>
    </w:p>
    <w:p w:rsidR="00D75B27" w:rsidRPr="00A45381" w:rsidRDefault="00D75B27" w:rsidP="007E0761">
      <w:pPr>
        <w:pStyle w:val="BodyText"/>
        <w:spacing w:before="240"/>
        <w:ind w:left="720" w:right="1063"/>
        <w:jc w:val="both"/>
        <w:rPr>
          <w:color w:val="000000"/>
        </w:rPr>
      </w:pPr>
      <w:r w:rsidRPr="00A45381">
        <w:rPr>
          <w:color w:val="000000"/>
        </w:rPr>
        <w:t>The purpose of this Standard Operating Procedure (SOP) is to describe procedures to review proposals involving vulnerable populations. The SOPs provide clear, unambiguous instructions so that the related activities of the Board are conducted in accordance with Indian laws and relevant, National and International Guidelines. It describes the requirements concerning review of research that involves groups that could be potentially vulnerable to coercion in regard to autonomy, and present conditions that may affect risk/benefit determinations or bearing unequal burden in research.</w:t>
      </w:r>
    </w:p>
    <w:p w:rsidR="00D75B27" w:rsidRPr="00A45381" w:rsidRDefault="001C006F" w:rsidP="007E0761">
      <w:pPr>
        <w:pStyle w:val="Heading3"/>
        <w:numPr>
          <w:ilvl w:val="0"/>
          <w:numId w:val="0"/>
        </w:numPr>
        <w:spacing w:after="120" w:line="240" w:lineRule="auto"/>
        <w:ind w:left="720" w:hanging="720"/>
        <w:jc w:val="both"/>
        <w:rPr>
          <w:rFonts w:ascii="Times New Roman" w:hAnsi="Times New Roman" w:cs="Times New Roman"/>
          <w:color w:val="000000"/>
          <w:sz w:val="24"/>
          <w:szCs w:val="24"/>
          <w:u w:val="single"/>
        </w:rPr>
      </w:pPr>
      <w:bookmarkStart w:id="325" w:name="_Toc16332070"/>
      <w:bookmarkStart w:id="326" w:name="_Toc16337201"/>
      <w:r w:rsidRPr="00A45381">
        <w:rPr>
          <w:rFonts w:ascii="Times New Roman" w:hAnsi="Times New Roman" w:cs="Times New Roman"/>
          <w:sz w:val="24"/>
          <w:szCs w:val="24"/>
        </w:rPr>
        <w:t>15.1.2</w:t>
      </w:r>
      <w:r w:rsidR="00D75B27" w:rsidRPr="00A45381">
        <w:rPr>
          <w:rFonts w:ascii="Times New Roman" w:hAnsi="Times New Roman" w:cs="Times New Roman"/>
          <w:sz w:val="24"/>
          <w:szCs w:val="24"/>
        </w:rPr>
        <w:t>Scope</w:t>
      </w:r>
      <w:bookmarkEnd w:id="325"/>
      <w:bookmarkEnd w:id="326"/>
    </w:p>
    <w:p w:rsidR="00D75B27" w:rsidRPr="00A45381" w:rsidRDefault="00D75B27" w:rsidP="007E0761">
      <w:pPr>
        <w:pStyle w:val="BodyText"/>
        <w:spacing w:before="240"/>
        <w:ind w:left="720" w:right="1063"/>
        <w:jc w:val="both"/>
        <w:rPr>
          <w:color w:val="000000"/>
        </w:rPr>
      </w:pPr>
      <w:r w:rsidRPr="00A45381">
        <w:rPr>
          <w:color w:val="000000"/>
        </w:rPr>
        <w:t xml:space="preserve">This SOP covers the policies and procedures applied to all research dealing with vulnerable population submitted to the </w:t>
      </w:r>
      <w:r w:rsidR="005B45F2" w:rsidRPr="00A45381">
        <w:rPr>
          <w:color w:val="000000"/>
        </w:rPr>
        <w:t xml:space="preserve">Dr D Y </w:t>
      </w:r>
      <w:proofErr w:type="spellStart"/>
      <w:r w:rsidR="005B45F2" w:rsidRPr="00A45381">
        <w:rPr>
          <w:color w:val="000000"/>
        </w:rPr>
        <w:t>Patil</w:t>
      </w:r>
      <w:proofErr w:type="spellEnd"/>
      <w:r w:rsidR="005B45F2" w:rsidRPr="00A45381">
        <w:rPr>
          <w:color w:val="000000"/>
        </w:rPr>
        <w:t xml:space="preserve"> School of Medicine, Hospital and Research Center, </w:t>
      </w:r>
      <w:proofErr w:type="spellStart"/>
      <w:r w:rsidR="005B45F2" w:rsidRPr="00A45381">
        <w:rPr>
          <w:color w:val="000000"/>
        </w:rPr>
        <w:t>NaviMumbai</w:t>
      </w:r>
      <w:proofErr w:type="spellEnd"/>
      <w:r w:rsidR="005B45F2" w:rsidRPr="00A45381">
        <w:rPr>
          <w:color w:val="000000"/>
        </w:rPr>
        <w:t xml:space="preserve"> </w:t>
      </w:r>
      <w:r w:rsidR="00DD4F66" w:rsidRPr="00A45381">
        <w:rPr>
          <w:color w:val="000000"/>
        </w:rPr>
        <w:t xml:space="preserve">Dr D Y </w:t>
      </w:r>
      <w:proofErr w:type="spellStart"/>
      <w:r w:rsidR="00DD4F66" w:rsidRPr="00A45381">
        <w:rPr>
          <w:color w:val="000000"/>
        </w:rPr>
        <w:t>Patil</w:t>
      </w:r>
      <w:proofErr w:type="spellEnd"/>
      <w:r w:rsidR="00DD4F66" w:rsidRPr="00A45381">
        <w:rPr>
          <w:color w:val="000000"/>
        </w:rPr>
        <w:t xml:space="preserve"> School of Medicine, Hospital and Research Center, </w:t>
      </w:r>
      <w:proofErr w:type="spellStart"/>
      <w:r w:rsidR="00DD4F66" w:rsidRPr="00A45381">
        <w:rPr>
          <w:color w:val="000000"/>
        </w:rPr>
        <w:t>Navi</w:t>
      </w:r>
      <w:proofErr w:type="spellEnd"/>
      <w:r w:rsidR="00DD4F66" w:rsidRPr="00A45381">
        <w:rPr>
          <w:color w:val="000000"/>
        </w:rPr>
        <w:t xml:space="preserve"> </w:t>
      </w:r>
      <w:proofErr w:type="gramStart"/>
      <w:r w:rsidR="00DD4F66" w:rsidRPr="00A45381">
        <w:rPr>
          <w:color w:val="000000"/>
        </w:rPr>
        <w:t xml:space="preserve">Mumbai </w:t>
      </w:r>
      <w:r w:rsidR="00E137F4" w:rsidRPr="00A45381">
        <w:rPr>
          <w:color w:val="000000"/>
        </w:rPr>
        <w:t>,</w:t>
      </w:r>
      <w:proofErr w:type="gramEnd"/>
      <w:r w:rsidR="00E137F4" w:rsidRPr="00A45381">
        <w:rPr>
          <w:color w:val="000000"/>
        </w:rPr>
        <w:t xml:space="preserve"> Hospital and Research Center, </w:t>
      </w:r>
      <w:proofErr w:type="spellStart"/>
      <w:r w:rsidR="00E137F4" w:rsidRPr="00A45381">
        <w:rPr>
          <w:color w:val="000000"/>
        </w:rPr>
        <w:t>Navi</w:t>
      </w:r>
      <w:proofErr w:type="spellEnd"/>
      <w:r w:rsidR="00E137F4" w:rsidRPr="00A45381">
        <w:rPr>
          <w:color w:val="000000"/>
        </w:rPr>
        <w:t xml:space="preserve"> Mumbai Institutional Ethics Committee</w:t>
      </w:r>
      <w:r w:rsidRPr="00A45381">
        <w:rPr>
          <w:color w:val="000000"/>
        </w:rPr>
        <w:t>.</w:t>
      </w:r>
    </w:p>
    <w:p w:rsidR="00D75B27" w:rsidRPr="00A45381" w:rsidRDefault="001C006F" w:rsidP="007E0761">
      <w:pPr>
        <w:pStyle w:val="Heading3"/>
        <w:numPr>
          <w:ilvl w:val="0"/>
          <w:numId w:val="0"/>
        </w:numPr>
        <w:spacing w:after="120" w:line="240" w:lineRule="auto"/>
        <w:ind w:left="720" w:hanging="720"/>
        <w:jc w:val="both"/>
        <w:rPr>
          <w:rFonts w:ascii="Times New Roman" w:hAnsi="Times New Roman" w:cs="Times New Roman"/>
          <w:sz w:val="24"/>
          <w:szCs w:val="24"/>
        </w:rPr>
      </w:pPr>
      <w:bookmarkStart w:id="327" w:name="_Toc16332071"/>
      <w:bookmarkStart w:id="328" w:name="_Toc16337202"/>
      <w:r w:rsidRPr="00A45381">
        <w:rPr>
          <w:rFonts w:ascii="Times New Roman" w:hAnsi="Times New Roman" w:cs="Times New Roman"/>
          <w:sz w:val="24"/>
          <w:szCs w:val="24"/>
        </w:rPr>
        <w:t>15.1.3</w:t>
      </w:r>
      <w:r w:rsidR="00D75B27" w:rsidRPr="00A45381">
        <w:rPr>
          <w:rFonts w:ascii="Times New Roman" w:hAnsi="Times New Roman" w:cs="Times New Roman"/>
          <w:sz w:val="24"/>
          <w:szCs w:val="24"/>
        </w:rPr>
        <w:t>Responsibility</w:t>
      </w:r>
      <w:bookmarkEnd w:id="327"/>
      <w:bookmarkEnd w:id="328"/>
    </w:p>
    <w:p w:rsidR="00D75B27" w:rsidRPr="00A45381" w:rsidRDefault="00D75B27" w:rsidP="007E0761">
      <w:pPr>
        <w:pStyle w:val="BodyText"/>
        <w:numPr>
          <w:ilvl w:val="0"/>
          <w:numId w:val="44"/>
        </w:numPr>
        <w:tabs>
          <w:tab w:val="left" w:pos="360"/>
        </w:tabs>
        <w:spacing w:before="120" w:after="120"/>
        <w:ind w:right="522"/>
        <w:jc w:val="both"/>
        <w:rPr>
          <w:color w:val="000000"/>
        </w:rPr>
      </w:pPr>
      <w:r w:rsidRPr="00A45381">
        <w:rPr>
          <w:color w:val="000000"/>
        </w:rPr>
        <w:t xml:space="preserve">It is the responsibility of the </w:t>
      </w:r>
      <w:r w:rsidR="00D530C2" w:rsidRPr="00A45381">
        <w:rPr>
          <w:color w:val="000000"/>
          <w:lang w:val="en-IN"/>
        </w:rPr>
        <w:t>IECBH</w:t>
      </w:r>
      <w:r w:rsidR="00F71AAA" w:rsidRPr="00A45381">
        <w:rPr>
          <w:color w:val="000000"/>
          <w:lang w:val="en-IN"/>
        </w:rPr>
        <w:t xml:space="preserve"> s</w:t>
      </w:r>
      <w:r w:rsidR="00F71AAA" w:rsidRPr="00A45381">
        <w:rPr>
          <w:color w:val="000000"/>
        </w:rPr>
        <w:t>secretariat</w:t>
      </w:r>
      <w:r w:rsidRPr="00A45381">
        <w:rPr>
          <w:color w:val="000000"/>
        </w:rPr>
        <w:t xml:space="preserve"> to maintain up-to-date tools for review of research pertaining to vulnerable groups based on new and evolving applicable regulations and guidelines.</w:t>
      </w:r>
    </w:p>
    <w:p w:rsidR="00D75B27" w:rsidRPr="00A45381" w:rsidRDefault="00D530C2" w:rsidP="007E0761">
      <w:pPr>
        <w:pStyle w:val="BodyText"/>
        <w:numPr>
          <w:ilvl w:val="0"/>
          <w:numId w:val="44"/>
        </w:numPr>
        <w:tabs>
          <w:tab w:val="left" w:pos="360"/>
        </w:tabs>
        <w:spacing w:before="120" w:after="120"/>
        <w:ind w:right="522"/>
        <w:jc w:val="both"/>
        <w:rPr>
          <w:color w:val="000000"/>
        </w:rPr>
      </w:pPr>
      <w:r w:rsidRPr="00A45381">
        <w:rPr>
          <w:color w:val="000000"/>
          <w:lang w:val="en-IN"/>
        </w:rPr>
        <w:t>IECBH</w:t>
      </w:r>
      <w:r w:rsidR="00D75B27" w:rsidRPr="00A45381">
        <w:rPr>
          <w:color w:val="000000"/>
        </w:rPr>
        <w:t xml:space="preserve">Chairperson/ Member Secretary is responsible for ensuring that </w:t>
      </w:r>
      <w:r w:rsidR="00F71AAA" w:rsidRPr="00A45381">
        <w:rPr>
          <w:color w:val="000000"/>
          <w:lang w:val="en-IN"/>
        </w:rPr>
        <w:t xml:space="preserve">the </w:t>
      </w:r>
      <w:r w:rsidRPr="00A45381">
        <w:rPr>
          <w:color w:val="000000"/>
          <w:lang w:val="en-IN"/>
        </w:rPr>
        <w:t>IECBH</w:t>
      </w:r>
      <w:r w:rsidR="00D75B27" w:rsidRPr="00A45381">
        <w:rPr>
          <w:color w:val="000000"/>
        </w:rPr>
        <w:t>members are well versed in new and evolving regulations and guidelines pertaining to vulnerable populations, for selecting primary reviewers with appropriate expertise to conduct the reviews of such research, and for securing appropriate consulting expertise or representative from the vulnerable population as needed for selected reviews.</w:t>
      </w:r>
    </w:p>
    <w:p w:rsidR="00D75B27" w:rsidRPr="00A45381" w:rsidRDefault="00F71AAA" w:rsidP="007E0761">
      <w:pPr>
        <w:pStyle w:val="BodyText"/>
        <w:numPr>
          <w:ilvl w:val="0"/>
          <w:numId w:val="44"/>
        </w:numPr>
        <w:tabs>
          <w:tab w:val="left" w:pos="360"/>
        </w:tabs>
        <w:spacing w:before="120" w:after="120"/>
        <w:ind w:right="522"/>
        <w:jc w:val="both"/>
        <w:rPr>
          <w:color w:val="000000"/>
        </w:rPr>
      </w:pPr>
      <w:r w:rsidRPr="00A45381">
        <w:rPr>
          <w:color w:val="000000"/>
          <w:lang w:val="en-IN"/>
        </w:rPr>
        <w:t>All m</w:t>
      </w:r>
      <w:r w:rsidR="00D75B27" w:rsidRPr="00A45381">
        <w:rPr>
          <w:color w:val="000000"/>
        </w:rPr>
        <w:t>ember</w:t>
      </w:r>
      <w:r w:rsidRPr="00A45381">
        <w:rPr>
          <w:color w:val="000000"/>
          <w:lang w:val="en-IN"/>
        </w:rPr>
        <w:t>s</w:t>
      </w:r>
      <w:r w:rsidR="00D75B27" w:rsidRPr="00A45381">
        <w:rPr>
          <w:color w:val="000000"/>
        </w:rPr>
        <w:t xml:space="preserve"> is responsible for conducting appropriate review of research planned for vulnerable populations, including an assessment of potential for coercion, in consultation with any appropriate experts and resources as </w:t>
      </w:r>
      <w:r w:rsidR="00D75B27" w:rsidRPr="00A45381">
        <w:rPr>
          <w:color w:val="000000"/>
        </w:rPr>
        <w:lastRenderedPageBreak/>
        <w:t>described in this SOP.</w:t>
      </w:r>
    </w:p>
    <w:p w:rsidR="00D75B27" w:rsidRPr="00A45381" w:rsidRDefault="001C006F" w:rsidP="007E0761">
      <w:pPr>
        <w:pStyle w:val="Heading3"/>
        <w:numPr>
          <w:ilvl w:val="0"/>
          <w:numId w:val="0"/>
        </w:numPr>
        <w:spacing w:after="120" w:line="240" w:lineRule="auto"/>
        <w:ind w:left="720" w:hanging="720"/>
        <w:jc w:val="both"/>
        <w:rPr>
          <w:rFonts w:ascii="Times New Roman" w:hAnsi="Times New Roman" w:cs="Times New Roman"/>
          <w:sz w:val="24"/>
          <w:szCs w:val="24"/>
        </w:rPr>
      </w:pPr>
      <w:bookmarkStart w:id="329" w:name="_Toc16332072"/>
      <w:bookmarkStart w:id="330" w:name="_Toc16337203"/>
      <w:r w:rsidRPr="00A45381">
        <w:rPr>
          <w:rFonts w:ascii="Times New Roman" w:hAnsi="Times New Roman" w:cs="Times New Roman"/>
          <w:sz w:val="24"/>
          <w:szCs w:val="24"/>
        </w:rPr>
        <w:t>15.1.4</w:t>
      </w:r>
      <w:r w:rsidR="00D5733F" w:rsidRPr="00A45381">
        <w:rPr>
          <w:rFonts w:ascii="Times New Roman" w:hAnsi="Times New Roman" w:cs="Times New Roman"/>
          <w:sz w:val="24"/>
          <w:szCs w:val="24"/>
        </w:rPr>
        <w:t>Role of ad</w:t>
      </w:r>
      <w:r w:rsidR="00D75B27" w:rsidRPr="00A45381">
        <w:rPr>
          <w:rFonts w:ascii="Times New Roman" w:hAnsi="Times New Roman" w:cs="Times New Roman"/>
          <w:sz w:val="24"/>
          <w:szCs w:val="24"/>
        </w:rPr>
        <w:t xml:space="preserve">ministrative </w:t>
      </w:r>
      <w:r w:rsidR="00D5733F" w:rsidRPr="00A45381">
        <w:rPr>
          <w:rFonts w:ascii="Times New Roman" w:hAnsi="Times New Roman" w:cs="Times New Roman"/>
          <w:sz w:val="24"/>
          <w:szCs w:val="24"/>
        </w:rPr>
        <w:t>staff</w:t>
      </w:r>
      <w:bookmarkEnd w:id="329"/>
      <w:bookmarkEnd w:id="330"/>
    </w:p>
    <w:p w:rsidR="00D75B27" w:rsidRPr="00A45381" w:rsidRDefault="00D5733F" w:rsidP="007E0761">
      <w:pPr>
        <w:pStyle w:val="BodyText"/>
        <w:numPr>
          <w:ilvl w:val="0"/>
          <w:numId w:val="45"/>
        </w:numPr>
        <w:tabs>
          <w:tab w:val="left" w:pos="360"/>
        </w:tabs>
        <w:spacing w:before="120" w:after="120"/>
        <w:ind w:right="522"/>
        <w:jc w:val="both"/>
        <w:rPr>
          <w:color w:val="000000"/>
        </w:rPr>
      </w:pPr>
      <w:r w:rsidRPr="00A45381">
        <w:rPr>
          <w:color w:val="000000"/>
        </w:rPr>
        <w:t>Administrator will m</w:t>
      </w:r>
      <w:r w:rsidR="00D75B27" w:rsidRPr="00A45381">
        <w:rPr>
          <w:color w:val="000000"/>
        </w:rPr>
        <w:t>aintain on file the update checklist (A-F) which conforms to applicable regulations and guidelines.</w:t>
      </w:r>
    </w:p>
    <w:p w:rsidR="00D75B27" w:rsidRPr="00A45381" w:rsidRDefault="00D75B27" w:rsidP="007E0761">
      <w:pPr>
        <w:pStyle w:val="BodyText"/>
        <w:numPr>
          <w:ilvl w:val="0"/>
          <w:numId w:val="45"/>
        </w:numPr>
        <w:tabs>
          <w:tab w:val="left" w:pos="360"/>
        </w:tabs>
        <w:spacing w:before="120" w:after="120"/>
        <w:ind w:right="522"/>
        <w:jc w:val="both"/>
        <w:rPr>
          <w:color w:val="000000"/>
        </w:rPr>
      </w:pPr>
      <w:r w:rsidRPr="00A45381">
        <w:rPr>
          <w:color w:val="000000"/>
        </w:rPr>
        <w:t xml:space="preserve">Document review of risk assessment in </w:t>
      </w:r>
      <w:r w:rsidR="00F71AAA" w:rsidRPr="00A45381">
        <w:rPr>
          <w:color w:val="000000"/>
        </w:rPr>
        <w:t xml:space="preserve">the </w:t>
      </w:r>
      <w:r w:rsidR="00D530C2" w:rsidRPr="00A45381">
        <w:rPr>
          <w:color w:val="000000"/>
        </w:rPr>
        <w:t>IECBH</w:t>
      </w:r>
      <w:r w:rsidR="0098467B">
        <w:rPr>
          <w:color w:val="000000"/>
        </w:rPr>
        <w:t xml:space="preserve"> </w:t>
      </w:r>
      <w:r w:rsidRPr="00A45381">
        <w:rPr>
          <w:color w:val="000000"/>
        </w:rPr>
        <w:t>minutes for the protocols involving vulnerable population.</w:t>
      </w:r>
    </w:p>
    <w:p w:rsidR="00D75B27" w:rsidRPr="00A45381" w:rsidRDefault="00D75B27" w:rsidP="007E0761">
      <w:pPr>
        <w:pStyle w:val="BodyText"/>
        <w:numPr>
          <w:ilvl w:val="0"/>
          <w:numId w:val="45"/>
        </w:numPr>
        <w:tabs>
          <w:tab w:val="left" w:pos="360"/>
        </w:tabs>
        <w:spacing w:before="120" w:after="120"/>
        <w:ind w:right="522"/>
        <w:jc w:val="both"/>
        <w:rPr>
          <w:color w:val="000000"/>
        </w:rPr>
      </w:pPr>
      <w:r w:rsidRPr="00A45381">
        <w:rPr>
          <w:color w:val="000000"/>
        </w:rPr>
        <w:t>Confirm that the complete informed consent and assent documents as relevant.</w:t>
      </w:r>
    </w:p>
    <w:p w:rsidR="00F71AAA" w:rsidRPr="00A45381" w:rsidRDefault="00D75B27" w:rsidP="007E0761">
      <w:pPr>
        <w:pStyle w:val="BodyText"/>
        <w:numPr>
          <w:ilvl w:val="0"/>
          <w:numId w:val="45"/>
        </w:numPr>
        <w:tabs>
          <w:tab w:val="left" w:pos="360"/>
        </w:tabs>
        <w:spacing w:before="120" w:after="120"/>
        <w:ind w:right="522"/>
        <w:jc w:val="both"/>
        <w:rPr>
          <w:color w:val="000000"/>
        </w:rPr>
      </w:pPr>
      <w:r w:rsidRPr="00A45381">
        <w:rPr>
          <w:color w:val="000000"/>
        </w:rPr>
        <w:t>Chairperson/Member Secretary will select appropriate primary reviewer(s)</w:t>
      </w:r>
      <w:r w:rsidR="00F71AAA" w:rsidRPr="00A45381">
        <w:rPr>
          <w:color w:val="000000"/>
        </w:rPr>
        <w:t xml:space="preserve"> as applicable for the vulnerable population. </w:t>
      </w:r>
    </w:p>
    <w:p w:rsidR="00D75B27" w:rsidRPr="00A45381" w:rsidRDefault="00D530C2" w:rsidP="007E0761">
      <w:pPr>
        <w:pStyle w:val="BodyText"/>
        <w:numPr>
          <w:ilvl w:val="0"/>
          <w:numId w:val="45"/>
        </w:numPr>
        <w:tabs>
          <w:tab w:val="left" w:pos="360"/>
        </w:tabs>
        <w:spacing w:before="120" w:after="120"/>
        <w:ind w:right="522"/>
        <w:jc w:val="both"/>
        <w:rPr>
          <w:color w:val="000000"/>
        </w:rPr>
      </w:pPr>
      <w:proofErr w:type="spellStart"/>
      <w:r w:rsidRPr="00A45381">
        <w:rPr>
          <w:color w:val="000000"/>
        </w:rPr>
        <w:t>IECBH</w:t>
      </w:r>
      <w:r w:rsidR="00D75B27" w:rsidRPr="00A45381">
        <w:rPr>
          <w:color w:val="000000"/>
        </w:rPr>
        <w:t>members</w:t>
      </w:r>
      <w:proofErr w:type="spellEnd"/>
      <w:r w:rsidR="00D75B27" w:rsidRPr="00A45381">
        <w:rPr>
          <w:color w:val="000000"/>
        </w:rPr>
        <w:t xml:space="preserve"> will complete checklist during review of research with vulnerable populations and present recommendations at the convened meeting.</w:t>
      </w:r>
    </w:p>
    <w:p w:rsidR="00D75B27" w:rsidRPr="00A45381" w:rsidRDefault="00F94AE4" w:rsidP="007E0761">
      <w:pPr>
        <w:pStyle w:val="Heading3"/>
        <w:numPr>
          <w:ilvl w:val="0"/>
          <w:numId w:val="0"/>
        </w:numPr>
        <w:spacing w:after="120" w:line="240" w:lineRule="auto"/>
        <w:jc w:val="both"/>
        <w:rPr>
          <w:rFonts w:ascii="Times New Roman" w:hAnsi="Times New Roman" w:cs="Times New Roman"/>
          <w:b w:val="0"/>
          <w:sz w:val="24"/>
          <w:szCs w:val="24"/>
        </w:rPr>
      </w:pPr>
      <w:bookmarkStart w:id="331" w:name="_Toc16332073"/>
      <w:bookmarkStart w:id="332" w:name="_Toc16337204"/>
      <w:r w:rsidRPr="00A45381">
        <w:rPr>
          <w:rFonts w:ascii="Times New Roman" w:hAnsi="Times New Roman" w:cs="Times New Roman"/>
          <w:sz w:val="24"/>
          <w:szCs w:val="24"/>
        </w:rPr>
        <w:t>15.1.5.</w:t>
      </w:r>
      <w:r w:rsidR="0098467B">
        <w:rPr>
          <w:rFonts w:ascii="Times New Roman" w:hAnsi="Times New Roman" w:cs="Times New Roman"/>
          <w:sz w:val="24"/>
          <w:szCs w:val="24"/>
        </w:rPr>
        <w:t xml:space="preserve"> </w:t>
      </w:r>
      <w:r w:rsidR="00D75B27" w:rsidRPr="00A45381">
        <w:rPr>
          <w:rFonts w:ascii="Times New Roman" w:hAnsi="Times New Roman" w:cs="Times New Roman"/>
          <w:sz w:val="24"/>
          <w:szCs w:val="24"/>
        </w:rPr>
        <w:t>Detailed instructions</w:t>
      </w:r>
      <w:r w:rsidR="008703A5" w:rsidRPr="00A45381">
        <w:rPr>
          <w:rFonts w:ascii="Times New Roman" w:hAnsi="Times New Roman" w:cs="Times New Roman"/>
          <w:sz w:val="24"/>
          <w:szCs w:val="24"/>
        </w:rPr>
        <w:t xml:space="preserve">: </w:t>
      </w:r>
      <w:r w:rsidR="00D75B27" w:rsidRPr="00A45381">
        <w:rPr>
          <w:rFonts w:ascii="Times New Roman" w:hAnsi="Times New Roman" w:cs="Times New Roman"/>
          <w:sz w:val="24"/>
          <w:szCs w:val="24"/>
        </w:rPr>
        <w:t>Review</w:t>
      </w:r>
      <w:r w:rsidR="008703A5" w:rsidRPr="00A45381">
        <w:rPr>
          <w:rFonts w:ascii="Times New Roman" w:hAnsi="Times New Roman" w:cs="Times New Roman"/>
          <w:sz w:val="24"/>
          <w:szCs w:val="24"/>
        </w:rPr>
        <w:t xml:space="preserve"> of </w:t>
      </w:r>
      <w:r w:rsidR="00D75B27" w:rsidRPr="00A45381">
        <w:rPr>
          <w:rFonts w:ascii="Times New Roman" w:hAnsi="Times New Roman" w:cs="Times New Roman"/>
          <w:sz w:val="24"/>
          <w:szCs w:val="24"/>
        </w:rPr>
        <w:t>protocol with vulnerable population</w:t>
      </w:r>
      <w:bookmarkEnd w:id="331"/>
      <w:bookmarkEnd w:id="332"/>
    </w:p>
    <w:p w:rsidR="00D75B27" w:rsidRPr="00A45381" w:rsidRDefault="00D75B27" w:rsidP="007E0761">
      <w:pPr>
        <w:pStyle w:val="BodyText"/>
        <w:spacing w:before="240"/>
        <w:ind w:left="720" w:right="1063"/>
        <w:jc w:val="both"/>
        <w:rPr>
          <w:color w:val="000000"/>
        </w:rPr>
      </w:pPr>
      <w:r w:rsidRPr="00A45381">
        <w:rPr>
          <w:color w:val="000000"/>
        </w:rPr>
        <w:t xml:space="preserve">Vulnerable persons are those who are relatively (or absolutely) incapable of protecting their own interests. More formally, they may have insufficient power, intelligence, education, resources, strength, or other needed attributes to protect their own interests. Individuals whose willingness to volunteer in a research study may be unduly influenced by the expectation, whether justified or not, of benefits associated with participation, or of a retaliatory response from senior members of a hierarchy in case of refusal to participate may also be considered vulnerable. Examples are members of a group with a hierarchical structure, such as medical, pharmacy, </w:t>
      </w:r>
      <w:proofErr w:type="gramStart"/>
      <w:r w:rsidRPr="00A45381">
        <w:rPr>
          <w:color w:val="000000"/>
        </w:rPr>
        <w:t>dental,</w:t>
      </w:r>
      <w:proofErr w:type="gramEnd"/>
      <w:r w:rsidRPr="00A45381">
        <w:rPr>
          <w:color w:val="000000"/>
        </w:rPr>
        <w:t xml:space="preserve"> and nursing students, subordinate hospital and laboratory personnel, employees of the pharmaceutical industry, members of the armed forces, and persons kept in detention. Other vulnerable persons include patients with incurable diseases, people in nursing homes, unemployed or impoverished people, and patients in emergency situations, ethnic minority groups, homeless people, nomads, refugees, minors, and those incapable of giving consent. This list may not be exhaustive as there may be circumstances in which other groups are considered vulnerable, women for example, in an orthodox society.</w:t>
      </w:r>
    </w:p>
    <w:p w:rsidR="00D75B27" w:rsidRPr="00A45381" w:rsidRDefault="00D75B27" w:rsidP="007E0761">
      <w:pPr>
        <w:pStyle w:val="BodyText"/>
        <w:spacing w:before="240"/>
        <w:ind w:left="720" w:right="1063"/>
        <w:jc w:val="both"/>
        <w:rPr>
          <w:color w:val="000000"/>
          <w:lang w:val="en-IN"/>
        </w:rPr>
      </w:pPr>
      <w:r w:rsidRPr="00A45381">
        <w:rPr>
          <w:color w:val="000000"/>
        </w:rPr>
        <w:t>The protocol should be reviewed keeping in mind the following points when it concerns research that involves groups that could be potentially vulnerable to coercion</w:t>
      </w:r>
      <w:r w:rsidR="008703A5" w:rsidRPr="00A45381">
        <w:rPr>
          <w:color w:val="000000"/>
          <w:lang w:val="en-IN"/>
        </w:rPr>
        <w:t>:</w:t>
      </w:r>
    </w:p>
    <w:p w:rsidR="00D75B27" w:rsidRPr="00A45381" w:rsidRDefault="008703A5" w:rsidP="007E0761">
      <w:pPr>
        <w:pStyle w:val="BodyText"/>
        <w:numPr>
          <w:ilvl w:val="0"/>
          <w:numId w:val="22"/>
        </w:numPr>
        <w:tabs>
          <w:tab w:val="left" w:pos="1560"/>
        </w:tabs>
        <w:spacing w:before="120" w:after="120"/>
        <w:ind w:right="522"/>
        <w:jc w:val="both"/>
        <w:rPr>
          <w:color w:val="000000"/>
        </w:rPr>
      </w:pPr>
      <w:r w:rsidRPr="00A45381">
        <w:rPr>
          <w:color w:val="000000"/>
          <w:lang w:val="en-IN"/>
        </w:rPr>
        <w:t>M</w:t>
      </w:r>
      <w:proofErr w:type="spellStart"/>
      <w:r w:rsidR="00D75B27" w:rsidRPr="00A45381">
        <w:rPr>
          <w:color w:val="000000"/>
        </w:rPr>
        <w:t>easure</w:t>
      </w:r>
      <w:proofErr w:type="spellEnd"/>
      <w:r w:rsidRPr="00A45381">
        <w:rPr>
          <w:color w:val="000000"/>
          <w:lang w:val="en-IN"/>
        </w:rPr>
        <w:t>s</w:t>
      </w:r>
      <w:r w:rsidR="00D75B27" w:rsidRPr="00A45381">
        <w:rPr>
          <w:color w:val="000000"/>
        </w:rPr>
        <w:t xml:space="preserve"> to protect autonomy</w:t>
      </w:r>
    </w:p>
    <w:p w:rsidR="00D75B27" w:rsidRPr="00A45381" w:rsidRDefault="008703A5" w:rsidP="007E0761">
      <w:pPr>
        <w:pStyle w:val="BodyText"/>
        <w:numPr>
          <w:ilvl w:val="0"/>
          <w:numId w:val="22"/>
        </w:numPr>
        <w:tabs>
          <w:tab w:val="left" w:pos="1560"/>
        </w:tabs>
        <w:spacing w:before="120" w:after="120"/>
        <w:ind w:right="522"/>
        <w:jc w:val="both"/>
        <w:rPr>
          <w:color w:val="000000"/>
        </w:rPr>
      </w:pPr>
      <w:r w:rsidRPr="00A45381">
        <w:rPr>
          <w:color w:val="000000"/>
          <w:lang w:val="en-IN"/>
        </w:rPr>
        <w:t>R</w:t>
      </w:r>
      <w:proofErr w:type="spellStart"/>
      <w:r w:rsidR="00D75B27" w:rsidRPr="00A45381">
        <w:rPr>
          <w:color w:val="000000"/>
        </w:rPr>
        <w:t>isk</w:t>
      </w:r>
      <w:proofErr w:type="spellEnd"/>
      <w:r w:rsidR="00D75B27" w:rsidRPr="00A45381">
        <w:rPr>
          <w:color w:val="000000"/>
        </w:rPr>
        <w:t>/benefit determinations with respect to the vulnerability</w:t>
      </w:r>
    </w:p>
    <w:p w:rsidR="00D75B27" w:rsidRPr="00A45381" w:rsidRDefault="00D75B27" w:rsidP="007E0761">
      <w:pPr>
        <w:pStyle w:val="BodyText"/>
        <w:numPr>
          <w:ilvl w:val="0"/>
          <w:numId w:val="22"/>
        </w:numPr>
        <w:tabs>
          <w:tab w:val="left" w:pos="1560"/>
        </w:tabs>
        <w:spacing w:before="120" w:after="120"/>
        <w:ind w:right="522"/>
        <w:jc w:val="both"/>
        <w:rPr>
          <w:color w:val="000000"/>
        </w:rPr>
      </w:pPr>
      <w:r w:rsidRPr="00A45381">
        <w:rPr>
          <w:color w:val="000000"/>
        </w:rPr>
        <w:t>Bearing unequal burden in research</w:t>
      </w:r>
    </w:p>
    <w:p w:rsidR="008E759C" w:rsidRPr="00A45381" w:rsidRDefault="00D75B27" w:rsidP="007E0761">
      <w:pPr>
        <w:pStyle w:val="BodyText"/>
        <w:spacing w:before="240"/>
        <w:ind w:left="720" w:right="1063"/>
        <w:jc w:val="both"/>
        <w:rPr>
          <w:color w:val="000000"/>
        </w:rPr>
      </w:pPr>
      <w:r w:rsidRPr="00A45381">
        <w:rPr>
          <w:color w:val="000000"/>
        </w:rPr>
        <w:t xml:space="preserve">Any member of the </w:t>
      </w:r>
      <w:r w:rsidR="00D530C2" w:rsidRPr="00A45381">
        <w:rPr>
          <w:color w:val="000000"/>
          <w:lang w:val="en-IN"/>
        </w:rPr>
        <w:t>IECBH</w:t>
      </w:r>
      <w:r w:rsidRPr="00A45381">
        <w:rPr>
          <w:color w:val="000000"/>
        </w:rPr>
        <w:t>who would be dealing with such protocols should be well versed with the potential harm or risk of such population participating in the study. The checklist for different vulnerable population is being provided in Annexure</w:t>
      </w:r>
      <w:r w:rsidR="008E759C" w:rsidRPr="00A45381">
        <w:rPr>
          <w:color w:val="000000"/>
          <w:lang w:val="en-IN"/>
        </w:rPr>
        <w:t xml:space="preserve"> – </w:t>
      </w:r>
      <w:r w:rsidR="007E0761">
        <w:rPr>
          <w:color w:val="000000"/>
        </w:rPr>
        <w:t>11</w:t>
      </w:r>
      <w:r w:rsidR="007E0761">
        <w:rPr>
          <w:color w:val="000000"/>
          <w:lang w:val="en-IN"/>
        </w:rPr>
        <w:t xml:space="preserve"> to Annexure – 14</w:t>
      </w:r>
      <w:r w:rsidRPr="00A45381">
        <w:rPr>
          <w:color w:val="000000"/>
        </w:rPr>
        <w:t xml:space="preserve">. </w:t>
      </w:r>
    </w:p>
    <w:p w:rsidR="00D75B27" w:rsidRPr="00A45381" w:rsidRDefault="00D75B27" w:rsidP="007E0761">
      <w:pPr>
        <w:pStyle w:val="BodyText"/>
        <w:spacing w:before="240"/>
        <w:ind w:left="720" w:right="1063"/>
        <w:jc w:val="both"/>
        <w:rPr>
          <w:color w:val="000000"/>
        </w:rPr>
      </w:pPr>
      <w:r w:rsidRPr="00A45381">
        <w:rPr>
          <w:color w:val="000000"/>
        </w:rPr>
        <w:lastRenderedPageBreak/>
        <w:t xml:space="preserve">Special justification is required for inviting vulnerable individuals to serve as research subjects and, if they are selected, the means of protecting their rights and welfare must be strictly </w:t>
      </w:r>
      <w:r w:rsidR="00137C57" w:rsidRPr="00A45381">
        <w:rPr>
          <w:color w:val="000000"/>
        </w:rPr>
        <w:t>applied.</w:t>
      </w:r>
    </w:p>
    <w:p w:rsidR="00D5733F" w:rsidRPr="00A45381" w:rsidRDefault="00D5733F" w:rsidP="007E0761">
      <w:pPr>
        <w:pStyle w:val="Heading1"/>
        <w:numPr>
          <w:ilvl w:val="0"/>
          <w:numId w:val="82"/>
        </w:numPr>
        <w:spacing w:before="240" w:after="120"/>
        <w:jc w:val="both"/>
        <w:rPr>
          <w:color w:val="000000"/>
          <w:u w:val="single"/>
        </w:rPr>
      </w:pPr>
      <w:bookmarkStart w:id="333" w:name="_Toc16332074"/>
      <w:bookmarkStart w:id="334" w:name="_Toc16337205"/>
      <w:r w:rsidRPr="00A45381">
        <w:t>Administrative officer Responsibilities</w:t>
      </w:r>
      <w:bookmarkEnd w:id="333"/>
      <w:bookmarkEnd w:id="334"/>
    </w:p>
    <w:p w:rsidR="00D5733F" w:rsidRPr="00A45381" w:rsidRDefault="00D5733F" w:rsidP="007E0761">
      <w:pPr>
        <w:pStyle w:val="BodyText"/>
        <w:numPr>
          <w:ilvl w:val="0"/>
          <w:numId w:val="46"/>
        </w:numPr>
        <w:tabs>
          <w:tab w:val="left" w:pos="360"/>
        </w:tabs>
        <w:spacing w:before="120" w:after="120"/>
        <w:ind w:right="522"/>
        <w:jc w:val="both"/>
        <w:rPr>
          <w:color w:val="000000"/>
        </w:rPr>
      </w:pPr>
      <w:r w:rsidRPr="00A45381">
        <w:rPr>
          <w:color w:val="000000"/>
        </w:rPr>
        <w:t>Provide a suitable checklist according to the subjects to be recruited in study to the investigator. Inform the investigator to download the appropriate application form and informed consent document/ assent form from the internet/intranet site.</w:t>
      </w:r>
    </w:p>
    <w:p w:rsidR="00D5733F" w:rsidRPr="00A45381" w:rsidRDefault="00D5733F" w:rsidP="007E0761">
      <w:pPr>
        <w:pStyle w:val="BodyText"/>
        <w:numPr>
          <w:ilvl w:val="0"/>
          <w:numId w:val="46"/>
        </w:numPr>
        <w:tabs>
          <w:tab w:val="left" w:pos="360"/>
        </w:tabs>
        <w:spacing w:before="120" w:after="120"/>
        <w:ind w:right="522"/>
        <w:jc w:val="both"/>
        <w:rPr>
          <w:color w:val="000000"/>
        </w:rPr>
      </w:pPr>
      <w:r w:rsidRPr="00A45381">
        <w:rPr>
          <w:color w:val="000000"/>
        </w:rPr>
        <w:t>Provide appropriate reference material or help reviewer locate such material related to vulnerable populations when specifically requested for, by a reviewing member</w:t>
      </w:r>
    </w:p>
    <w:p w:rsidR="00D75B27" w:rsidRPr="00A45381" w:rsidRDefault="0098467B" w:rsidP="007E0761">
      <w:pPr>
        <w:pStyle w:val="Heading1"/>
        <w:numPr>
          <w:ilvl w:val="0"/>
          <w:numId w:val="82"/>
        </w:numPr>
        <w:spacing w:before="240" w:after="120"/>
        <w:jc w:val="both"/>
      </w:pPr>
      <w:bookmarkStart w:id="335" w:name="_Toc16332075"/>
      <w:bookmarkStart w:id="336" w:name="_Toc16337206"/>
      <w:r>
        <w:t>Appointment</w:t>
      </w:r>
      <w:r w:rsidR="007E0761">
        <w:rPr>
          <w:lang w:val="en-IN"/>
        </w:rPr>
        <w:t xml:space="preserve"> </w:t>
      </w:r>
      <w:r w:rsidR="00137C57" w:rsidRPr="00A45381">
        <w:t xml:space="preserve">of </w:t>
      </w:r>
      <w:r w:rsidR="00D75B27" w:rsidRPr="00A45381">
        <w:t>Reviewers</w:t>
      </w:r>
      <w:bookmarkEnd w:id="335"/>
      <w:bookmarkEnd w:id="336"/>
    </w:p>
    <w:p w:rsidR="00D75B27" w:rsidRPr="00A45381" w:rsidRDefault="00D75B27" w:rsidP="007E0761">
      <w:pPr>
        <w:pStyle w:val="BodyText"/>
        <w:spacing w:before="240"/>
        <w:ind w:left="720" w:right="1063"/>
        <w:jc w:val="both"/>
        <w:rPr>
          <w:color w:val="000000"/>
        </w:rPr>
      </w:pPr>
      <w:r w:rsidRPr="00A45381">
        <w:rPr>
          <w:color w:val="000000"/>
        </w:rPr>
        <w:t xml:space="preserve">The Chairperson will appoint two or more members of the </w:t>
      </w:r>
      <w:r w:rsidR="00D530C2" w:rsidRPr="00A45381">
        <w:rPr>
          <w:color w:val="000000"/>
          <w:lang w:val="en-IN"/>
        </w:rPr>
        <w:t>IECBH</w:t>
      </w:r>
      <w:r w:rsidRPr="00A45381">
        <w:rPr>
          <w:color w:val="000000"/>
        </w:rPr>
        <w:t>who have a thorough understanding of the ethical review process and experience in the field of research to review such type of protocols. The reviewers should be familiar and trained in the concept of vulnerability and protections for participants with diminished autonomy.</w:t>
      </w:r>
    </w:p>
    <w:p w:rsidR="00D75B27" w:rsidRPr="00A45381" w:rsidRDefault="00D75B27" w:rsidP="007E0761">
      <w:pPr>
        <w:pStyle w:val="BodyText"/>
        <w:spacing w:before="240"/>
        <w:ind w:left="720" w:right="1063"/>
        <w:jc w:val="both"/>
        <w:rPr>
          <w:color w:val="000000"/>
        </w:rPr>
      </w:pPr>
      <w:r w:rsidRPr="00A45381">
        <w:rPr>
          <w:color w:val="000000"/>
        </w:rPr>
        <w:t xml:space="preserve">Subject experts or representative of </w:t>
      </w:r>
      <w:r w:rsidR="00137C57" w:rsidRPr="00A45381">
        <w:rPr>
          <w:color w:val="000000"/>
        </w:rPr>
        <w:t>vulnerable</w:t>
      </w:r>
      <w:r w:rsidRPr="00A45381">
        <w:rPr>
          <w:color w:val="000000"/>
        </w:rPr>
        <w:t xml:space="preserve"> subjects shall be invited as required with prior intimation. Subject experts or representative of </w:t>
      </w:r>
      <w:r w:rsidR="00137C57" w:rsidRPr="00A45381">
        <w:rPr>
          <w:color w:val="000000"/>
        </w:rPr>
        <w:t>vulnerable</w:t>
      </w:r>
      <w:r w:rsidRPr="00A45381">
        <w:rPr>
          <w:color w:val="000000"/>
        </w:rPr>
        <w:t xml:space="preserve"> subjects will be asked for their inputs or opinion on respective research projects. Subject experts or representative of </w:t>
      </w:r>
      <w:r w:rsidR="00137C57" w:rsidRPr="00A45381">
        <w:rPr>
          <w:color w:val="000000"/>
        </w:rPr>
        <w:t>vulnerable</w:t>
      </w:r>
      <w:r w:rsidRPr="00A45381">
        <w:rPr>
          <w:color w:val="000000"/>
        </w:rPr>
        <w:t xml:space="preserve"> subjects will not participate in voting or decision making process.</w:t>
      </w:r>
    </w:p>
    <w:p w:rsidR="00D75B27" w:rsidRPr="00A45381" w:rsidRDefault="00D75B27" w:rsidP="007E0761">
      <w:pPr>
        <w:pStyle w:val="Heading1"/>
        <w:numPr>
          <w:ilvl w:val="0"/>
          <w:numId w:val="82"/>
        </w:numPr>
        <w:spacing w:before="240" w:after="120"/>
        <w:ind w:left="567" w:hanging="567"/>
        <w:jc w:val="both"/>
        <w:rPr>
          <w:color w:val="000000"/>
          <w:u w:val="single"/>
        </w:rPr>
      </w:pPr>
      <w:bookmarkStart w:id="337" w:name="_Toc523301357"/>
      <w:bookmarkStart w:id="338" w:name="_Toc523397911"/>
      <w:bookmarkStart w:id="339" w:name="_Toc523398518"/>
      <w:bookmarkStart w:id="340" w:name="_Toc524016506"/>
      <w:bookmarkStart w:id="341" w:name="_Toc523301358"/>
      <w:bookmarkStart w:id="342" w:name="_Toc523397912"/>
      <w:bookmarkStart w:id="343" w:name="_Toc523398519"/>
      <w:bookmarkStart w:id="344" w:name="_Toc524016507"/>
      <w:bookmarkStart w:id="345" w:name="_Toc523301359"/>
      <w:bookmarkStart w:id="346" w:name="_Toc523397913"/>
      <w:bookmarkStart w:id="347" w:name="_Toc523398520"/>
      <w:bookmarkStart w:id="348" w:name="_Toc524016508"/>
      <w:bookmarkStart w:id="349" w:name="_Toc16332076"/>
      <w:bookmarkStart w:id="350" w:name="_Toc16337207"/>
      <w:bookmarkEnd w:id="337"/>
      <w:bookmarkEnd w:id="338"/>
      <w:bookmarkEnd w:id="339"/>
      <w:bookmarkEnd w:id="340"/>
      <w:bookmarkEnd w:id="341"/>
      <w:bookmarkEnd w:id="342"/>
      <w:bookmarkEnd w:id="343"/>
      <w:bookmarkEnd w:id="344"/>
      <w:bookmarkEnd w:id="345"/>
      <w:bookmarkEnd w:id="346"/>
      <w:bookmarkEnd w:id="347"/>
      <w:bookmarkEnd w:id="348"/>
      <w:r w:rsidRPr="00A45381">
        <w:t>Reviewers responsibility</w:t>
      </w:r>
      <w:bookmarkEnd w:id="349"/>
      <w:bookmarkEnd w:id="350"/>
    </w:p>
    <w:p w:rsidR="00D75B27" w:rsidRPr="00A45381" w:rsidRDefault="00D530C2" w:rsidP="007E0761">
      <w:pPr>
        <w:pStyle w:val="BodyText"/>
        <w:numPr>
          <w:ilvl w:val="0"/>
          <w:numId w:val="47"/>
        </w:numPr>
        <w:tabs>
          <w:tab w:val="left" w:pos="360"/>
        </w:tabs>
        <w:spacing w:before="120" w:after="120"/>
        <w:ind w:right="522"/>
        <w:jc w:val="both"/>
        <w:rPr>
          <w:color w:val="000000"/>
        </w:rPr>
      </w:pPr>
      <w:r w:rsidRPr="00A45381">
        <w:rPr>
          <w:color w:val="000000"/>
          <w:lang w:val="en-IN"/>
        </w:rPr>
        <w:t>IECBH</w:t>
      </w:r>
      <w:r w:rsidR="00D75B27" w:rsidRPr="00A45381">
        <w:rPr>
          <w:color w:val="000000"/>
        </w:rPr>
        <w:t>Members will review the protocol and the informed consent document or assent form.</w:t>
      </w:r>
    </w:p>
    <w:p w:rsidR="00D75B27" w:rsidRPr="00A45381" w:rsidRDefault="00D75B27" w:rsidP="007E0761">
      <w:pPr>
        <w:pStyle w:val="BodyText"/>
        <w:numPr>
          <w:ilvl w:val="0"/>
          <w:numId w:val="47"/>
        </w:numPr>
        <w:tabs>
          <w:tab w:val="left" w:pos="360"/>
        </w:tabs>
        <w:spacing w:before="120" w:after="120"/>
        <w:ind w:right="522"/>
        <w:jc w:val="both"/>
        <w:rPr>
          <w:color w:val="000000"/>
        </w:rPr>
      </w:pPr>
      <w:r w:rsidRPr="00A45381">
        <w:rPr>
          <w:color w:val="000000"/>
        </w:rPr>
        <w:t xml:space="preserve">The reviewers comments will be discussed in the </w:t>
      </w:r>
      <w:r w:rsidR="00D530C2" w:rsidRPr="00A45381">
        <w:rPr>
          <w:color w:val="000000"/>
          <w:lang w:val="en-IN"/>
        </w:rPr>
        <w:t>IECBH</w:t>
      </w:r>
      <w:r w:rsidRPr="00A45381">
        <w:rPr>
          <w:color w:val="000000"/>
        </w:rPr>
        <w:t>meeting and the final comments will be sent to the PI.</w:t>
      </w:r>
    </w:p>
    <w:p w:rsidR="00D75B27" w:rsidRPr="00A45381" w:rsidRDefault="00D75B27" w:rsidP="007E0761">
      <w:pPr>
        <w:pStyle w:val="BodyText"/>
        <w:numPr>
          <w:ilvl w:val="0"/>
          <w:numId w:val="47"/>
        </w:numPr>
        <w:tabs>
          <w:tab w:val="left" w:pos="360"/>
        </w:tabs>
        <w:spacing w:before="120" w:after="120"/>
        <w:ind w:right="522"/>
        <w:jc w:val="both"/>
        <w:rPr>
          <w:color w:val="000000"/>
        </w:rPr>
      </w:pPr>
      <w:r w:rsidRPr="00A45381">
        <w:rPr>
          <w:color w:val="000000"/>
        </w:rPr>
        <w:t>The discussion will be documented in the minutes.</w:t>
      </w:r>
    </w:p>
    <w:p w:rsidR="00D75B27" w:rsidRPr="00A45381" w:rsidRDefault="00D75B27" w:rsidP="007E0761">
      <w:pPr>
        <w:pStyle w:val="BodyText"/>
        <w:numPr>
          <w:ilvl w:val="0"/>
          <w:numId w:val="47"/>
        </w:numPr>
        <w:tabs>
          <w:tab w:val="left" w:pos="360"/>
        </w:tabs>
        <w:spacing w:before="120" w:after="120"/>
        <w:ind w:right="522"/>
        <w:jc w:val="both"/>
        <w:rPr>
          <w:color w:val="000000"/>
        </w:rPr>
      </w:pPr>
      <w:r w:rsidRPr="00A45381">
        <w:rPr>
          <w:color w:val="000000"/>
        </w:rPr>
        <w:t xml:space="preserve">The member secretary will confirm that the </w:t>
      </w:r>
      <w:r w:rsidR="00D530C2" w:rsidRPr="00A45381">
        <w:rPr>
          <w:color w:val="000000"/>
          <w:lang w:val="en-IN"/>
        </w:rPr>
        <w:t>IECBH</w:t>
      </w:r>
      <w:r w:rsidRPr="00A45381">
        <w:rPr>
          <w:color w:val="000000"/>
        </w:rPr>
        <w:t>recommendations have been incorporated in the revised protocol and in the final draft of informed consent document or assent form.</w:t>
      </w:r>
    </w:p>
    <w:p w:rsidR="00D75B27" w:rsidRPr="00A45381" w:rsidRDefault="00D75B27" w:rsidP="007E0761">
      <w:pPr>
        <w:pStyle w:val="Heading1"/>
        <w:numPr>
          <w:ilvl w:val="0"/>
          <w:numId w:val="82"/>
        </w:numPr>
        <w:spacing w:before="240" w:after="120"/>
        <w:ind w:left="567" w:hanging="567"/>
        <w:jc w:val="both"/>
        <w:rPr>
          <w:color w:val="000000"/>
          <w:u w:val="single"/>
        </w:rPr>
      </w:pPr>
      <w:bookmarkStart w:id="351" w:name="_Toc16332077"/>
      <w:bookmarkStart w:id="352" w:name="_Toc16337208"/>
      <w:r w:rsidRPr="00A45381">
        <w:t>Approval of the protocol</w:t>
      </w:r>
      <w:bookmarkEnd w:id="351"/>
      <w:bookmarkEnd w:id="352"/>
    </w:p>
    <w:p w:rsidR="007E0761" w:rsidRDefault="00D75B27" w:rsidP="007E0761">
      <w:pPr>
        <w:pStyle w:val="BodyText"/>
        <w:numPr>
          <w:ilvl w:val="0"/>
          <w:numId w:val="48"/>
        </w:numPr>
        <w:tabs>
          <w:tab w:val="left" w:pos="360"/>
        </w:tabs>
        <w:spacing w:before="120" w:after="120"/>
        <w:ind w:right="522"/>
        <w:jc w:val="both"/>
        <w:rPr>
          <w:color w:val="000000"/>
        </w:rPr>
      </w:pPr>
      <w:r w:rsidRPr="007E0761">
        <w:rPr>
          <w:color w:val="000000"/>
        </w:rPr>
        <w:t>The final version of the protocol will be approved by the board</w:t>
      </w:r>
      <w:r w:rsidR="007E0761" w:rsidRPr="007E0761">
        <w:rPr>
          <w:color w:val="000000"/>
        </w:rPr>
        <w:t>.</w:t>
      </w:r>
      <w:r w:rsidRPr="007E0761">
        <w:rPr>
          <w:color w:val="000000"/>
        </w:rPr>
        <w:t xml:space="preserve"> </w:t>
      </w:r>
    </w:p>
    <w:p w:rsidR="00D75B27" w:rsidRPr="007E0761" w:rsidRDefault="00D75B27" w:rsidP="007E0761">
      <w:pPr>
        <w:pStyle w:val="BodyText"/>
        <w:numPr>
          <w:ilvl w:val="0"/>
          <w:numId w:val="48"/>
        </w:numPr>
        <w:tabs>
          <w:tab w:val="left" w:pos="360"/>
        </w:tabs>
        <w:spacing w:before="120" w:after="120"/>
        <w:ind w:right="522"/>
        <w:jc w:val="both"/>
        <w:rPr>
          <w:color w:val="000000"/>
        </w:rPr>
      </w:pPr>
      <w:r w:rsidRPr="007E0761">
        <w:rPr>
          <w:color w:val="000000"/>
        </w:rPr>
        <w:t xml:space="preserve">Wherever necessary the </w:t>
      </w:r>
      <w:r w:rsidR="00D530C2" w:rsidRPr="007E0761">
        <w:rPr>
          <w:color w:val="000000"/>
          <w:lang w:val="en-IN"/>
        </w:rPr>
        <w:t>IECBH</w:t>
      </w:r>
      <w:r w:rsidRPr="007E0761">
        <w:rPr>
          <w:color w:val="000000"/>
        </w:rPr>
        <w:t xml:space="preserve">approval should state that if in future the vulnerability status of the participants changes for e.g.; unconscious patient gaining consciousness, then the protocol and ICD should be amended and resubmitted to the </w:t>
      </w:r>
      <w:r w:rsidR="00D530C2" w:rsidRPr="007E0761">
        <w:rPr>
          <w:color w:val="000000"/>
          <w:lang w:val="en-IN"/>
        </w:rPr>
        <w:t>IECBH</w:t>
      </w:r>
      <w:r w:rsidRPr="007E0761">
        <w:rPr>
          <w:color w:val="000000"/>
        </w:rPr>
        <w:t>for reconsideration and approval Following which the participant should be re-consented and reconsidered for the same.</w:t>
      </w:r>
    </w:p>
    <w:p w:rsidR="00D75B27" w:rsidRPr="00A45381" w:rsidRDefault="00D75B27" w:rsidP="007E0761">
      <w:pPr>
        <w:pStyle w:val="Heading1"/>
        <w:numPr>
          <w:ilvl w:val="0"/>
          <w:numId w:val="82"/>
        </w:numPr>
        <w:spacing w:before="240" w:after="120"/>
        <w:ind w:left="567" w:hanging="567"/>
        <w:jc w:val="both"/>
      </w:pPr>
      <w:bookmarkStart w:id="353" w:name="_Toc16332078"/>
      <w:bookmarkStart w:id="354" w:name="_Toc16337209"/>
      <w:r w:rsidRPr="00A45381">
        <w:t>Policy of communication with different stake holders</w:t>
      </w:r>
      <w:bookmarkEnd w:id="353"/>
      <w:bookmarkEnd w:id="354"/>
    </w:p>
    <w:p w:rsidR="00DA3D34" w:rsidRPr="00A45381" w:rsidRDefault="00D530C2" w:rsidP="007E0761">
      <w:pPr>
        <w:pStyle w:val="BodyText"/>
        <w:spacing w:before="240"/>
        <w:ind w:left="720" w:right="1063"/>
        <w:jc w:val="both"/>
        <w:rPr>
          <w:color w:val="000000"/>
          <w:lang w:val="en-IN"/>
        </w:rPr>
      </w:pPr>
      <w:r w:rsidRPr="00A45381">
        <w:rPr>
          <w:color w:val="000000"/>
          <w:lang w:val="en-IN"/>
        </w:rPr>
        <w:t>IECBH</w:t>
      </w:r>
      <w:r w:rsidR="00D75B27" w:rsidRPr="00A45381">
        <w:rPr>
          <w:color w:val="000000"/>
        </w:rPr>
        <w:t xml:space="preserve">communicates with different stakeholder involved in research </w:t>
      </w:r>
      <w:r w:rsidR="00D75B27" w:rsidRPr="00A45381">
        <w:rPr>
          <w:color w:val="000000"/>
        </w:rPr>
        <w:lastRenderedPageBreak/>
        <w:t>process including Principal Investigator or any other study team designee, Regulator (DCGI), Director of Institute, and Sponsor (If required)</w:t>
      </w:r>
      <w:r w:rsidR="0098687F" w:rsidRPr="00A45381">
        <w:rPr>
          <w:color w:val="000000"/>
          <w:lang w:val="en-IN"/>
        </w:rPr>
        <w:t>.</w:t>
      </w:r>
    </w:p>
    <w:p w:rsidR="00D75B27" w:rsidRPr="00A45381" w:rsidRDefault="00D530C2" w:rsidP="007E0761">
      <w:pPr>
        <w:pStyle w:val="BodyText"/>
        <w:spacing w:before="240"/>
        <w:ind w:left="720" w:right="1063"/>
        <w:jc w:val="both"/>
        <w:rPr>
          <w:color w:val="000000"/>
        </w:rPr>
      </w:pPr>
      <w:r w:rsidRPr="00A45381">
        <w:rPr>
          <w:color w:val="000000"/>
          <w:lang w:val="en-IN"/>
        </w:rPr>
        <w:t>IECBH</w:t>
      </w:r>
      <w:r w:rsidR="007E0761">
        <w:rPr>
          <w:color w:val="000000"/>
          <w:lang w:val="en-IN"/>
        </w:rPr>
        <w:t xml:space="preserve"> </w:t>
      </w:r>
      <w:r w:rsidR="00D75B27" w:rsidRPr="00A45381">
        <w:rPr>
          <w:color w:val="000000"/>
        </w:rPr>
        <w:t>may</w:t>
      </w:r>
      <w:r w:rsidR="007E0761">
        <w:rPr>
          <w:color w:val="000000"/>
        </w:rPr>
        <w:t xml:space="preserve"> </w:t>
      </w:r>
      <w:r w:rsidR="00D75B27" w:rsidRPr="00A45381">
        <w:rPr>
          <w:color w:val="000000"/>
        </w:rPr>
        <w:t>communicate</w:t>
      </w:r>
      <w:r w:rsidR="007E0761">
        <w:rPr>
          <w:color w:val="000000"/>
        </w:rPr>
        <w:t xml:space="preserve"> </w:t>
      </w:r>
      <w:r w:rsidR="00137C57" w:rsidRPr="00A45381">
        <w:rPr>
          <w:color w:val="000000"/>
        </w:rPr>
        <w:t>following</w:t>
      </w:r>
      <w:r w:rsidR="007E0761">
        <w:rPr>
          <w:color w:val="000000"/>
        </w:rPr>
        <w:t xml:space="preserve"> </w:t>
      </w:r>
      <w:r w:rsidR="00D75B27" w:rsidRPr="00A45381">
        <w:rPr>
          <w:color w:val="000000"/>
        </w:rPr>
        <w:t>to respective stakeholder but not limited to</w:t>
      </w:r>
      <w:r w:rsidR="008107DB" w:rsidRPr="00A45381">
        <w:rPr>
          <w:color w:val="000000"/>
          <w:lang w:val="en-IN"/>
        </w:rPr>
        <w:t>:</w:t>
      </w:r>
    </w:p>
    <w:p w:rsidR="00D75B27" w:rsidRPr="00A45381" w:rsidRDefault="009D5703" w:rsidP="007E0761">
      <w:pPr>
        <w:pStyle w:val="Heading2"/>
        <w:numPr>
          <w:ilvl w:val="1"/>
          <w:numId w:val="86"/>
        </w:numPr>
        <w:spacing w:before="240" w:after="120" w:line="240" w:lineRule="auto"/>
        <w:jc w:val="both"/>
        <w:rPr>
          <w:rFonts w:ascii="Times New Roman" w:hAnsi="Times New Roman"/>
          <w:color w:val="000000"/>
          <w:sz w:val="24"/>
          <w:szCs w:val="24"/>
          <w:lang w:val="en-IN"/>
        </w:rPr>
      </w:pPr>
      <w:bookmarkStart w:id="355" w:name="_Toc16332079"/>
      <w:bookmarkStart w:id="356" w:name="_Toc16337210"/>
      <w:r>
        <w:rPr>
          <w:rFonts w:ascii="Times New Roman" w:hAnsi="Times New Roman"/>
          <w:color w:val="000000"/>
          <w:sz w:val="24"/>
          <w:szCs w:val="24"/>
          <w:lang w:val="en-IN"/>
        </w:rPr>
        <w:t xml:space="preserve"> </w:t>
      </w:r>
      <w:r w:rsidR="00D75B27" w:rsidRPr="00A45381">
        <w:rPr>
          <w:rFonts w:ascii="Times New Roman" w:hAnsi="Times New Roman"/>
          <w:color w:val="000000"/>
          <w:sz w:val="24"/>
          <w:szCs w:val="24"/>
          <w:lang w:val="en-IN"/>
        </w:rPr>
        <w:t>Principal Investigator</w:t>
      </w:r>
      <w:bookmarkEnd w:id="355"/>
      <w:bookmarkEnd w:id="356"/>
    </w:p>
    <w:p w:rsidR="00D75B27" w:rsidRPr="00A45381" w:rsidRDefault="00D75B27" w:rsidP="007E0761">
      <w:pPr>
        <w:pStyle w:val="BodyText"/>
        <w:numPr>
          <w:ilvl w:val="0"/>
          <w:numId w:val="22"/>
        </w:numPr>
        <w:tabs>
          <w:tab w:val="left" w:pos="1560"/>
        </w:tabs>
        <w:spacing w:before="120" w:after="120"/>
        <w:ind w:right="522"/>
        <w:jc w:val="both"/>
        <w:rPr>
          <w:color w:val="000000"/>
          <w:lang w:val="en-IN"/>
        </w:rPr>
      </w:pPr>
      <w:r w:rsidRPr="00A45381">
        <w:rPr>
          <w:color w:val="000000"/>
          <w:lang w:val="en-IN"/>
        </w:rPr>
        <w:t>Study Project Approval/Rejection letter/ Query Letter</w:t>
      </w:r>
    </w:p>
    <w:p w:rsidR="00D75B27" w:rsidRPr="00A45381" w:rsidRDefault="00D75B27" w:rsidP="007E0761">
      <w:pPr>
        <w:pStyle w:val="BodyText"/>
        <w:numPr>
          <w:ilvl w:val="0"/>
          <w:numId w:val="22"/>
        </w:numPr>
        <w:tabs>
          <w:tab w:val="left" w:pos="1560"/>
        </w:tabs>
        <w:spacing w:before="120" w:after="120"/>
        <w:ind w:right="522"/>
        <w:jc w:val="both"/>
        <w:rPr>
          <w:color w:val="000000"/>
          <w:lang w:val="en-IN"/>
        </w:rPr>
      </w:pPr>
      <w:r w:rsidRPr="00A45381">
        <w:rPr>
          <w:color w:val="000000"/>
          <w:lang w:val="en-IN"/>
        </w:rPr>
        <w:t>Study documents Amendments Approval/Rejection letter/ Query Letter</w:t>
      </w:r>
    </w:p>
    <w:p w:rsidR="00D75B27" w:rsidRPr="00A45381" w:rsidRDefault="00D75B27" w:rsidP="007E0761">
      <w:pPr>
        <w:pStyle w:val="BodyText"/>
        <w:numPr>
          <w:ilvl w:val="0"/>
          <w:numId w:val="22"/>
        </w:numPr>
        <w:tabs>
          <w:tab w:val="left" w:pos="1560"/>
        </w:tabs>
        <w:spacing w:before="120" w:after="120"/>
        <w:ind w:right="522"/>
        <w:jc w:val="both"/>
        <w:rPr>
          <w:color w:val="000000"/>
          <w:lang w:val="en-IN"/>
        </w:rPr>
      </w:pPr>
      <w:r w:rsidRPr="00A45381">
        <w:rPr>
          <w:color w:val="000000"/>
          <w:lang w:val="en-IN"/>
        </w:rPr>
        <w:t>Response to Serious Adverse event notification</w:t>
      </w:r>
    </w:p>
    <w:p w:rsidR="00D75B27" w:rsidRPr="00A45381" w:rsidRDefault="00D75B27" w:rsidP="007E0761">
      <w:pPr>
        <w:pStyle w:val="BodyText"/>
        <w:numPr>
          <w:ilvl w:val="0"/>
          <w:numId w:val="22"/>
        </w:numPr>
        <w:tabs>
          <w:tab w:val="left" w:pos="1560"/>
        </w:tabs>
        <w:spacing w:before="120" w:after="120"/>
        <w:ind w:right="522"/>
        <w:jc w:val="both"/>
        <w:rPr>
          <w:color w:val="000000"/>
          <w:lang w:val="en-IN"/>
        </w:rPr>
      </w:pPr>
      <w:r w:rsidRPr="00A45381">
        <w:rPr>
          <w:color w:val="000000"/>
          <w:lang w:val="en-IN"/>
        </w:rPr>
        <w:t>Opinion on compensation of Study injury/death</w:t>
      </w:r>
    </w:p>
    <w:p w:rsidR="00D75B27" w:rsidRPr="00A45381" w:rsidRDefault="00D75B27" w:rsidP="007E0761">
      <w:pPr>
        <w:pStyle w:val="BodyText"/>
        <w:numPr>
          <w:ilvl w:val="0"/>
          <w:numId w:val="22"/>
        </w:numPr>
        <w:tabs>
          <w:tab w:val="left" w:pos="1560"/>
        </w:tabs>
        <w:spacing w:before="120" w:after="120"/>
        <w:ind w:right="522"/>
        <w:jc w:val="both"/>
        <w:rPr>
          <w:color w:val="000000"/>
          <w:lang w:val="en-IN"/>
        </w:rPr>
      </w:pPr>
      <w:r w:rsidRPr="00A45381">
        <w:rPr>
          <w:color w:val="000000"/>
          <w:lang w:val="en-IN"/>
        </w:rPr>
        <w:t>Response to Protocol deviation/Violation/Waiver</w:t>
      </w:r>
    </w:p>
    <w:p w:rsidR="00D75B27" w:rsidRPr="00A45381" w:rsidRDefault="00D75B27" w:rsidP="007E0761">
      <w:pPr>
        <w:pStyle w:val="BodyText"/>
        <w:numPr>
          <w:ilvl w:val="0"/>
          <w:numId w:val="22"/>
        </w:numPr>
        <w:tabs>
          <w:tab w:val="left" w:pos="1560"/>
        </w:tabs>
        <w:spacing w:before="120" w:after="120"/>
        <w:ind w:right="522"/>
        <w:jc w:val="both"/>
        <w:rPr>
          <w:color w:val="000000"/>
          <w:lang w:val="en-IN"/>
        </w:rPr>
      </w:pPr>
      <w:r w:rsidRPr="00A45381">
        <w:rPr>
          <w:color w:val="000000"/>
          <w:lang w:val="en-IN"/>
        </w:rPr>
        <w:t>Response to Continue review/study completion report</w:t>
      </w:r>
    </w:p>
    <w:p w:rsidR="00D75B27" w:rsidRPr="00A45381" w:rsidRDefault="00D75B27" w:rsidP="007E0761">
      <w:pPr>
        <w:pStyle w:val="BodyText"/>
        <w:numPr>
          <w:ilvl w:val="0"/>
          <w:numId w:val="22"/>
        </w:numPr>
        <w:tabs>
          <w:tab w:val="left" w:pos="1560"/>
        </w:tabs>
        <w:spacing w:before="120" w:after="120"/>
        <w:ind w:right="522"/>
        <w:jc w:val="both"/>
        <w:rPr>
          <w:color w:val="000000"/>
          <w:lang w:val="en-IN"/>
        </w:rPr>
      </w:pPr>
      <w:r w:rsidRPr="00A45381">
        <w:rPr>
          <w:color w:val="000000"/>
          <w:lang w:val="en-IN"/>
        </w:rPr>
        <w:t>Study termination letter</w:t>
      </w:r>
    </w:p>
    <w:p w:rsidR="00D75B27" w:rsidRPr="00A45381" w:rsidRDefault="00F94AE4" w:rsidP="007E0761">
      <w:pPr>
        <w:pStyle w:val="Heading2"/>
        <w:numPr>
          <w:ilvl w:val="0"/>
          <w:numId w:val="0"/>
        </w:numPr>
        <w:spacing w:before="240" w:after="120" w:line="240" w:lineRule="auto"/>
        <w:ind w:left="576" w:hanging="576"/>
        <w:jc w:val="both"/>
        <w:rPr>
          <w:rFonts w:ascii="Times New Roman" w:hAnsi="Times New Roman"/>
          <w:b w:val="0"/>
          <w:color w:val="000000"/>
          <w:sz w:val="24"/>
          <w:szCs w:val="24"/>
        </w:rPr>
      </w:pPr>
      <w:bookmarkStart w:id="357" w:name="_Toc16332080"/>
      <w:bookmarkStart w:id="358" w:name="_Toc16337211"/>
      <w:r w:rsidRPr="00A45381">
        <w:rPr>
          <w:rFonts w:ascii="Times New Roman" w:hAnsi="Times New Roman"/>
          <w:color w:val="000000"/>
          <w:sz w:val="24"/>
          <w:szCs w:val="24"/>
          <w:lang w:val="en-IN"/>
        </w:rPr>
        <w:t>20.2</w:t>
      </w:r>
      <w:r w:rsidR="009D5703">
        <w:rPr>
          <w:rFonts w:ascii="Times New Roman" w:hAnsi="Times New Roman"/>
          <w:color w:val="000000"/>
          <w:sz w:val="24"/>
          <w:szCs w:val="24"/>
          <w:lang w:val="en-IN"/>
        </w:rPr>
        <w:t xml:space="preserve"> </w:t>
      </w:r>
      <w:r w:rsidR="00D75B27" w:rsidRPr="00A45381">
        <w:rPr>
          <w:rFonts w:ascii="Times New Roman" w:hAnsi="Times New Roman"/>
          <w:color w:val="000000"/>
          <w:sz w:val="24"/>
          <w:szCs w:val="24"/>
          <w:lang w:val="en-IN"/>
        </w:rPr>
        <w:t>DCGI</w:t>
      </w:r>
      <w:bookmarkEnd w:id="357"/>
      <w:bookmarkEnd w:id="358"/>
    </w:p>
    <w:p w:rsidR="00D75B27" w:rsidRPr="00A45381" w:rsidRDefault="00D75B27" w:rsidP="007E0761">
      <w:pPr>
        <w:pStyle w:val="BodyText"/>
        <w:numPr>
          <w:ilvl w:val="0"/>
          <w:numId w:val="22"/>
        </w:numPr>
        <w:tabs>
          <w:tab w:val="left" w:pos="1560"/>
        </w:tabs>
        <w:spacing w:before="120" w:after="120"/>
        <w:ind w:right="522"/>
        <w:jc w:val="both"/>
        <w:rPr>
          <w:color w:val="000000"/>
          <w:lang w:val="en-IN"/>
        </w:rPr>
      </w:pPr>
      <w:r w:rsidRPr="00A45381">
        <w:rPr>
          <w:color w:val="000000"/>
          <w:lang w:val="en-IN"/>
        </w:rPr>
        <w:t>Opinion on compensation of Study injury/death</w:t>
      </w:r>
    </w:p>
    <w:p w:rsidR="00D75B27" w:rsidRPr="00A45381" w:rsidRDefault="00D75B27" w:rsidP="007E0761">
      <w:pPr>
        <w:pStyle w:val="BodyText"/>
        <w:numPr>
          <w:ilvl w:val="0"/>
          <w:numId w:val="22"/>
        </w:numPr>
        <w:tabs>
          <w:tab w:val="left" w:pos="1560"/>
        </w:tabs>
        <w:spacing w:before="120" w:after="120"/>
        <w:ind w:right="522"/>
        <w:jc w:val="both"/>
        <w:rPr>
          <w:color w:val="000000"/>
          <w:lang w:val="en-IN"/>
        </w:rPr>
      </w:pPr>
      <w:r w:rsidRPr="00A45381">
        <w:rPr>
          <w:color w:val="000000"/>
          <w:lang w:val="en-IN"/>
        </w:rPr>
        <w:t>Study Termination letter</w:t>
      </w:r>
    </w:p>
    <w:p w:rsidR="00D75B27" w:rsidRPr="00A45381" w:rsidRDefault="00D75B27" w:rsidP="007E0761">
      <w:pPr>
        <w:pStyle w:val="BodyText"/>
        <w:numPr>
          <w:ilvl w:val="0"/>
          <w:numId w:val="22"/>
        </w:numPr>
        <w:tabs>
          <w:tab w:val="left" w:pos="1560"/>
        </w:tabs>
        <w:spacing w:before="120" w:after="120"/>
        <w:ind w:right="522"/>
        <w:jc w:val="both"/>
        <w:rPr>
          <w:color w:val="000000"/>
          <w:lang w:val="en-IN"/>
        </w:rPr>
      </w:pPr>
      <w:r w:rsidRPr="00A45381">
        <w:rPr>
          <w:color w:val="000000"/>
          <w:lang w:val="en-IN"/>
        </w:rPr>
        <w:t>Ethics Committee registration Communications</w:t>
      </w:r>
    </w:p>
    <w:p w:rsidR="00D75B27" w:rsidRPr="00A45381" w:rsidRDefault="00D75B27" w:rsidP="007E0761">
      <w:pPr>
        <w:pStyle w:val="BodyText"/>
        <w:numPr>
          <w:ilvl w:val="0"/>
          <w:numId w:val="22"/>
        </w:numPr>
        <w:tabs>
          <w:tab w:val="left" w:pos="1560"/>
        </w:tabs>
        <w:spacing w:before="120" w:after="120"/>
        <w:ind w:right="522"/>
        <w:jc w:val="both"/>
        <w:rPr>
          <w:color w:val="000000"/>
          <w:lang w:val="en-IN"/>
        </w:rPr>
      </w:pPr>
      <w:r w:rsidRPr="00A45381">
        <w:rPr>
          <w:color w:val="000000"/>
          <w:lang w:val="en-IN"/>
        </w:rPr>
        <w:t>Submission of protocol and protocol related documents in case of academic study with change of dose/administration route/indication etc.</w:t>
      </w:r>
    </w:p>
    <w:p w:rsidR="00D75B27" w:rsidRPr="00A45381" w:rsidRDefault="00F94AE4" w:rsidP="007E0761">
      <w:pPr>
        <w:pStyle w:val="Heading2"/>
        <w:numPr>
          <w:ilvl w:val="0"/>
          <w:numId w:val="0"/>
        </w:numPr>
        <w:spacing w:before="240" w:after="120" w:line="240" w:lineRule="auto"/>
        <w:ind w:left="576" w:hanging="576"/>
        <w:jc w:val="both"/>
        <w:rPr>
          <w:rFonts w:ascii="Times New Roman" w:hAnsi="Times New Roman"/>
          <w:color w:val="000000"/>
          <w:sz w:val="24"/>
          <w:szCs w:val="24"/>
          <w:lang w:val="en-IN"/>
        </w:rPr>
      </w:pPr>
      <w:bookmarkStart w:id="359" w:name="_Toc16332081"/>
      <w:bookmarkStart w:id="360" w:name="_Toc16337212"/>
      <w:r w:rsidRPr="00A45381">
        <w:rPr>
          <w:rFonts w:ascii="Times New Roman" w:hAnsi="Times New Roman"/>
          <w:color w:val="000000"/>
          <w:sz w:val="24"/>
          <w:szCs w:val="24"/>
          <w:lang w:val="en-IN"/>
        </w:rPr>
        <w:t xml:space="preserve">20.3 </w:t>
      </w:r>
      <w:r w:rsidR="00137C57" w:rsidRPr="00A45381">
        <w:rPr>
          <w:rFonts w:ascii="Times New Roman" w:hAnsi="Times New Roman"/>
          <w:color w:val="000000"/>
          <w:sz w:val="24"/>
          <w:szCs w:val="24"/>
          <w:lang w:val="en-IN"/>
        </w:rPr>
        <w:t>Dean</w:t>
      </w:r>
      <w:r w:rsidR="0098687F" w:rsidRPr="00A45381">
        <w:rPr>
          <w:rFonts w:ascii="Times New Roman" w:hAnsi="Times New Roman"/>
          <w:color w:val="000000"/>
          <w:sz w:val="24"/>
          <w:szCs w:val="24"/>
          <w:lang w:val="en-IN"/>
        </w:rPr>
        <w:t xml:space="preserve"> (Head of institute)</w:t>
      </w:r>
      <w:bookmarkEnd w:id="359"/>
      <w:bookmarkEnd w:id="360"/>
    </w:p>
    <w:p w:rsidR="00D75B27" w:rsidRPr="00A45381" w:rsidRDefault="00D75B27" w:rsidP="007E0761">
      <w:pPr>
        <w:pStyle w:val="BodyText"/>
        <w:numPr>
          <w:ilvl w:val="0"/>
          <w:numId w:val="22"/>
        </w:numPr>
        <w:tabs>
          <w:tab w:val="left" w:pos="1560"/>
        </w:tabs>
        <w:spacing w:before="120" w:after="120"/>
        <w:ind w:right="522"/>
        <w:jc w:val="both"/>
        <w:rPr>
          <w:color w:val="000000"/>
          <w:lang w:val="en-IN"/>
        </w:rPr>
      </w:pPr>
      <w:r w:rsidRPr="00A45381">
        <w:rPr>
          <w:color w:val="000000"/>
          <w:lang w:val="en-IN"/>
        </w:rPr>
        <w:t xml:space="preserve">Annual reports of </w:t>
      </w:r>
      <w:r w:rsidR="00D530C2" w:rsidRPr="00A45381">
        <w:rPr>
          <w:color w:val="000000"/>
          <w:lang w:val="en-IN"/>
        </w:rPr>
        <w:t>IECBH</w:t>
      </w:r>
      <w:r w:rsidR="0098467B">
        <w:rPr>
          <w:color w:val="000000"/>
          <w:lang w:val="en-IN"/>
        </w:rPr>
        <w:t xml:space="preserve"> </w:t>
      </w:r>
      <w:r w:rsidRPr="00A45381">
        <w:rPr>
          <w:color w:val="000000"/>
          <w:lang w:val="en-IN"/>
        </w:rPr>
        <w:t>including status of all studies</w:t>
      </w:r>
    </w:p>
    <w:p w:rsidR="00D75B27" w:rsidRPr="00A45381" w:rsidRDefault="00F94AE4" w:rsidP="007E0761">
      <w:pPr>
        <w:pStyle w:val="Heading2"/>
        <w:numPr>
          <w:ilvl w:val="0"/>
          <w:numId w:val="0"/>
        </w:numPr>
        <w:spacing w:before="240" w:after="120" w:line="240" w:lineRule="auto"/>
        <w:ind w:left="576" w:hanging="576"/>
        <w:jc w:val="both"/>
        <w:rPr>
          <w:rFonts w:ascii="Times New Roman" w:hAnsi="Times New Roman"/>
          <w:color w:val="000000"/>
          <w:sz w:val="24"/>
          <w:szCs w:val="24"/>
          <w:lang w:val="en-IN"/>
        </w:rPr>
      </w:pPr>
      <w:bookmarkStart w:id="361" w:name="_Toc523301366"/>
      <w:bookmarkStart w:id="362" w:name="_Toc523397920"/>
      <w:bookmarkStart w:id="363" w:name="_Toc523398527"/>
      <w:bookmarkStart w:id="364" w:name="_Toc524016515"/>
      <w:bookmarkStart w:id="365" w:name="_Toc16332082"/>
      <w:bookmarkStart w:id="366" w:name="_Toc16337213"/>
      <w:bookmarkEnd w:id="361"/>
      <w:bookmarkEnd w:id="362"/>
      <w:bookmarkEnd w:id="363"/>
      <w:bookmarkEnd w:id="364"/>
      <w:r w:rsidRPr="00A45381">
        <w:rPr>
          <w:rFonts w:ascii="Times New Roman" w:hAnsi="Times New Roman"/>
          <w:color w:val="000000"/>
          <w:sz w:val="24"/>
          <w:szCs w:val="24"/>
          <w:lang w:val="en-IN"/>
        </w:rPr>
        <w:t>20.4</w:t>
      </w:r>
      <w:r w:rsidR="00D75B27" w:rsidRPr="00A45381">
        <w:rPr>
          <w:rFonts w:ascii="Times New Roman" w:hAnsi="Times New Roman"/>
          <w:color w:val="000000"/>
          <w:sz w:val="24"/>
          <w:szCs w:val="24"/>
          <w:lang w:val="en-IN"/>
        </w:rPr>
        <w:t>Study Participants</w:t>
      </w:r>
      <w:r w:rsidR="0098687F" w:rsidRPr="00A45381">
        <w:rPr>
          <w:rFonts w:ascii="Times New Roman" w:hAnsi="Times New Roman"/>
          <w:color w:val="000000"/>
          <w:sz w:val="24"/>
          <w:szCs w:val="24"/>
          <w:lang w:val="en-IN"/>
        </w:rPr>
        <w:t>:</w:t>
      </w:r>
      <w:bookmarkEnd w:id="365"/>
      <w:bookmarkEnd w:id="366"/>
    </w:p>
    <w:p w:rsidR="00D75B27" w:rsidRPr="00A45381" w:rsidRDefault="00D75B27" w:rsidP="007E0761">
      <w:pPr>
        <w:pStyle w:val="BodyText"/>
        <w:numPr>
          <w:ilvl w:val="0"/>
          <w:numId w:val="22"/>
        </w:numPr>
        <w:tabs>
          <w:tab w:val="left" w:pos="1560"/>
        </w:tabs>
        <w:spacing w:before="120" w:after="120"/>
        <w:ind w:right="522"/>
        <w:jc w:val="both"/>
        <w:rPr>
          <w:color w:val="000000"/>
        </w:rPr>
      </w:pPr>
      <w:r w:rsidRPr="00A45381">
        <w:rPr>
          <w:color w:val="000000"/>
        </w:rPr>
        <w:t xml:space="preserve">Response to complaints </w:t>
      </w:r>
      <w:r w:rsidR="0098687F" w:rsidRPr="00A45381">
        <w:rPr>
          <w:color w:val="000000"/>
          <w:lang w:val="en-IN"/>
        </w:rPr>
        <w:t xml:space="preserve">(if any) </w:t>
      </w:r>
      <w:r w:rsidRPr="00A45381">
        <w:rPr>
          <w:color w:val="000000"/>
        </w:rPr>
        <w:t xml:space="preserve">filed by </w:t>
      </w:r>
      <w:r w:rsidR="00E020A0" w:rsidRPr="00A45381">
        <w:rPr>
          <w:color w:val="000000"/>
          <w:lang w:val="en-IN"/>
        </w:rPr>
        <w:t>study</w:t>
      </w:r>
      <w:r w:rsidRPr="00A45381">
        <w:rPr>
          <w:color w:val="000000"/>
        </w:rPr>
        <w:t>participants</w:t>
      </w:r>
    </w:p>
    <w:p w:rsidR="00D75B27" w:rsidRPr="00A45381" w:rsidRDefault="00F94AE4" w:rsidP="007E0761">
      <w:pPr>
        <w:pStyle w:val="Heading2"/>
        <w:numPr>
          <w:ilvl w:val="0"/>
          <w:numId w:val="0"/>
        </w:numPr>
        <w:spacing w:before="240" w:after="120" w:line="240" w:lineRule="auto"/>
        <w:ind w:left="576" w:hanging="576"/>
        <w:jc w:val="both"/>
        <w:rPr>
          <w:rFonts w:ascii="Times New Roman" w:hAnsi="Times New Roman"/>
          <w:color w:val="000000"/>
          <w:sz w:val="24"/>
          <w:szCs w:val="24"/>
          <w:lang w:val="en-IN"/>
        </w:rPr>
      </w:pPr>
      <w:bookmarkStart w:id="367" w:name="_Toc16332083"/>
      <w:bookmarkStart w:id="368" w:name="_Toc16337214"/>
      <w:r w:rsidRPr="00A45381">
        <w:rPr>
          <w:rFonts w:ascii="Times New Roman" w:hAnsi="Times New Roman"/>
          <w:color w:val="000000"/>
          <w:sz w:val="24"/>
          <w:szCs w:val="24"/>
          <w:lang w:val="en-IN"/>
        </w:rPr>
        <w:t>20.5</w:t>
      </w:r>
      <w:r w:rsidR="0098467B">
        <w:rPr>
          <w:rFonts w:ascii="Times New Roman" w:hAnsi="Times New Roman"/>
          <w:color w:val="000000"/>
          <w:sz w:val="24"/>
          <w:szCs w:val="24"/>
          <w:lang w:val="en-IN"/>
        </w:rPr>
        <w:t xml:space="preserve"> </w:t>
      </w:r>
      <w:r w:rsidR="00D530C2" w:rsidRPr="00A45381">
        <w:rPr>
          <w:rFonts w:ascii="Times New Roman" w:hAnsi="Times New Roman"/>
          <w:color w:val="000000"/>
          <w:sz w:val="24"/>
          <w:szCs w:val="24"/>
          <w:lang w:val="en-IN"/>
        </w:rPr>
        <w:t>IECBH</w:t>
      </w:r>
      <w:r w:rsidR="00AA7CC3">
        <w:rPr>
          <w:rFonts w:ascii="Times New Roman" w:hAnsi="Times New Roman"/>
          <w:color w:val="000000"/>
          <w:sz w:val="24"/>
          <w:szCs w:val="24"/>
          <w:lang w:val="en-IN"/>
        </w:rPr>
        <w:t xml:space="preserve"> </w:t>
      </w:r>
      <w:r w:rsidR="00D75B27" w:rsidRPr="00A45381">
        <w:rPr>
          <w:rFonts w:ascii="Times New Roman" w:hAnsi="Times New Roman"/>
          <w:color w:val="000000"/>
          <w:sz w:val="24"/>
          <w:szCs w:val="24"/>
          <w:lang w:val="en-IN"/>
        </w:rPr>
        <w:t>members</w:t>
      </w:r>
      <w:r w:rsidR="0098687F" w:rsidRPr="00A45381">
        <w:rPr>
          <w:rFonts w:ascii="Times New Roman" w:hAnsi="Times New Roman"/>
          <w:color w:val="000000"/>
          <w:sz w:val="24"/>
          <w:szCs w:val="24"/>
          <w:lang w:val="en-IN"/>
        </w:rPr>
        <w:t>:</w:t>
      </w:r>
      <w:bookmarkEnd w:id="367"/>
      <w:bookmarkEnd w:id="368"/>
    </w:p>
    <w:p w:rsidR="00D75B27" w:rsidRPr="00A45381" w:rsidRDefault="00D75B27" w:rsidP="007E0761">
      <w:pPr>
        <w:pStyle w:val="BodyText"/>
        <w:numPr>
          <w:ilvl w:val="0"/>
          <w:numId w:val="22"/>
        </w:numPr>
        <w:tabs>
          <w:tab w:val="left" w:pos="1560"/>
        </w:tabs>
        <w:spacing w:before="120" w:after="120"/>
        <w:ind w:right="522"/>
        <w:jc w:val="both"/>
        <w:rPr>
          <w:color w:val="000000"/>
        </w:rPr>
      </w:pPr>
      <w:r w:rsidRPr="00A45381">
        <w:rPr>
          <w:color w:val="000000"/>
        </w:rPr>
        <w:t>Study documents for review</w:t>
      </w:r>
    </w:p>
    <w:p w:rsidR="00D75B27" w:rsidRPr="00A45381" w:rsidRDefault="00D75B27" w:rsidP="007E0761">
      <w:pPr>
        <w:pStyle w:val="BodyText"/>
        <w:numPr>
          <w:ilvl w:val="0"/>
          <w:numId w:val="22"/>
        </w:numPr>
        <w:tabs>
          <w:tab w:val="left" w:pos="1560"/>
        </w:tabs>
        <w:spacing w:before="120" w:after="120"/>
        <w:ind w:right="522"/>
        <w:jc w:val="both"/>
        <w:rPr>
          <w:color w:val="000000"/>
        </w:rPr>
      </w:pPr>
      <w:r w:rsidRPr="00A45381">
        <w:rPr>
          <w:color w:val="000000"/>
        </w:rPr>
        <w:t>Agenda and Minutes of meeting</w:t>
      </w:r>
    </w:p>
    <w:p w:rsidR="005278A4" w:rsidRPr="00A45381" w:rsidRDefault="00D75B27" w:rsidP="007E0761">
      <w:pPr>
        <w:pStyle w:val="BodyText"/>
        <w:numPr>
          <w:ilvl w:val="0"/>
          <w:numId w:val="22"/>
        </w:numPr>
        <w:tabs>
          <w:tab w:val="left" w:pos="1560"/>
        </w:tabs>
        <w:spacing w:before="120" w:after="120"/>
        <w:ind w:right="522"/>
        <w:jc w:val="both"/>
        <w:rPr>
          <w:color w:val="000000"/>
        </w:rPr>
      </w:pPr>
      <w:r w:rsidRPr="00A45381">
        <w:rPr>
          <w:color w:val="000000"/>
        </w:rPr>
        <w:t>Agenda and Minutes of SAE subcommittee</w:t>
      </w:r>
    </w:p>
    <w:p w:rsidR="00D75B27" w:rsidRPr="00A45381" w:rsidRDefault="00D75B27" w:rsidP="007E0761">
      <w:pPr>
        <w:pStyle w:val="Heading1"/>
        <w:numPr>
          <w:ilvl w:val="0"/>
          <w:numId w:val="82"/>
        </w:numPr>
        <w:spacing w:before="240" w:after="120"/>
        <w:ind w:left="567" w:hanging="567"/>
        <w:jc w:val="both"/>
      </w:pPr>
      <w:bookmarkStart w:id="369" w:name="_Toc16332084"/>
      <w:bookmarkStart w:id="370" w:name="_Toc16337215"/>
      <w:r w:rsidRPr="00A45381">
        <w:t>Policy Financial declaration of payments received and disbursed</w:t>
      </w:r>
      <w:bookmarkEnd w:id="369"/>
      <w:bookmarkEnd w:id="370"/>
    </w:p>
    <w:p w:rsidR="00D75B27" w:rsidRPr="00A45381" w:rsidRDefault="00D75B27" w:rsidP="007E0761">
      <w:pPr>
        <w:pStyle w:val="BodyText"/>
        <w:numPr>
          <w:ilvl w:val="0"/>
          <w:numId w:val="49"/>
        </w:numPr>
        <w:tabs>
          <w:tab w:val="left" w:pos="360"/>
        </w:tabs>
        <w:spacing w:before="120" w:after="120"/>
        <w:ind w:right="522"/>
        <w:jc w:val="both"/>
        <w:rPr>
          <w:color w:val="000000"/>
        </w:rPr>
      </w:pPr>
      <w:r w:rsidRPr="00A45381">
        <w:rPr>
          <w:color w:val="000000"/>
        </w:rPr>
        <w:t>All payment received as submission fee are separately maintained under ‘</w:t>
      </w:r>
      <w:r w:rsidR="00137C57" w:rsidRPr="00A45381">
        <w:rPr>
          <w:color w:val="000000"/>
        </w:rPr>
        <w:t>Institutional Ethics Committee</w:t>
      </w:r>
      <w:r w:rsidRPr="00A45381">
        <w:rPr>
          <w:color w:val="000000"/>
        </w:rPr>
        <w:t>’</w:t>
      </w:r>
    </w:p>
    <w:p w:rsidR="00D75B27" w:rsidRPr="00A45381" w:rsidRDefault="00854BEB" w:rsidP="007E0761">
      <w:pPr>
        <w:pStyle w:val="BodyText"/>
        <w:numPr>
          <w:ilvl w:val="0"/>
          <w:numId w:val="49"/>
        </w:numPr>
        <w:tabs>
          <w:tab w:val="left" w:pos="360"/>
        </w:tabs>
        <w:spacing w:before="120" w:after="120"/>
        <w:ind w:right="522"/>
        <w:jc w:val="both"/>
        <w:rPr>
          <w:color w:val="000000"/>
        </w:rPr>
      </w:pPr>
      <w:r w:rsidRPr="00A45381">
        <w:rPr>
          <w:color w:val="000000"/>
        </w:rPr>
        <w:t>Account officer</w:t>
      </w:r>
      <w:r w:rsidR="00D75B27" w:rsidRPr="00A45381">
        <w:rPr>
          <w:color w:val="000000"/>
        </w:rPr>
        <w:t xml:space="preserve"> will receive all payment </w:t>
      </w:r>
      <w:proofErr w:type="spellStart"/>
      <w:r w:rsidR="00D75B27" w:rsidRPr="00A45381">
        <w:rPr>
          <w:color w:val="000000"/>
        </w:rPr>
        <w:t>cheque</w:t>
      </w:r>
      <w:proofErr w:type="spellEnd"/>
      <w:r w:rsidR="00D75B27" w:rsidRPr="00A45381">
        <w:rPr>
          <w:color w:val="000000"/>
        </w:rPr>
        <w:t>/DD and will submit to account department of institute.</w:t>
      </w:r>
    </w:p>
    <w:p w:rsidR="00D75B27" w:rsidRPr="00A45381" w:rsidRDefault="00D75B27" w:rsidP="007E0761">
      <w:pPr>
        <w:pStyle w:val="BodyText"/>
        <w:numPr>
          <w:ilvl w:val="0"/>
          <w:numId w:val="49"/>
        </w:numPr>
        <w:tabs>
          <w:tab w:val="left" w:pos="360"/>
        </w:tabs>
        <w:spacing w:before="120" w:after="120"/>
        <w:ind w:right="522"/>
        <w:jc w:val="both"/>
        <w:rPr>
          <w:color w:val="000000"/>
        </w:rPr>
      </w:pPr>
      <w:r w:rsidRPr="00A45381">
        <w:rPr>
          <w:color w:val="000000"/>
        </w:rPr>
        <w:t xml:space="preserve">All expenditure of </w:t>
      </w:r>
      <w:r w:rsidR="00854BEB" w:rsidRPr="00A45381">
        <w:rPr>
          <w:color w:val="000000"/>
        </w:rPr>
        <w:t xml:space="preserve">Admin </w:t>
      </w:r>
      <w:r w:rsidRPr="00A45381">
        <w:rPr>
          <w:color w:val="000000"/>
        </w:rPr>
        <w:t xml:space="preserve">are managed through payment received as fee including Admin Manager/EC supporting staff Salary, meeting arrangement cost, Travel reimbursement to chairperson and external members, Stationary charges, Cupboard, Electricity and telephone bills infrastructure requirement </w:t>
      </w:r>
      <w:r w:rsidRPr="00A45381">
        <w:rPr>
          <w:color w:val="000000"/>
        </w:rPr>
        <w:lastRenderedPageBreak/>
        <w:t>including Computer, Xerox,</w:t>
      </w:r>
      <w:r w:rsidR="00AA7CC3">
        <w:rPr>
          <w:color w:val="000000"/>
        </w:rPr>
        <w:t xml:space="preserve"> </w:t>
      </w:r>
      <w:r w:rsidRPr="00A45381">
        <w:rPr>
          <w:color w:val="000000"/>
        </w:rPr>
        <w:t>Scanner, Ethics Committee Member Training arrangement</w:t>
      </w:r>
    </w:p>
    <w:p w:rsidR="00344907" w:rsidRDefault="00344907" w:rsidP="007E0761">
      <w:pPr>
        <w:pStyle w:val="BodyText"/>
        <w:numPr>
          <w:ilvl w:val="0"/>
          <w:numId w:val="49"/>
        </w:numPr>
        <w:tabs>
          <w:tab w:val="left" w:pos="360"/>
        </w:tabs>
        <w:spacing w:before="120" w:after="120"/>
        <w:ind w:right="522"/>
        <w:jc w:val="both"/>
        <w:rPr>
          <w:color w:val="000000"/>
        </w:rPr>
      </w:pPr>
      <w:r>
        <w:rPr>
          <w:color w:val="000000"/>
        </w:rPr>
        <w:t>The remuneration for committee members are as mentioned below</w:t>
      </w:r>
    </w:p>
    <w:tbl>
      <w:tblPr>
        <w:tblStyle w:val="LightShading-Accent2"/>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7"/>
        <w:gridCol w:w="5261"/>
      </w:tblGrid>
      <w:tr w:rsidR="00344907" w:rsidRPr="00344907" w:rsidTr="00344907">
        <w:trPr>
          <w:cnfStyle w:val="100000000000"/>
          <w:trHeight w:val="597"/>
        </w:trPr>
        <w:tc>
          <w:tcPr>
            <w:cnfStyle w:val="001000000000"/>
            <w:tcW w:w="2677" w:type="dxa"/>
            <w:tcBorders>
              <w:top w:val="none" w:sz="0" w:space="0" w:color="auto"/>
              <w:left w:val="none" w:sz="0" w:space="0" w:color="auto"/>
              <w:bottom w:val="none" w:sz="0" w:space="0" w:color="auto"/>
              <w:right w:val="none" w:sz="0" w:space="0" w:color="auto"/>
            </w:tcBorders>
          </w:tcPr>
          <w:p w:rsidR="00344907" w:rsidRPr="00344907" w:rsidRDefault="00344907" w:rsidP="0002650B">
            <w:pPr>
              <w:spacing w:line="240" w:lineRule="auto"/>
              <w:jc w:val="center"/>
              <w:rPr>
                <w:color w:val="auto"/>
                <w:sz w:val="24"/>
              </w:rPr>
            </w:pPr>
            <w:r w:rsidRPr="00344907">
              <w:rPr>
                <w:color w:val="auto"/>
                <w:sz w:val="24"/>
              </w:rPr>
              <w:t>Designation</w:t>
            </w:r>
          </w:p>
        </w:tc>
        <w:tc>
          <w:tcPr>
            <w:tcW w:w="5261" w:type="dxa"/>
            <w:tcBorders>
              <w:top w:val="none" w:sz="0" w:space="0" w:color="auto"/>
              <w:left w:val="none" w:sz="0" w:space="0" w:color="auto"/>
              <w:bottom w:val="none" w:sz="0" w:space="0" w:color="auto"/>
              <w:right w:val="none" w:sz="0" w:space="0" w:color="auto"/>
            </w:tcBorders>
          </w:tcPr>
          <w:p w:rsidR="00344907" w:rsidRPr="00344907" w:rsidRDefault="00344907" w:rsidP="0002650B">
            <w:pPr>
              <w:spacing w:line="240" w:lineRule="auto"/>
              <w:jc w:val="center"/>
              <w:cnfStyle w:val="100000000000"/>
              <w:rPr>
                <w:color w:val="auto"/>
                <w:sz w:val="24"/>
              </w:rPr>
            </w:pPr>
            <w:r w:rsidRPr="00344907">
              <w:rPr>
                <w:color w:val="auto"/>
                <w:sz w:val="24"/>
              </w:rPr>
              <w:t>INR for Meeting</w:t>
            </w:r>
          </w:p>
        </w:tc>
      </w:tr>
      <w:tr w:rsidR="00344907" w:rsidRPr="00344907" w:rsidTr="00344907">
        <w:trPr>
          <w:cnfStyle w:val="000000100000"/>
          <w:trHeight w:val="628"/>
        </w:trPr>
        <w:tc>
          <w:tcPr>
            <w:cnfStyle w:val="001000000000"/>
            <w:tcW w:w="2677" w:type="dxa"/>
            <w:tcBorders>
              <w:left w:val="none" w:sz="0" w:space="0" w:color="auto"/>
              <w:right w:val="none" w:sz="0" w:space="0" w:color="auto"/>
            </w:tcBorders>
          </w:tcPr>
          <w:p w:rsidR="00344907" w:rsidRPr="00344907" w:rsidRDefault="00344907" w:rsidP="0002650B">
            <w:pPr>
              <w:spacing w:line="240" w:lineRule="auto"/>
              <w:rPr>
                <w:color w:val="auto"/>
                <w:sz w:val="24"/>
              </w:rPr>
            </w:pPr>
            <w:r w:rsidRPr="00344907">
              <w:rPr>
                <w:color w:val="auto"/>
                <w:sz w:val="24"/>
              </w:rPr>
              <w:t>Chairperson</w:t>
            </w:r>
          </w:p>
        </w:tc>
        <w:tc>
          <w:tcPr>
            <w:tcW w:w="5261" w:type="dxa"/>
            <w:tcBorders>
              <w:left w:val="none" w:sz="0" w:space="0" w:color="auto"/>
              <w:right w:val="none" w:sz="0" w:space="0" w:color="auto"/>
            </w:tcBorders>
          </w:tcPr>
          <w:p w:rsidR="00344907" w:rsidRPr="00344907" w:rsidRDefault="00344907" w:rsidP="0002650B">
            <w:pPr>
              <w:jc w:val="center"/>
              <w:cnfStyle w:val="000000100000"/>
              <w:rPr>
                <w:b/>
                <w:color w:val="auto"/>
                <w:sz w:val="24"/>
              </w:rPr>
            </w:pPr>
            <w:r w:rsidRPr="00344907">
              <w:rPr>
                <w:b/>
                <w:color w:val="auto"/>
                <w:sz w:val="24"/>
              </w:rPr>
              <w:t>3000/-</w:t>
            </w:r>
          </w:p>
        </w:tc>
      </w:tr>
      <w:tr w:rsidR="00344907" w:rsidRPr="00344907" w:rsidTr="00344907">
        <w:trPr>
          <w:trHeight w:val="597"/>
        </w:trPr>
        <w:tc>
          <w:tcPr>
            <w:cnfStyle w:val="001000000000"/>
            <w:tcW w:w="2677" w:type="dxa"/>
          </w:tcPr>
          <w:p w:rsidR="00344907" w:rsidRPr="00344907" w:rsidRDefault="00344907" w:rsidP="0002650B">
            <w:pPr>
              <w:spacing w:line="240" w:lineRule="auto"/>
              <w:rPr>
                <w:color w:val="auto"/>
                <w:sz w:val="24"/>
              </w:rPr>
            </w:pPr>
            <w:r w:rsidRPr="00344907">
              <w:rPr>
                <w:color w:val="auto"/>
                <w:sz w:val="24"/>
              </w:rPr>
              <w:t>Member secretary</w:t>
            </w:r>
          </w:p>
        </w:tc>
        <w:tc>
          <w:tcPr>
            <w:tcW w:w="5261" w:type="dxa"/>
          </w:tcPr>
          <w:p w:rsidR="00344907" w:rsidRPr="00344907" w:rsidRDefault="00344907" w:rsidP="0002650B">
            <w:pPr>
              <w:spacing w:line="240" w:lineRule="auto"/>
              <w:jc w:val="center"/>
              <w:cnfStyle w:val="000000000000"/>
              <w:rPr>
                <w:b/>
                <w:color w:val="auto"/>
                <w:sz w:val="24"/>
              </w:rPr>
            </w:pPr>
            <w:r w:rsidRPr="00344907">
              <w:rPr>
                <w:b/>
                <w:color w:val="auto"/>
                <w:sz w:val="24"/>
              </w:rPr>
              <w:t>3000/-</w:t>
            </w:r>
          </w:p>
        </w:tc>
      </w:tr>
      <w:tr w:rsidR="00344907" w:rsidRPr="00344907" w:rsidTr="00344907">
        <w:trPr>
          <w:cnfStyle w:val="000000100000"/>
          <w:trHeight w:val="597"/>
        </w:trPr>
        <w:tc>
          <w:tcPr>
            <w:cnfStyle w:val="001000000000"/>
            <w:tcW w:w="2677" w:type="dxa"/>
            <w:tcBorders>
              <w:left w:val="none" w:sz="0" w:space="0" w:color="auto"/>
              <w:right w:val="none" w:sz="0" w:space="0" w:color="auto"/>
            </w:tcBorders>
          </w:tcPr>
          <w:p w:rsidR="00344907" w:rsidRPr="00344907" w:rsidRDefault="00344907" w:rsidP="0002650B">
            <w:pPr>
              <w:spacing w:line="240" w:lineRule="auto"/>
              <w:rPr>
                <w:color w:val="auto"/>
                <w:sz w:val="24"/>
              </w:rPr>
            </w:pPr>
            <w:r w:rsidRPr="00344907">
              <w:rPr>
                <w:color w:val="auto"/>
                <w:sz w:val="24"/>
              </w:rPr>
              <w:t>Co- secretary</w:t>
            </w:r>
          </w:p>
        </w:tc>
        <w:tc>
          <w:tcPr>
            <w:tcW w:w="5261" w:type="dxa"/>
            <w:tcBorders>
              <w:left w:val="none" w:sz="0" w:space="0" w:color="auto"/>
              <w:right w:val="none" w:sz="0" w:space="0" w:color="auto"/>
            </w:tcBorders>
          </w:tcPr>
          <w:p w:rsidR="00344907" w:rsidRPr="00344907" w:rsidRDefault="00344907" w:rsidP="0002650B">
            <w:pPr>
              <w:spacing w:line="240" w:lineRule="auto"/>
              <w:jc w:val="center"/>
              <w:cnfStyle w:val="000000100000"/>
              <w:rPr>
                <w:b/>
                <w:color w:val="auto"/>
                <w:sz w:val="24"/>
              </w:rPr>
            </w:pPr>
            <w:r w:rsidRPr="00344907">
              <w:rPr>
                <w:b/>
                <w:color w:val="auto"/>
                <w:sz w:val="24"/>
              </w:rPr>
              <w:t>1500/-</w:t>
            </w:r>
          </w:p>
        </w:tc>
      </w:tr>
      <w:tr w:rsidR="00344907" w:rsidRPr="00344907" w:rsidTr="00344907">
        <w:trPr>
          <w:trHeight w:val="628"/>
        </w:trPr>
        <w:tc>
          <w:tcPr>
            <w:cnfStyle w:val="001000000000"/>
            <w:tcW w:w="2677" w:type="dxa"/>
          </w:tcPr>
          <w:p w:rsidR="00344907" w:rsidRPr="00344907" w:rsidRDefault="00344907" w:rsidP="0002650B">
            <w:pPr>
              <w:spacing w:line="240" w:lineRule="auto"/>
              <w:rPr>
                <w:color w:val="auto"/>
                <w:sz w:val="24"/>
              </w:rPr>
            </w:pPr>
            <w:r w:rsidRPr="00344907">
              <w:rPr>
                <w:color w:val="auto"/>
                <w:sz w:val="24"/>
              </w:rPr>
              <w:t>Members Outside institute</w:t>
            </w:r>
          </w:p>
        </w:tc>
        <w:tc>
          <w:tcPr>
            <w:tcW w:w="5261" w:type="dxa"/>
          </w:tcPr>
          <w:p w:rsidR="00344907" w:rsidRPr="00344907" w:rsidRDefault="00344907" w:rsidP="0002650B">
            <w:pPr>
              <w:spacing w:line="240" w:lineRule="auto"/>
              <w:jc w:val="center"/>
              <w:cnfStyle w:val="000000000000"/>
              <w:rPr>
                <w:b/>
                <w:color w:val="auto"/>
                <w:sz w:val="24"/>
              </w:rPr>
            </w:pPr>
            <w:r w:rsidRPr="00344907">
              <w:rPr>
                <w:b/>
                <w:color w:val="auto"/>
                <w:sz w:val="24"/>
              </w:rPr>
              <w:t>2000/-</w:t>
            </w:r>
          </w:p>
        </w:tc>
      </w:tr>
      <w:tr w:rsidR="00344907" w:rsidRPr="00344907" w:rsidTr="00344907">
        <w:trPr>
          <w:cnfStyle w:val="000000100000"/>
          <w:trHeight w:val="628"/>
        </w:trPr>
        <w:tc>
          <w:tcPr>
            <w:cnfStyle w:val="001000000000"/>
            <w:tcW w:w="2677" w:type="dxa"/>
            <w:tcBorders>
              <w:left w:val="none" w:sz="0" w:space="0" w:color="auto"/>
              <w:right w:val="none" w:sz="0" w:space="0" w:color="auto"/>
            </w:tcBorders>
          </w:tcPr>
          <w:p w:rsidR="00344907" w:rsidRPr="00344907" w:rsidRDefault="00344907" w:rsidP="0002650B">
            <w:pPr>
              <w:rPr>
                <w:color w:val="auto"/>
                <w:sz w:val="24"/>
              </w:rPr>
            </w:pPr>
            <w:r w:rsidRPr="00344907">
              <w:rPr>
                <w:color w:val="auto"/>
                <w:sz w:val="24"/>
              </w:rPr>
              <w:t>Members  From institute</w:t>
            </w:r>
          </w:p>
        </w:tc>
        <w:tc>
          <w:tcPr>
            <w:tcW w:w="5261" w:type="dxa"/>
            <w:tcBorders>
              <w:left w:val="none" w:sz="0" w:space="0" w:color="auto"/>
              <w:right w:val="none" w:sz="0" w:space="0" w:color="auto"/>
            </w:tcBorders>
          </w:tcPr>
          <w:p w:rsidR="00344907" w:rsidRPr="00344907" w:rsidRDefault="00344907" w:rsidP="0002650B">
            <w:pPr>
              <w:spacing w:line="240" w:lineRule="auto"/>
              <w:jc w:val="center"/>
              <w:cnfStyle w:val="000000100000"/>
              <w:rPr>
                <w:b/>
                <w:color w:val="auto"/>
                <w:sz w:val="24"/>
              </w:rPr>
            </w:pPr>
            <w:r w:rsidRPr="00344907">
              <w:rPr>
                <w:b/>
                <w:color w:val="auto"/>
                <w:sz w:val="24"/>
              </w:rPr>
              <w:t>1000/-</w:t>
            </w:r>
          </w:p>
        </w:tc>
      </w:tr>
      <w:tr w:rsidR="00344907" w:rsidRPr="00344907" w:rsidTr="00344907">
        <w:trPr>
          <w:trHeight w:val="628"/>
        </w:trPr>
        <w:tc>
          <w:tcPr>
            <w:cnfStyle w:val="001000000000"/>
            <w:tcW w:w="2677" w:type="dxa"/>
          </w:tcPr>
          <w:p w:rsidR="00344907" w:rsidRPr="00344907" w:rsidRDefault="00344907" w:rsidP="0002650B">
            <w:pPr>
              <w:rPr>
                <w:color w:val="auto"/>
                <w:sz w:val="24"/>
              </w:rPr>
            </w:pPr>
            <w:r w:rsidRPr="00344907">
              <w:rPr>
                <w:color w:val="auto"/>
                <w:sz w:val="24"/>
              </w:rPr>
              <w:t>Legal Advisor &amp; Social scientist</w:t>
            </w:r>
          </w:p>
        </w:tc>
        <w:tc>
          <w:tcPr>
            <w:tcW w:w="5261" w:type="dxa"/>
          </w:tcPr>
          <w:p w:rsidR="00344907" w:rsidRPr="00344907" w:rsidRDefault="00344907" w:rsidP="0002650B">
            <w:pPr>
              <w:spacing w:line="240" w:lineRule="auto"/>
              <w:jc w:val="center"/>
              <w:cnfStyle w:val="000000000000"/>
              <w:rPr>
                <w:b/>
                <w:color w:val="auto"/>
                <w:sz w:val="24"/>
              </w:rPr>
            </w:pPr>
            <w:r w:rsidRPr="00344907">
              <w:rPr>
                <w:b/>
                <w:color w:val="auto"/>
                <w:sz w:val="24"/>
              </w:rPr>
              <w:t>500/-</w:t>
            </w:r>
          </w:p>
        </w:tc>
      </w:tr>
      <w:tr w:rsidR="00344907" w:rsidRPr="00344907" w:rsidTr="00344907">
        <w:trPr>
          <w:cnfStyle w:val="000000100000"/>
          <w:trHeight w:val="628"/>
        </w:trPr>
        <w:tc>
          <w:tcPr>
            <w:cnfStyle w:val="001000000000"/>
            <w:tcW w:w="2677" w:type="dxa"/>
            <w:tcBorders>
              <w:left w:val="none" w:sz="0" w:space="0" w:color="auto"/>
              <w:right w:val="none" w:sz="0" w:space="0" w:color="auto"/>
            </w:tcBorders>
          </w:tcPr>
          <w:p w:rsidR="00344907" w:rsidRPr="00344907" w:rsidRDefault="00344907" w:rsidP="0002650B">
            <w:pPr>
              <w:spacing w:line="240" w:lineRule="auto"/>
              <w:rPr>
                <w:color w:val="auto"/>
                <w:sz w:val="24"/>
              </w:rPr>
            </w:pPr>
            <w:r w:rsidRPr="00344907">
              <w:rPr>
                <w:color w:val="auto"/>
                <w:sz w:val="24"/>
              </w:rPr>
              <w:t xml:space="preserve">Clerical </w:t>
            </w:r>
          </w:p>
        </w:tc>
        <w:tc>
          <w:tcPr>
            <w:tcW w:w="5261" w:type="dxa"/>
            <w:tcBorders>
              <w:left w:val="none" w:sz="0" w:space="0" w:color="auto"/>
              <w:right w:val="none" w:sz="0" w:space="0" w:color="auto"/>
            </w:tcBorders>
          </w:tcPr>
          <w:p w:rsidR="00344907" w:rsidRPr="00344907" w:rsidRDefault="00344907" w:rsidP="0002650B">
            <w:pPr>
              <w:spacing w:line="240" w:lineRule="auto"/>
              <w:jc w:val="center"/>
              <w:cnfStyle w:val="000000100000"/>
              <w:rPr>
                <w:b/>
                <w:color w:val="auto"/>
                <w:sz w:val="24"/>
              </w:rPr>
            </w:pPr>
            <w:r w:rsidRPr="00344907">
              <w:rPr>
                <w:b/>
                <w:color w:val="auto"/>
                <w:sz w:val="24"/>
              </w:rPr>
              <w:t>500/-</w:t>
            </w:r>
          </w:p>
        </w:tc>
      </w:tr>
      <w:tr w:rsidR="00344907" w:rsidRPr="00344907" w:rsidTr="00344907">
        <w:trPr>
          <w:trHeight w:val="628"/>
        </w:trPr>
        <w:tc>
          <w:tcPr>
            <w:cnfStyle w:val="001000000000"/>
            <w:tcW w:w="2677" w:type="dxa"/>
          </w:tcPr>
          <w:p w:rsidR="00344907" w:rsidRPr="00344907" w:rsidRDefault="00344907" w:rsidP="0002650B">
            <w:pPr>
              <w:spacing w:line="240" w:lineRule="auto"/>
              <w:rPr>
                <w:color w:val="auto"/>
                <w:sz w:val="24"/>
              </w:rPr>
            </w:pPr>
            <w:r w:rsidRPr="00344907">
              <w:rPr>
                <w:color w:val="auto"/>
                <w:sz w:val="24"/>
              </w:rPr>
              <w:t>Attendant</w:t>
            </w:r>
          </w:p>
        </w:tc>
        <w:tc>
          <w:tcPr>
            <w:tcW w:w="5261" w:type="dxa"/>
          </w:tcPr>
          <w:p w:rsidR="00344907" w:rsidRPr="00344907" w:rsidRDefault="00344907" w:rsidP="0002650B">
            <w:pPr>
              <w:spacing w:line="240" w:lineRule="auto"/>
              <w:jc w:val="center"/>
              <w:cnfStyle w:val="000000000000"/>
              <w:rPr>
                <w:b/>
                <w:color w:val="auto"/>
                <w:sz w:val="24"/>
              </w:rPr>
            </w:pPr>
            <w:r w:rsidRPr="00344907">
              <w:rPr>
                <w:b/>
                <w:color w:val="auto"/>
                <w:sz w:val="24"/>
              </w:rPr>
              <w:t>300/-</w:t>
            </w:r>
          </w:p>
        </w:tc>
      </w:tr>
    </w:tbl>
    <w:p w:rsidR="00344907" w:rsidRDefault="00344907" w:rsidP="00344907">
      <w:pPr>
        <w:pStyle w:val="BodyText"/>
        <w:tabs>
          <w:tab w:val="left" w:pos="360"/>
        </w:tabs>
        <w:spacing w:before="120" w:after="120"/>
        <w:ind w:left="1140" w:right="522"/>
        <w:rPr>
          <w:color w:val="000000"/>
        </w:rPr>
      </w:pPr>
    </w:p>
    <w:p w:rsidR="00D75B27" w:rsidRPr="00A45381" w:rsidRDefault="00D75B27" w:rsidP="007E0761">
      <w:pPr>
        <w:pStyle w:val="BodyText"/>
        <w:numPr>
          <w:ilvl w:val="0"/>
          <w:numId w:val="49"/>
        </w:numPr>
        <w:tabs>
          <w:tab w:val="left" w:pos="360"/>
        </w:tabs>
        <w:spacing w:before="120" w:after="120"/>
        <w:ind w:right="522"/>
        <w:jc w:val="both"/>
        <w:rPr>
          <w:color w:val="000000"/>
        </w:rPr>
      </w:pPr>
      <w:r w:rsidRPr="00A45381">
        <w:rPr>
          <w:color w:val="000000"/>
        </w:rPr>
        <w:t xml:space="preserve">All financial payments received and disbursed shall be reviewed at end of every financial year and presented to all </w:t>
      </w:r>
      <w:r w:rsidR="00854BEB" w:rsidRPr="00A45381">
        <w:rPr>
          <w:color w:val="000000"/>
        </w:rPr>
        <w:t xml:space="preserve">Admin </w:t>
      </w:r>
      <w:r w:rsidRPr="00A45381">
        <w:rPr>
          <w:color w:val="000000"/>
        </w:rPr>
        <w:t>members</w:t>
      </w:r>
    </w:p>
    <w:p w:rsidR="00D75B27" w:rsidRPr="00A45381" w:rsidRDefault="00D75B27" w:rsidP="007E0761">
      <w:pPr>
        <w:pStyle w:val="BodyText"/>
        <w:numPr>
          <w:ilvl w:val="0"/>
          <w:numId w:val="49"/>
        </w:numPr>
        <w:tabs>
          <w:tab w:val="left" w:pos="360"/>
        </w:tabs>
        <w:spacing w:before="120" w:after="120"/>
        <w:ind w:right="522"/>
        <w:jc w:val="both"/>
        <w:rPr>
          <w:color w:val="000000"/>
        </w:rPr>
      </w:pPr>
      <w:r w:rsidRPr="00A45381">
        <w:rPr>
          <w:color w:val="000000"/>
        </w:rPr>
        <w:t xml:space="preserve">All financial communication is liable under Institute’s </w:t>
      </w:r>
      <w:r w:rsidR="00854BEB" w:rsidRPr="00A45381">
        <w:rPr>
          <w:color w:val="000000"/>
        </w:rPr>
        <w:t>internal</w:t>
      </w:r>
      <w:r w:rsidRPr="00A45381">
        <w:rPr>
          <w:color w:val="000000"/>
        </w:rPr>
        <w:t xml:space="preserve"> routine</w:t>
      </w:r>
      <w:r w:rsidR="00AA7CC3">
        <w:rPr>
          <w:color w:val="000000"/>
        </w:rPr>
        <w:t xml:space="preserve"> </w:t>
      </w:r>
      <w:r w:rsidRPr="00A45381">
        <w:rPr>
          <w:color w:val="000000"/>
        </w:rPr>
        <w:t>financial Audit.</w:t>
      </w:r>
    </w:p>
    <w:p w:rsidR="00D75B27" w:rsidRPr="00A45381" w:rsidRDefault="004746E6" w:rsidP="007E0761">
      <w:pPr>
        <w:pStyle w:val="Heading1"/>
        <w:numPr>
          <w:ilvl w:val="0"/>
          <w:numId w:val="82"/>
        </w:numPr>
        <w:spacing w:before="240" w:after="120"/>
        <w:ind w:left="567" w:hanging="567"/>
        <w:jc w:val="both"/>
      </w:pPr>
      <w:bookmarkStart w:id="371" w:name="_Toc16332085"/>
      <w:bookmarkStart w:id="372" w:name="_Toc16337216"/>
      <w:r w:rsidRPr="00A45381">
        <w:rPr>
          <w:lang w:val="en-IN"/>
        </w:rPr>
        <w:t xml:space="preserve">SOP </w:t>
      </w:r>
      <w:r w:rsidR="00AA170B" w:rsidRPr="00A45381">
        <w:rPr>
          <w:lang w:val="en-IN"/>
        </w:rPr>
        <w:t xml:space="preserve">for </w:t>
      </w:r>
      <w:r w:rsidR="00D75B27" w:rsidRPr="00A45381">
        <w:t>complaints by the research participants</w:t>
      </w:r>
      <w:bookmarkEnd w:id="371"/>
      <w:bookmarkEnd w:id="372"/>
    </w:p>
    <w:p w:rsidR="00D75B27" w:rsidRPr="00A45381" w:rsidRDefault="00D75B27" w:rsidP="007E0761">
      <w:pPr>
        <w:pStyle w:val="BodyText"/>
        <w:numPr>
          <w:ilvl w:val="0"/>
          <w:numId w:val="50"/>
        </w:numPr>
        <w:tabs>
          <w:tab w:val="left" w:pos="360"/>
        </w:tabs>
        <w:spacing w:before="120" w:after="120"/>
        <w:ind w:right="522"/>
        <w:jc w:val="both"/>
        <w:rPr>
          <w:color w:val="000000"/>
        </w:rPr>
      </w:pPr>
      <w:r w:rsidRPr="00A45381">
        <w:rPr>
          <w:color w:val="000000"/>
        </w:rPr>
        <w:t xml:space="preserve">The purpose of this Standard Operating Procedure (SOP) is to provide guidelines for dealing with requests by research participants/ patients regarding their rights as a participant or to resolve their complaint(s) that is/ are related to their participation in research/ trial approved by </w:t>
      </w:r>
      <w:r w:rsidR="00D530C2" w:rsidRPr="00A45381">
        <w:rPr>
          <w:color w:val="000000"/>
          <w:lang w:val="en-IN"/>
        </w:rPr>
        <w:t>IECBH</w:t>
      </w:r>
      <w:r w:rsidR="00AA170B" w:rsidRPr="00A45381">
        <w:rPr>
          <w:color w:val="000000"/>
          <w:lang w:val="en-IN"/>
        </w:rPr>
        <w:t>.</w:t>
      </w:r>
    </w:p>
    <w:p w:rsidR="00D75B27" w:rsidRPr="00A45381" w:rsidRDefault="00D75B27" w:rsidP="007E0761">
      <w:pPr>
        <w:pStyle w:val="BodyText"/>
        <w:numPr>
          <w:ilvl w:val="0"/>
          <w:numId w:val="50"/>
        </w:numPr>
        <w:tabs>
          <w:tab w:val="left" w:pos="360"/>
        </w:tabs>
        <w:spacing w:before="120" w:after="120"/>
        <w:ind w:right="522"/>
        <w:jc w:val="both"/>
        <w:rPr>
          <w:color w:val="000000"/>
        </w:rPr>
      </w:pPr>
      <w:r w:rsidRPr="00A45381">
        <w:rPr>
          <w:color w:val="000000"/>
        </w:rPr>
        <w:t xml:space="preserve">Subject Participants can contact Secretariat of </w:t>
      </w:r>
      <w:r w:rsidR="00D530C2" w:rsidRPr="00A45381">
        <w:rPr>
          <w:color w:val="000000"/>
          <w:lang w:val="en-IN"/>
        </w:rPr>
        <w:t>IECBH</w:t>
      </w:r>
      <w:r w:rsidRPr="00A45381">
        <w:rPr>
          <w:color w:val="000000"/>
        </w:rPr>
        <w:t xml:space="preserve">for any request complaints or query as contact details are mentioned on </w:t>
      </w:r>
      <w:r w:rsidR="00D530C2" w:rsidRPr="00A45381">
        <w:rPr>
          <w:color w:val="000000"/>
          <w:lang w:val="en-IN"/>
        </w:rPr>
        <w:t>IECBH</w:t>
      </w:r>
      <w:r w:rsidRPr="00A45381">
        <w:rPr>
          <w:color w:val="000000"/>
        </w:rPr>
        <w:t>approved Informed Consent Documents.</w:t>
      </w:r>
    </w:p>
    <w:p w:rsidR="00D75B27" w:rsidRPr="00A45381" w:rsidRDefault="00D75B27" w:rsidP="007E0761">
      <w:pPr>
        <w:pStyle w:val="BodyText"/>
        <w:numPr>
          <w:ilvl w:val="0"/>
          <w:numId w:val="50"/>
        </w:numPr>
        <w:tabs>
          <w:tab w:val="left" w:pos="360"/>
        </w:tabs>
        <w:spacing w:before="120" w:after="120"/>
        <w:ind w:right="522"/>
        <w:jc w:val="both"/>
        <w:rPr>
          <w:color w:val="000000"/>
        </w:rPr>
      </w:pPr>
      <w:r w:rsidRPr="00A45381">
        <w:rPr>
          <w:color w:val="000000"/>
        </w:rPr>
        <w:t>Member Secretary will ascertain if the concerned individual has been approached to participate in the study or is already participating in the study based on documents available with. If required, Member Secretary will call for relevant information and documents from the Investigator, as required.</w:t>
      </w:r>
    </w:p>
    <w:p w:rsidR="00D75B27" w:rsidRPr="00A45381" w:rsidRDefault="00D75B27" w:rsidP="007E0761">
      <w:pPr>
        <w:pStyle w:val="BodyText"/>
        <w:numPr>
          <w:ilvl w:val="0"/>
          <w:numId w:val="50"/>
        </w:numPr>
        <w:tabs>
          <w:tab w:val="left" w:pos="360"/>
        </w:tabs>
        <w:spacing w:before="120" w:after="120"/>
        <w:ind w:right="522"/>
        <w:jc w:val="both"/>
        <w:rPr>
          <w:color w:val="000000"/>
        </w:rPr>
      </w:pPr>
      <w:r w:rsidRPr="00A45381">
        <w:rPr>
          <w:color w:val="000000"/>
        </w:rPr>
        <w:t xml:space="preserve">Member Secretary will inform to all members </w:t>
      </w:r>
      <w:r w:rsidR="00AA170B" w:rsidRPr="00A45381">
        <w:rPr>
          <w:color w:val="000000"/>
          <w:lang w:val="en-IN"/>
        </w:rPr>
        <w:t>w</w:t>
      </w:r>
      <w:r w:rsidR="00AA170B" w:rsidRPr="00A45381">
        <w:rPr>
          <w:color w:val="000000"/>
        </w:rPr>
        <w:t>ithin</w:t>
      </w:r>
      <w:r w:rsidRPr="00A45381">
        <w:rPr>
          <w:color w:val="000000"/>
        </w:rPr>
        <w:t>7 days of receipt of complaint</w:t>
      </w:r>
    </w:p>
    <w:p w:rsidR="00D75B27" w:rsidRPr="00A45381" w:rsidRDefault="00D75B27" w:rsidP="007E0761">
      <w:pPr>
        <w:pStyle w:val="BodyText"/>
        <w:numPr>
          <w:ilvl w:val="0"/>
          <w:numId w:val="50"/>
        </w:numPr>
        <w:tabs>
          <w:tab w:val="left" w:pos="360"/>
        </w:tabs>
        <w:spacing w:before="120" w:after="120"/>
        <w:ind w:right="522"/>
        <w:jc w:val="both"/>
        <w:rPr>
          <w:color w:val="000000"/>
        </w:rPr>
      </w:pPr>
      <w:r w:rsidRPr="00A45381">
        <w:rPr>
          <w:color w:val="000000"/>
        </w:rPr>
        <w:lastRenderedPageBreak/>
        <w:t>Member Secretary may consider matter for next full board meeting with confirmation from chairperson. All available information along with required documents will be discussed in meeting</w:t>
      </w:r>
    </w:p>
    <w:p w:rsidR="00D75B27" w:rsidRPr="00A45381" w:rsidRDefault="00D75B27" w:rsidP="007E0761">
      <w:pPr>
        <w:pStyle w:val="BodyText"/>
        <w:numPr>
          <w:ilvl w:val="0"/>
          <w:numId w:val="50"/>
        </w:numPr>
        <w:tabs>
          <w:tab w:val="left" w:pos="360"/>
        </w:tabs>
        <w:spacing w:before="120" w:after="120"/>
        <w:ind w:right="522"/>
        <w:jc w:val="both"/>
        <w:rPr>
          <w:color w:val="000000"/>
        </w:rPr>
      </w:pPr>
      <w:r w:rsidRPr="00A45381">
        <w:rPr>
          <w:color w:val="000000"/>
        </w:rPr>
        <w:t>Chairperson may appoint 1 or 2 members from</w:t>
      </w:r>
      <w:r w:rsidR="00AA7CC3">
        <w:rPr>
          <w:color w:val="000000"/>
        </w:rPr>
        <w:t xml:space="preserve"> </w:t>
      </w:r>
      <w:r w:rsidR="00A02011" w:rsidRPr="00A45381">
        <w:rPr>
          <w:color w:val="000000"/>
          <w:lang w:val="en-IN"/>
        </w:rPr>
        <w:t>IECBH</w:t>
      </w:r>
      <w:r w:rsidR="00AA7CC3">
        <w:rPr>
          <w:color w:val="000000"/>
          <w:lang w:val="en-IN"/>
        </w:rPr>
        <w:t xml:space="preserve"> </w:t>
      </w:r>
      <w:r w:rsidRPr="00A45381">
        <w:rPr>
          <w:color w:val="000000"/>
        </w:rPr>
        <w:t>for enquiry in order to resolve the matter.</w:t>
      </w:r>
    </w:p>
    <w:p w:rsidR="00D75B27" w:rsidRPr="00A45381" w:rsidRDefault="00D75B27" w:rsidP="007E0761">
      <w:pPr>
        <w:pStyle w:val="BodyText"/>
        <w:numPr>
          <w:ilvl w:val="0"/>
          <w:numId w:val="50"/>
        </w:numPr>
        <w:tabs>
          <w:tab w:val="left" w:pos="360"/>
        </w:tabs>
        <w:spacing w:before="120" w:after="120"/>
        <w:ind w:right="522"/>
        <w:jc w:val="both"/>
        <w:rPr>
          <w:color w:val="000000"/>
        </w:rPr>
      </w:pPr>
      <w:r w:rsidRPr="00A45381">
        <w:rPr>
          <w:color w:val="000000"/>
        </w:rPr>
        <w:t>The Chairperson/ Member Secretary will assess the situation and mediate a dialogue between the research participant and the investigator in an attempt to resolve the matter.</w:t>
      </w:r>
    </w:p>
    <w:p w:rsidR="0026296C" w:rsidRPr="00A45381" w:rsidRDefault="00D75B27" w:rsidP="007E0761">
      <w:pPr>
        <w:pStyle w:val="BodyText"/>
        <w:numPr>
          <w:ilvl w:val="0"/>
          <w:numId w:val="50"/>
        </w:numPr>
        <w:tabs>
          <w:tab w:val="left" w:pos="360"/>
        </w:tabs>
        <w:spacing w:before="120" w:after="120"/>
        <w:ind w:right="522"/>
        <w:jc w:val="both"/>
        <w:rPr>
          <w:color w:val="000000"/>
        </w:rPr>
      </w:pPr>
      <w:r w:rsidRPr="00A45381">
        <w:rPr>
          <w:color w:val="000000"/>
        </w:rPr>
        <w:t>The final decision will be informed to the research participant, concerned inves</w:t>
      </w:r>
      <w:r w:rsidR="00854BEB" w:rsidRPr="00A45381">
        <w:rPr>
          <w:color w:val="000000"/>
        </w:rPr>
        <w:t xml:space="preserve">tigator, Head of Institute </w:t>
      </w:r>
      <w:r w:rsidRPr="00A45381">
        <w:rPr>
          <w:color w:val="000000"/>
        </w:rPr>
        <w:t>by the Member Secretary within 4 week from filing of complaint.</w:t>
      </w:r>
    </w:p>
    <w:p w:rsidR="0026296C" w:rsidRPr="00A45381" w:rsidRDefault="0026296C" w:rsidP="007E0761">
      <w:pPr>
        <w:pStyle w:val="BodyText"/>
        <w:numPr>
          <w:ilvl w:val="0"/>
          <w:numId w:val="50"/>
        </w:numPr>
        <w:tabs>
          <w:tab w:val="left" w:pos="360"/>
        </w:tabs>
        <w:spacing w:before="120" w:after="120"/>
        <w:ind w:right="522"/>
        <w:jc w:val="both"/>
        <w:rPr>
          <w:color w:val="000000"/>
        </w:rPr>
      </w:pPr>
      <w:r w:rsidRPr="00A45381">
        <w:rPr>
          <w:color w:val="000000"/>
          <w:lang w:val="en-IN"/>
        </w:rPr>
        <w:t>T</w:t>
      </w:r>
      <w:r w:rsidR="00D75B27" w:rsidRPr="00A45381">
        <w:rPr>
          <w:color w:val="000000"/>
        </w:rPr>
        <w:t>he</w:t>
      </w:r>
      <w:r w:rsidR="00A02011" w:rsidRPr="00A45381">
        <w:rPr>
          <w:color w:val="000000"/>
          <w:lang w:val="en-IN"/>
        </w:rPr>
        <w:t>IECBH</w:t>
      </w:r>
      <w:r w:rsidR="00D75B27" w:rsidRPr="00A45381">
        <w:rPr>
          <w:color w:val="000000"/>
        </w:rPr>
        <w:t xml:space="preserve">members are informed about the action taken and the outcomes in the forthcoming meeting. </w:t>
      </w:r>
    </w:p>
    <w:p w:rsidR="00D75B27" w:rsidRPr="00A45381" w:rsidRDefault="00D75B27" w:rsidP="007E0761">
      <w:pPr>
        <w:pStyle w:val="BodyText"/>
        <w:numPr>
          <w:ilvl w:val="0"/>
          <w:numId w:val="50"/>
        </w:numPr>
        <w:tabs>
          <w:tab w:val="left" w:pos="360"/>
        </w:tabs>
        <w:spacing w:before="120" w:after="120"/>
        <w:ind w:right="522"/>
        <w:jc w:val="both"/>
        <w:rPr>
          <w:color w:val="000000"/>
        </w:rPr>
      </w:pPr>
      <w:r w:rsidRPr="00A45381">
        <w:rPr>
          <w:color w:val="000000"/>
        </w:rPr>
        <w:t>All relevant records and communication regarding complaints are maintained.</w:t>
      </w:r>
    </w:p>
    <w:p w:rsidR="00D530C2" w:rsidRPr="00A45381" w:rsidRDefault="00D530C2" w:rsidP="007E0761">
      <w:pPr>
        <w:pStyle w:val="BodyText"/>
        <w:tabs>
          <w:tab w:val="left" w:pos="360"/>
        </w:tabs>
        <w:spacing w:before="120" w:after="120"/>
        <w:ind w:left="1140" w:right="522"/>
        <w:jc w:val="both"/>
        <w:rPr>
          <w:color w:val="000000"/>
        </w:rPr>
      </w:pPr>
    </w:p>
    <w:p w:rsidR="00D75B27" w:rsidRPr="00A45381" w:rsidRDefault="00D75B27" w:rsidP="007E0761">
      <w:pPr>
        <w:pStyle w:val="Heading1"/>
        <w:numPr>
          <w:ilvl w:val="0"/>
          <w:numId w:val="82"/>
        </w:numPr>
        <w:spacing w:before="240" w:after="120"/>
        <w:ind w:left="567" w:hanging="567"/>
        <w:jc w:val="both"/>
        <w:rPr>
          <w:lang w:val="en-IN"/>
        </w:rPr>
      </w:pPr>
      <w:bookmarkStart w:id="373" w:name="_Toc523301371"/>
      <w:bookmarkStart w:id="374" w:name="_Toc523397925"/>
      <w:bookmarkStart w:id="375" w:name="_Toc523398532"/>
      <w:bookmarkStart w:id="376" w:name="_Toc524016520"/>
      <w:bookmarkStart w:id="377" w:name="_Toc523301372"/>
      <w:bookmarkStart w:id="378" w:name="_Toc523397926"/>
      <w:bookmarkStart w:id="379" w:name="_Toc523398533"/>
      <w:bookmarkStart w:id="380" w:name="_Toc524016521"/>
      <w:bookmarkStart w:id="381" w:name="_Toc523301373"/>
      <w:bookmarkStart w:id="382" w:name="_Toc523397927"/>
      <w:bookmarkStart w:id="383" w:name="_Toc523398534"/>
      <w:bookmarkStart w:id="384" w:name="_Toc524016522"/>
      <w:bookmarkStart w:id="385" w:name="_Toc523301374"/>
      <w:bookmarkStart w:id="386" w:name="_Toc523397928"/>
      <w:bookmarkStart w:id="387" w:name="_Toc523398535"/>
      <w:bookmarkStart w:id="388" w:name="_Toc524016523"/>
      <w:bookmarkStart w:id="389" w:name="_Toc523301375"/>
      <w:bookmarkStart w:id="390" w:name="_Toc523397929"/>
      <w:bookmarkStart w:id="391" w:name="_Toc523398536"/>
      <w:bookmarkStart w:id="392" w:name="_Toc524016524"/>
      <w:bookmarkStart w:id="393" w:name="_Toc523301376"/>
      <w:bookmarkStart w:id="394" w:name="_Toc523397930"/>
      <w:bookmarkStart w:id="395" w:name="_Toc523398537"/>
      <w:bookmarkStart w:id="396" w:name="_Toc524016525"/>
      <w:bookmarkStart w:id="397" w:name="_Toc16332086"/>
      <w:bookmarkStart w:id="398" w:name="_Toc16337217"/>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A45381">
        <w:rPr>
          <w:lang w:val="en-IN"/>
        </w:rPr>
        <w:t xml:space="preserve">Procedures to safeguard and monitor Research Participant’s rights, safety and </w:t>
      </w:r>
      <w:r w:rsidR="0026296C" w:rsidRPr="00A45381">
        <w:rPr>
          <w:lang w:val="en-IN"/>
        </w:rPr>
        <w:t>well-b</w:t>
      </w:r>
      <w:r w:rsidRPr="00A45381">
        <w:rPr>
          <w:lang w:val="en-IN"/>
        </w:rPr>
        <w:t>eing</w:t>
      </w:r>
      <w:bookmarkEnd w:id="397"/>
      <w:bookmarkEnd w:id="398"/>
    </w:p>
    <w:p w:rsidR="00D374B5" w:rsidRPr="00A45381" w:rsidRDefault="0026296C" w:rsidP="007E0761">
      <w:pPr>
        <w:pStyle w:val="BodyText"/>
        <w:numPr>
          <w:ilvl w:val="0"/>
          <w:numId w:val="51"/>
        </w:numPr>
        <w:tabs>
          <w:tab w:val="left" w:pos="360"/>
        </w:tabs>
        <w:spacing w:before="120" w:after="120"/>
        <w:ind w:right="522"/>
        <w:jc w:val="both"/>
        <w:rPr>
          <w:color w:val="000000"/>
        </w:rPr>
      </w:pPr>
      <w:r w:rsidRPr="00A45381">
        <w:rPr>
          <w:bCs/>
          <w:color w:val="000000"/>
          <w:lang w:val="en-IN"/>
        </w:rPr>
        <w:t xml:space="preserve">The </w:t>
      </w:r>
      <w:r w:rsidR="00A02011" w:rsidRPr="00A45381">
        <w:rPr>
          <w:bCs/>
          <w:color w:val="000000"/>
          <w:lang w:val="en-IN"/>
        </w:rPr>
        <w:t>IECBH</w:t>
      </w:r>
      <w:r w:rsidR="007E0761">
        <w:rPr>
          <w:bCs/>
          <w:color w:val="000000"/>
          <w:lang w:val="en-IN"/>
        </w:rPr>
        <w:t xml:space="preserve"> </w:t>
      </w:r>
      <w:r w:rsidR="00D75B27" w:rsidRPr="00A45381">
        <w:rPr>
          <w:bCs/>
          <w:color w:val="000000"/>
        </w:rPr>
        <w:t>ensures that Rights and responsibilities of Research participants (</w:t>
      </w:r>
      <w:r w:rsidR="00D530C2" w:rsidRPr="00A45381">
        <w:rPr>
          <w:b/>
          <w:bCs/>
          <w:sz w:val="22"/>
          <w:szCs w:val="22"/>
        </w:rPr>
        <w:t>Annexure -17</w:t>
      </w:r>
      <w:r w:rsidR="00D75B27" w:rsidRPr="00A45381">
        <w:rPr>
          <w:bCs/>
          <w:color w:val="000000"/>
        </w:rPr>
        <w:t xml:space="preserve">) are displayed at research site including OPD room, </w:t>
      </w:r>
      <w:r w:rsidRPr="00A45381">
        <w:rPr>
          <w:bCs/>
          <w:color w:val="000000"/>
          <w:lang w:val="en-IN"/>
        </w:rPr>
        <w:t>and</w:t>
      </w:r>
      <w:r w:rsidR="00D75B27" w:rsidRPr="00A45381">
        <w:rPr>
          <w:bCs/>
          <w:color w:val="000000"/>
        </w:rPr>
        <w:t xml:space="preserve">office in English and Hindi languages. </w:t>
      </w:r>
    </w:p>
    <w:p w:rsidR="00D75B27" w:rsidRPr="00A45381" w:rsidRDefault="00D75B27" w:rsidP="007E0761">
      <w:pPr>
        <w:pStyle w:val="BodyText"/>
        <w:numPr>
          <w:ilvl w:val="0"/>
          <w:numId w:val="51"/>
        </w:numPr>
        <w:tabs>
          <w:tab w:val="left" w:pos="360"/>
        </w:tabs>
        <w:spacing w:before="120" w:after="120"/>
        <w:ind w:right="522"/>
        <w:jc w:val="both"/>
        <w:rPr>
          <w:color w:val="000000"/>
        </w:rPr>
      </w:pPr>
      <w:r w:rsidRPr="00A45381">
        <w:rPr>
          <w:bCs/>
          <w:color w:val="000000"/>
        </w:rPr>
        <w:t>Rights</w:t>
      </w:r>
      <w:r w:rsidRPr="00A45381">
        <w:rPr>
          <w:color w:val="000000"/>
        </w:rPr>
        <w:t xml:space="preserve"> and responsibilities of Research participants are also displayed at electronic display of hospital and on Hospital website in English and Hindi languages.</w:t>
      </w:r>
    </w:p>
    <w:p w:rsidR="00D75B27" w:rsidRPr="00A45381" w:rsidRDefault="00A02011" w:rsidP="007E0761">
      <w:pPr>
        <w:pStyle w:val="BodyText"/>
        <w:numPr>
          <w:ilvl w:val="0"/>
          <w:numId w:val="51"/>
        </w:numPr>
        <w:tabs>
          <w:tab w:val="left" w:pos="360"/>
        </w:tabs>
        <w:spacing w:before="120" w:after="120"/>
        <w:ind w:right="522"/>
        <w:jc w:val="both"/>
        <w:rPr>
          <w:color w:val="000000"/>
        </w:rPr>
      </w:pPr>
      <w:r w:rsidRPr="00A45381">
        <w:rPr>
          <w:color w:val="000000"/>
          <w:lang w:val="en-IN"/>
        </w:rPr>
        <w:t>IECBH</w:t>
      </w:r>
      <w:r w:rsidR="00D75B27" w:rsidRPr="00A45381">
        <w:rPr>
          <w:color w:val="000000"/>
        </w:rPr>
        <w:t xml:space="preserve">will instruct Principal Investigator in </w:t>
      </w:r>
      <w:r w:rsidR="00D374B5" w:rsidRPr="00A45381">
        <w:rPr>
          <w:color w:val="000000"/>
          <w:lang w:val="en-IN"/>
        </w:rPr>
        <w:t xml:space="preserve">the </w:t>
      </w:r>
      <w:r w:rsidR="00D75B27" w:rsidRPr="00A45381">
        <w:rPr>
          <w:color w:val="000000"/>
        </w:rPr>
        <w:t>approval letter to ensure that all rights and responsibilities of research participants</w:t>
      </w:r>
      <w:r w:rsidR="00AA7CC3">
        <w:rPr>
          <w:color w:val="000000"/>
        </w:rPr>
        <w:t xml:space="preserve"> </w:t>
      </w:r>
      <w:r w:rsidR="00D75B27" w:rsidRPr="00A45381">
        <w:rPr>
          <w:color w:val="000000"/>
        </w:rPr>
        <w:t>are informed to all research participants to be enrolled in study.</w:t>
      </w:r>
    </w:p>
    <w:p w:rsidR="00D75B27" w:rsidRPr="00A45381" w:rsidRDefault="00A02011" w:rsidP="007E0761">
      <w:pPr>
        <w:pStyle w:val="BodyText"/>
        <w:numPr>
          <w:ilvl w:val="0"/>
          <w:numId w:val="51"/>
        </w:numPr>
        <w:tabs>
          <w:tab w:val="left" w:pos="360"/>
        </w:tabs>
        <w:spacing w:before="120" w:after="120"/>
        <w:ind w:right="522"/>
        <w:jc w:val="both"/>
        <w:rPr>
          <w:color w:val="000000"/>
        </w:rPr>
      </w:pPr>
      <w:r w:rsidRPr="00A45381">
        <w:rPr>
          <w:color w:val="000000"/>
          <w:lang w:val="en-IN"/>
        </w:rPr>
        <w:t>IECBH</w:t>
      </w:r>
      <w:r w:rsidR="00D75B27" w:rsidRPr="00A45381">
        <w:rPr>
          <w:color w:val="000000"/>
        </w:rPr>
        <w:t xml:space="preserve">ensures contact details of </w:t>
      </w:r>
      <w:r w:rsidRPr="00A45381">
        <w:rPr>
          <w:color w:val="000000"/>
          <w:lang w:val="en-IN"/>
        </w:rPr>
        <w:t>IECBH</w:t>
      </w:r>
      <w:r w:rsidR="00811875" w:rsidRPr="00A45381">
        <w:rPr>
          <w:color w:val="000000"/>
          <w:lang w:val="en-IN"/>
        </w:rPr>
        <w:t xml:space="preserve"> contact person (secretary) </w:t>
      </w:r>
      <w:r w:rsidR="00D75B27" w:rsidRPr="00A45381">
        <w:rPr>
          <w:color w:val="000000"/>
        </w:rPr>
        <w:t xml:space="preserve">are included in </w:t>
      </w:r>
      <w:r w:rsidR="007C69F7" w:rsidRPr="00A45381">
        <w:rPr>
          <w:color w:val="000000"/>
          <w:lang w:val="en-IN"/>
        </w:rPr>
        <w:t xml:space="preserve">the </w:t>
      </w:r>
      <w:proofErr w:type="spellStart"/>
      <w:r w:rsidR="00811875" w:rsidRPr="00A45381">
        <w:rPr>
          <w:color w:val="000000"/>
          <w:lang w:val="en-IN"/>
        </w:rPr>
        <w:t>i</w:t>
      </w:r>
      <w:proofErr w:type="spellEnd"/>
      <w:r w:rsidR="00D530C2" w:rsidRPr="00A45381">
        <w:rPr>
          <w:color w:val="000000"/>
        </w:rPr>
        <w:t xml:space="preserve">informed </w:t>
      </w:r>
      <w:r w:rsidR="00D75B27" w:rsidRPr="00A45381">
        <w:rPr>
          <w:color w:val="000000"/>
        </w:rPr>
        <w:t>consent document to contact research participants in case of any issue related to rights and integrity.</w:t>
      </w:r>
    </w:p>
    <w:p w:rsidR="00D75B27" w:rsidRPr="00A45381" w:rsidRDefault="00D75B27" w:rsidP="007E0761">
      <w:pPr>
        <w:pStyle w:val="BodyText"/>
        <w:numPr>
          <w:ilvl w:val="0"/>
          <w:numId w:val="51"/>
        </w:numPr>
        <w:tabs>
          <w:tab w:val="left" w:pos="360"/>
        </w:tabs>
        <w:spacing w:before="120" w:after="120"/>
        <w:ind w:right="522"/>
        <w:jc w:val="both"/>
        <w:rPr>
          <w:color w:val="000000"/>
        </w:rPr>
      </w:pPr>
      <w:r w:rsidRPr="00A45381">
        <w:rPr>
          <w:color w:val="000000"/>
        </w:rPr>
        <w:t>Research participant can raise any complaint</w:t>
      </w:r>
      <w:r w:rsidR="00AA7CC3">
        <w:rPr>
          <w:color w:val="000000"/>
        </w:rPr>
        <w:t xml:space="preserve"> </w:t>
      </w:r>
      <w:r w:rsidRPr="00A45381">
        <w:rPr>
          <w:color w:val="000000"/>
        </w:rPr>
        <w:t xml:space="preserve">to </w:t>
      </w:r>
      <w:r w:rsidR="00A02011" w:rsidRPr="00A45381">
        <w:rPr>
          <w:color w:val="000000"/>
          <w:lang w:val="en-IN"/>
        </w:rPr>
        <w:t>IECBH</w:t>
      </w:r>
      <w:r w:rsidRPr="00A45381">
        <w:rPr>
          <w:color w:val="000000"/>
        </w:rPr>
        <w:t>at any point as mentioned in section 22</w:t>
      </w:r>
      <w:r w:rsidR="007C69F7" w:rsidRPr="00A45381">
        <w:rPr>
          <w:color w:val="000000"/>
          <w:lang w:val="en-IN"/>
        </w:rPr>
        <w:t xml:space="preserve"> (SOP for complaints by the research </w:t>
      </w:r>
      <w:r w:rsidRPr="00A45381">
        <w:rPr>
          <w:color w:val="000000"/>
        </w:rPr>
        <w:t>participants</w:t>
      </w:r>
      <w:r w:rsidR="007C69F7" w:rsidRPr="00A45381">
        <w:rPr>
          <w:color w:val="000000"/>
          <w:lang w:val="en-IN"/>
        </w:rPr>
        <w:t>)</w:t>
      </w:r>
    </w:p>
    <w:p w:rsidR="00D75B27" w:rsidRPr="00A45381" w:rsidRDefault="00A02011" w:rsidP="007E0761">
      <w:pPr>
        <w:pStyle w:val="BodyText"/>
        <w:numPr>
          <w:ilvl w:val="0"/>
          <w:numId w:val="51"/>
        </w:numPr>
        <w:tabs>
          <w:tab w:val="left" w:pos="360"/>
        </w:tabs>
        <w:spacing w:before="120" w:after="120"/>
        <w:ind w:right="522"/>
        <w:jc w:val="both"/>
        <w:rPr>
          <w:color w:val="000000"/>
        </w:rPr>
      </w:pPr>
      <w:r w:rsidRPr="00A45381">
        <w:rPr>
          <w:color w:val="000000"/>
          <w:lang w:val="en-IN"/>
        </w:rPr>
        <w:t>IECBH</w:t>
      </w:r>
      <w:r w:rsidR="00AA7CC3">
        <w:rPr>
          <w:color w:val="000000"/>
          <w:lang w:val="en-IN"/>
        </w:rPr>
        <w:t xml:space="preserve"> </w:t>
      </w:r>
      <w:r w:rsidR="00D75B27" w:rsidRPr="00A45381">
        <w:rPr>
          <w:color w:val="000000"/>
        </w:rPr>
        <w:t xml:space="preserve">shall monitor violation of any rights of research participants by interviewing research participants during onsite </w:t>
      </w:r>
      <w:r w:rsidR="005B45F2" w:rsidRPr="00A45381">
        <w:rPr>
          <w:color w:val="000000"/>
        </w:rPr>
        <w:t xml:space="preserve">Dr D Y </w:t>
      </w:r>
      <w:proofErr w:type="spellStart"/>
      <w:r w:rsidR="005B45F2" w:rsidRPr="00A45381">
        <w:rPr>
          <w:color w:val="000000"/>
        </w:rPr>
        <w:t>Patil</w:t>
      </w:r>
      <w:proofErr w:type="spellEnd"/>
      <w:r w:rsidR="005B45F2" w:rsidRPr="00A45381">
        <w:rPr>
          <w:color w:val="000000"/>
        </w:rPr>
        <w:t xml:space="preserve"> School of Medicine, Hospital and Research Center, </w:t>
      </w:r>
      <w:proofErr w:type="spellStart"/>
      <w:r w:rsidR="005B45F2" w:rsidRPr="00A45381">
        <w:rPr>
          <w:color w:val="000000"/>
        </w:rPr>
        <w:t>Navi</w:t>
      </w:r>
      <w:proofErr w:type="spellEnd"/>
      <w:r w:rsidR="00DE1F54">
        <w:rPr>
          <w:color w:val="000000"/>
        </w:rPr>
        <w:t xml:space="preserve"> Mumbai</w:t>
      </w:r>
      <w:r w:rsidR="00D530C2" w:rsidRPr="00A45381">
        <w:rPr>
          <w:color w:val="000000"/>
        </w:rPr>
        <w:t>,</w:t>
      </w:r>
      <w:r w:rsidR="00DE1F54">
        <w:rPr>
          <w:color w:val="000000"/>
        </w:rPr>
        <w:t xml:space="preserve"> </w:t>
      </w:r>
      <w:r w:rsidR="00854BEB" w:rsidRPr="00A45381">
        <w:rPr>
          <w:color w:val="000000"/>
        </w:rPr>
        <w:t xml:space="preserve">Institutional Ethics Committee </w:t>
      </w:r>
      <w:r w:rsidR="00D530C2" w:rsidRPr="00A45381">
        <w:rPr>
          <w:color w:val="000000"/>
        </w:rPr>
        <w:t xml:space="preserve">for Biomedical and Health research </w:t>
      </w:r>
      <w:r w:rsidR="00D75B27" w:rsidRPr="00A45381">
        <w:rPr>
          <w:color w:val="000000"/>
        </w:rPr>
        <w:t>monitoring.</w:t>
      </w:r>
    </w:p>
    <w:p w:rsidR="00D75B27" w:rsidRPr="00A45381" w:rsidRDefault="00A02011" w:rsidP="007E0761">
      <w:pPr>
        <w:pStyle w:val="BodyText"/>
        <w:numPr>
          <w:ilvl w:val="0"/>
          <w:numId w:val="51"/>
        </w:numPr>
        <w:tabs>
          <w:tab w:val="left" w:pos="360"/>
        </w:tabs>
        <w:spacing w:before="120" w:after="120"/>
        <w:ind w:right="522"/>
        <w:jc w:val="both"/>
        <w:rPr>
          <w:color w:val="000000"/>
        </w:rPr>
      </w:pPr>
      <w:r w:rsidRPr="00A45381">
        <w:rPr>
          <w:color w:val="000000"/>
          <w:lang w:val="en-IN"/>
        </w:rPr>
        <w:t>IECBH</w:t>
      </w:r>
      <w:r w:rsidR="00AA7CC3">
        <w:rPr>
          <w:color w:val="000000"/>
          <w:lang w:val="en-IN"/>
        </w:rPr>
        <w:t xml:space="preserve"> </w:t>
      </w:r>
      <w:r w:rsidR="00D75B27" w:rsidRPr="00A45381">
        <w:rPr>
          <w:color w:val="000000"/>
        </w:rPr>
        <w:t>will monitor safety and well</w:t>
      </w:r>
      <w:r w:rsidR="007C69F7" w:rsidRPr="00A45381">
        <w:rPr>
          <w:color w:val="000000"/>
          <w:lang w:val="en-IN"/>
        </w:rPr>
        <w:t>-</w:t>
      </w:r>
      <w:r w:rsidR="00D75B27" w:rsidRPr="00A45381">
        <w:rPr>
          <w:color w:val="000000"/>
        </w:rPr>
        <w:t>being of research participants of ongoing study by reviewing</w:t>
      </w:r>
    </w:p>
    <w:p w:rsidR="00D75B27" w:rsidRPr="00A45381" w:rsidRDefault="00D75B27" w:rsidP="007E0761">
      <w:pPr>
        <w:pStyle w:val="BodyText"/>
        <w:numPr>
          <w:ilvl w:val="0"/>
          <w:numId w:val="22"/>
        </w:numPr>
        <w:tabs>
          <w:tab w:val="left" w:pos="1560"/>
        </w:tabs>
        <w:spacing w:before="120" w:after="120"/>
        <w:ind w:right="522"/>
        <w:jc w:val="both"/>
        <w:rPr>
          <w:color w:val="000000"/>
        </w:rPr>
      </w:pPr>
      <w:r w:rsidRPr="00A45381">
        <w:rPr>
          <w:color w:val="000000"/>
        </w:rPr>
        <w:t>Continue review report and study completion reports</w:t>
      </w:r>
    </w:p>
    <w:p w:rsidR="00D75B27" w:rsidRPr="00A45381" w:rsidRDefault="00D75B27" w:rsidP="007E0761">
      <w:pPr>
        <w:pStyle w:val="BodyText"/>
        <w:numPr>
          <w:ilvl w:val="0"/>
          <w:numId w:val="22"/>
        </w:numPr>
        <w:tabs>
          <w:tab w:val="left" w:pos="1560"/>
        </w:tabs>
        <w:spacing w:before="120" w:after="120"/>
        <w:ind w:right="522"/>
        <w:jc w:val="both"/>
        <w:rPr>
          <w:color w:val="000000"/>
        </w:rPr>
      </w:pPr>
      <w:r w:rsidRPr="00A45381">
        <w:rPr>
          <w:color w:val="000000"/>
        </w:rPr>
        <w:t>Review of Serious Adverse Events at site and other sites</w:t>
      </w:r>
    </w:p>
    <w:p w:rsidR="00D75B27" w:rsidRPr="00A45381" w:rsidRDefault="00D75B27" w:rsidP="007E0761">
      <w:pPr>
        <w:pStyle w:val="BodyText"/>
        <w:numPr>
          <w:ilvl w:val="0"/>
          <w:numId w:val="22"/>
        </w:numPr>
        <w:tabs>
          <w:tab w:val="left" w:pos="1560"/>
        </w:tabs>
        <w:spacing w:before="120" w:after="120"/>
        <w:ind w:right="522"/>
        <w:jc w:val="both"/>
        <w:rPr>
          <w:color w:val="000000"/>
        </w:rPr>
      </w:pPr>
      <w:r w:rsidRPr="00A45381">
        <w:rPr>
          <w:color w:val="000000"/>
        </w:rPr>
        <w:t xml:space="preserve">Review of period safety updates report and Investigational brochure or any other new information available which may affect participants </w:t>
      </w:r>
      <w:r w:rsidRPr="00A45381">
        <w:rPr>
          <w:color w:val="000000"/>
        </w:rPr>
        <w:lastRenderedPageBreak/>
        <w:t>safety</w:t>
      </w:r>
    </w:p>
    <w:p w:rsidR="00D75B27" w:rsidRPr="00A45381" w:rsidRDefault="00D75B27" w:rsidP="007E0761">
      <w:pPr>
        <w:pStyle w:val="BodyText"/>
        <w:numPr>
          <w:ilvl w:val="0"/>
          <w:numId w:val="22"/>
        </w:numPr>
        <w:tabs>
          <w:tab w:val="left" w:pos="1560"/>
        </w:tabs>
        <w:spacing w:before="120" w:after="120"/>
        <w:ind w:right="522"/>
        <w:jc w:val="both"/>
        <w:rPr>
          <w:color w:val="000000"/>
        </w:rPr>
      </w:pPr>
      <w:r w:rsidRPr="00A45381">
        <w:rPr>
          <w:color w:val="000000"/>
        </w:rPr>
        <w:t xml:space="preserve">Periodic </w:t>
      </w:r>
      <w:r w:rsidR="00375706" w:rsidRPr="00A45381">
        <w:rPr>
          <w:color w:val="000000"/>
          <w:lang w:val="en-IN"/>
        </w:rPr>
        <w:t>o</w:t>
      </w:r>
      <w:r w:rsidRPr="00A45381">
        <w:rPr>
          <w:color w:val="000000"/>
        </w:rPr>
        <w:t>n-site Monitoring of flagged High risk studies</w:t>
      </w:r>
    </w:p>
    <w:p w:rsidR="00DA47EC" w:rsidRPr="00A45381" w:rsidRDefault="00D530C2" w:rsidP="007E0761">
      <w:pPr>
        <w:pStyle w:val="BodyText"/>
        <w:numPr>
          <w:ilvl w:val="0"/>
          <w:numId w:val="51"/>
        </w:numPr>
        <w:tabs>
          <w:tab w:val="left" w:pos="360"/>
        </w:tabs>
        <w:spacing w:before="120" w:after="120"/>
        <w:ind w:right="522"/>
        <w:jc w:val="both"/>
      </w:pPr>
      <w:r w:rsidRPr="00A45381">
        <w:rPr>
          <w:color w:val="000000"/>
          <w:lang w:val="en-IN"/>
        </w:rPr>
        <w:t>IECBH</w:t>
      </w:r>
      <w:r w:rsidR="00D75B27" w:rsidRPr="00A45381">
        <w:rPr>
          <w:color w:val="000000"/>
        </w:rPr>
        <w:t>shall arrang</w:t>
      </w:r>
      <w:r w:rsidR="007C2EED" w:rsidRPr="00A45381">
        <w:rPr>
          <w:color w:val="000000"/>
        </w:rPr>
        <w:t>e periodic training of</w:t>
      </w:r>
      <w:r w:rsidR="00AA7CC3">
        <w:rPr>
          <w:color w:val="000000"/>
        </w:rPr>
        <w:t xml:space="preserve"> </w:t>
      </w:r>
      <w:r w:rsidR="007C2EED" w:rsidRPr="00A45381">
        <w:rPr>
          <w:color w:val="000000"/>
        </w:rPr>
        <w:t>Admin staff</w:t>
      </w:r>
      <w:r w:rsidR="00D75B27" w:rsidRPr="00A45381">
        <w:rPr>
          <w:color w:val="000000"/>
        </w:rPr>
        <w:t>,</w:t>
      </w:r>
      <w:r w:rsidR="00AA7CC3">
        <w:rPr>
          <w:color w:val="000000"/>
        </w:rPr>
        <w:t xml:space="preserve"> </w:t>
      </w:r>
      <w:r w:rsidR="00D75B27" w:rsidRPr="00A45381">
        <w:rPr>
          <w:color w:val="000000"/>
        </w:rPr>
        <w:t>Investigators and other study staff on procedures to safeguard and monitor Research Participant’s rights, safety and wellbeing</w:t>
      </w:r>
    </w:p>
    <w:p w:rsidR="00352B46" w:rsidRPr="00A45381" w:rsidRDefault="00352B46" w:rsidP="007E0761">
      <w:pPr>
        <w:pStyle w:val="Heading1"/>
        <w:numPr>
          <w:ilvl w:val="0"/>
          <w:numId w:val="82"/>
        </w:numPr>
        <w:spacing w:before="240" w:after="120"/>
        <w:ind w:left="567" w:hanging="567"/>
        <w:jc w:val="both"/>
      </w:pPr>
      <w:bookmarkStart w:id="399" w:name="_Toc16332087"/>
      <w:bookmarkStart w:id="400" w:name="_Toc16337218"/>
      <w:r w:rsidRPr="00A45381">
        <w:rPr>
          <w:lang w:val="en-IN"/>
        </w:rPr>
        <w:t>References</w:t>
      </w:r>
      <w:bookmarkEnd w:id="399"/>
      <w:bookmarkEnd w:id="400"/>
    </w:p>
    <w:p w:rsidR="00EA0A89" w:rsidRPr="00A45381" w:rsidRDefault="00352B46" w:rsidP="007E0761">
      <w:pPr>
        <w:pStyle w:val="ListParagraph"/>
        <w:tabs>
          <w:tab w:val="left" w:pos="1441"/>
        </w:tabs>
        <w:ind w:left="720" w:right="1472" w:firstLine="0"/>
        <w:jc w:val="both"/>
        <w:rPr>
          <w:i/>
          <w:sz w:val="24"/>
          <w:szCs w:val="24"/>
        </w:rPr>
      </w:pPr>
      <w:r w:rsidRPr="00A45381">
        <w:rPr>
          <w:sz w:val="24"/>
          <w:szCs w:val="24"/>
        </w:rPr>
        <w:t>World Health Organization, Operational Guidelines for Review Biomedical</w:t>
      </w:r>
      <w:r w:rsidR="00AA7CC3">
        <w:rPr>
          <w:sz w:val="24"/>
          <w:szCs w:val="24"/>
        </w:rPr>
        <w:t xml:space="preserve"> </w:t>
      </w:r>
      <w:r w:rsidRPr="00A45381">
        <w:rPr>
          <w:sz w:val="24"/>
          <w:szCs w:val="24"/>
        </w:rPr>
        <w:t>Research, 2000</w:t>
      </w:r>
      <w:proofErr w:type="gramStart"/>
      <w:r w:rsidRPr="00A45381">
        <w:rPr>
          <w:i/>
          <w:sz w:val="24"/>
          <w:szCs w:val="24"/>
        </w:rPr>
        <w:t>.(</w:t>
      </w:r>
      <w:proofErr w:type="gramEnd"/>
      <w:r w:rsidRPr="00A45381">
        <w:rPr>
          <w:i/>
          <w:sz w:val="24"/>
          <w:szCs w:val="24"/>
        </w:rPr>
        <w:t>Geneva 2000</w:t>
      </w:r>
      <w:r w:rsidR="00EA0A89" w:rsidRPr="00A45381">
        <w:rPr>
          <w:i/>
          <w:sz w:val="24"/>
          <w:szCs w:val="24"/>
        </w:rPr>
        <w:t>)</w:t>
      </w:r>
    </w:p>
    <w:p w:rsidR="00352B46" w:rsidRPr="00A45381" w:rsidRDefault="00EA0A89" w:rsidP="007E0761">
      <w:pPr>
        <w:pStyle w:val="ListParagraph"/>
        <w:tabs>
          <w:tab w:val="left" w:pos="1441"/>
        </w:tabs>
        <w:ind w:left="720" w:right="1472" w:firstLine="0"/>
        <w:jc w:val="both"/>
        <w:rPr>
          <w:i/>
          <w:sz w:val="24"/>
          <w:szCs w:val="24"/>
        </w:rPr>
      </w:pPr>
      <w:r w:rsidRPr="00A45381">
        <w:rPr>
          <w:i/>
          <w:sz w:val="24"/>
          <w:szCs w:val="24"/>
        </w:rPr>
        <w:t>(</w:t>
      </w:r>
      <w:r w:rsidR="00352B46" w:rsidRPr="00A45381">
        <w:rPr>
          <w:i/>
          <w:sz w:val="24"/>
          <w:szCs w:val="24"/>
        </w:rPr>
        <w:t>Accessed</w:t>
      </w:r>
      <w:hyperlink r:id="rId44">
        <w:r w:rsidR="00352B46" w:rsidRPr="00A45381">
          <w:rPr>
            <w:i/>
            <w:color w:val="0000FF"/>
            <w:sz w:val="24"/>
            <w:szCs w:val="24"/>
            <w:u w:val="single" w:color="0000FF"/>
          </w:rPr>
          <w:t xml:space="preserve"> at www.who.int/tdr/publications/publications</w:t>
        </w:r>
        <w:r w:rsidR="00352B46" w:rsidRPr="00A45381">
          <w:rPr>
            <w:i/>
            <w:sz w:val="24"/>
            <w:szCs w:val="24"/>
          </w:rPr>
          <w:t>)</w:t>
        </w:r>
      </w:hyperlink>
    </w:p>
    <w:p w:rsidR="00352B46" w:rsidRPr="00A45381" w:rsidRDefault="00352B46" w:rsidP="007E0761">
      <w:pPr>
        <w:pStyle w:val="BodyText"/>
        <w:spacing w:before="10"/>
        <w:jc w:val="both"/>
        <w:rPr>
          <w:i/>
        </w:rPr>
      </w:pPr>
    </w:p>
    <w:p w:rsidR="00352B46" w:rsidRPr="00A45381" w:rsidRDefault="00352B46" w:rsidP="007E0761">
      <w:pPr>
        <w:pStyle w:val="ListParagraph"/>
        <w:tabs>
          <w:tab w:val="left" w:pos="1081"/>
        </w:tabs>
        <w:spacing w:before="1"/>
        <w:ind w:left="720" w:right="1172" w:firstLine="0"/>
        <w:jc w:val="both"/>
        <w:rPr>
          <w:i/>
          <w:sz w:val="24"/>
          <w:szCs w:val="24"/>
        </w:rPr>
      </w:pPr>
      <w:r w:rsidRPr="00A45381">
        <w:rPr>
          <w:sz w:val="24"/>
          <w:szCs w:val="24"/>
        </w:rPr>
        <w:t xml:space="preserve">International Conference on Harmonization, Guidance on Good Clinical Practice (ICHGCP) 1996- </w:t>
      </w:r>
      <w:r w:rsidRPr="00A45381">
        <w:rPr>
          <w:i/>
          <w:sz w:val="24"/>
          <w:szCs w:val="24"/>
        </w:rPr>
        <w:t>(Accessed at</w:t>
      </w:r>
      <w:hyperlink r:id="rId45">
        <w:r w:rsidRPr="00A45381">
          <w:rPr>
            <w:i/>
            <w:color w:val="0000FF"/>
            <w:sz w:val="24"/>
            <w:szCs w:val="24"/>
            <w:u w:val="single" w:color="0000FF"/>
          </w:rPr>
          <w:t>http://www.ich.org/LOB/media/MEDIA482.pdf</w:t>
        </w:r>
      </w:hyperlink>
      <w:r w:rsidRPr="00A45381">
        <w:rPr>
          <w:i/>
          <w:sz w:val="24"/>
          <w:szCs w:val="24"/>
        </w:rPr>
        <w:t>)</w:t>
      </w:r>
    </w:p>
    <w:p w:rsidR="00352B46" w:rsidRPr="00A45381" w:rsidRDefault="00352B46" w:rsidP="007E0761">
      <w:pPr>
        <w:pStyle w:val="ListParagraph"/>
        <w:tabs>
          <w:tab w:val="left" w:pos="1081"/>
        </w:tabs>
        <w:spacing w:before="1"/>
        <w:ind w:right="1172"/>
        <w:jc w:val="both"/>
        <w:rPr>
          <w:sz w:val="24"/>
          <w:szCs w:val="24"/>
        </w:rPr>
      </w:pPr>
    </w:p>
    <w:p w:rsidR="00352B46" w:rsidRPr="00A45381" w:rsidRDefault="00352B46" w:rsidP="007E0761">
      <w:pPr>
        <w:pStyle w:val="ListParagraph"/>
        <w:tabs>
          <w:tab w:val="left" w:pos="1081"/>
        </w:tabs>
        <w:spacing w:before="1"/>
        <w:ind w:left="720" w:right="1172" w:firstLine="0"/>
        <w:jc w:val="both"/>
        <w:rPr>
          <w:i/>
          <w:sz w:val="24"/>
          <w:szCs w:val="24"/>
        </w:rPr>
      </w:pPr>
      <w:r w:rsidRPr="00A45381">
        <w:rPr>
          <w:sz w:val="24"/>
          <w:szCs w:val="24"/>
        </w:rPr>
        <w:t xml:space="preserve">International Conference on Harmonization, Guidance on Good Clinical Practice (ICHGCP) 1996- </w:t>
      </w:r>
      <w:r w:rsidRPr="00A45381">
        <w:rPr>
          <w:i/>
          <w:sz w:val="24"/>
          <w:szCs w:val="24"/>
        </w:rPr>
        <w:t>(Accessed at</w:t>
      </w:r>
      <w:hyperlink r:id="rId46">
        <w:r w:rsidRPr="00A45381">
          <w:rPr>
            <w:i/>
            <w:color w:val="0000FF"/>
            <w:sz w:val="24"/>
            <w:szCs w:val="24"/>
            <w:u w:val="single" w:color="0000FF"/>
          </w:rPr>
          <w:t>http://www.ich.org/LOB/media/MEDIA482.pdf</w:t>
        </w:r>
      </w:hyperlink>
      <w:r w:rsidRPr="00A45381">
        <w:rPr>
          <w:i/>
          <w:sz w:val="24"/>
          <w:szCs w:val="24"/>
        </w:rPr>
        <w:t>)</w:t>
      </w:r>
    </w:p>
    <w:p w:rsidR="00352B46" w:rsidRPr="00A45381" w:rsidRDefault="00352B46" w:rsidP="007E0761">
      <w:pPr>
        <w:pStyle w:val="BodyText"/>
        <w:spacing w:before="9"/>
        <w:jc w:val="both"/>
        <w:rPr>
          <w:i/>
        </w:rPr>
      </w:pPr>
    </w:p>
    <w:p w:rsidR="00352B46" w:rsidRPr="00A45381" w:rsidRDefault="00352B46" w:rsidP="007E0761">
      <w:pPr>
        <w:pStyle w:val="ListParagraph"/>
        <w:tabs>
          <w:tab w:val="left" w:pos="1081"/>
        </w:tabs>
        <w:ind w:left="720" w:firstLine="0"/>
        <w:jc w:val="both"/>
        <w:rPr>
          <w:sz w:val="24"/>
          <w:szCs w:val="24"/>
        </w:rPr>
      </w:pPr>
      <w:r w:rsidRPr="00A45381">
        <w:rPr>
          <w:sz w:val="24"/>
          <w:szCs w:val="24"/>
        </w:rPr>
        <w:t xml:space="preserve">IOMS International Ethical Guidelines for Biomedical Research Involving </w:t>
      </w:r>
      <w:proofErr w:type="spellStart"/>
      <w:r w:rsidRPr="00A45381">
        <w:rPr>
          <w:sz w:val="24"/>
          <w:szCs w:val="24"/>
        </w:rPr>
        <w:t>HumanSubjects</w:t>
      </w:r>
      <w:proofErr w:type="spellEnd"/>
    </w:p>
    <w:p w:rsidR="00352B46" w:rsidRPr="00A45381" w:rsidRDefault="00352B46" w:rsidP="007E0761">
      <w:pPr>
        <w:pStyle w:val="ListParagraph"/>
        <w:tabs>
          <w:tab w:val="left" w:pos="1081"/>
        </w:tabs>
        <w:ind w:left="720" w:firstLine="0"/>
        <w:jc w:val="both"/>
        <w:rPr>
          <w:sz w:val="24"/>
          <w:szCs w:val="24"/>
        </w:rPr>
      </w:pPr>
      <w:r w:rsidRPr="00A45381">
        <w:rPr>
          <w:i/>
          <w:sz w:val="24"/>
          <w:szCs w:val="24"/>
        </w:rPr>
        <w:t xml:space="preserve">(Accessed at </w:t>
      </w:r>
      <w:hyperlink r:id="rId47">
        <w:r w:rsidRPr="00A45381">
          <w:rPr>
            <w:i/>
            <w:color w:val="0000FF"/>
            <w:sz w:val="24"/>
            <w:szCs w:val="24"/>
            <w:u w:val="single" w:color="0000FF"/>
          </w:rPr>
          <w:t>http://www.cioms.ch/frame_guidelines_nov_2002.htm</w:t>
        </w:r>
      </w:hyperlink>
      <w:r w:rsidRPr="00A45381">
        <w:rPr>
          <w:i/>
          <w:sz w:val="24"/>
          <w:szCs w:val="24"/>
        </w:rPr>
        <w:t>)</w:t>
      </w:r>
    </w:p>
    <w:p w:rsidR="00352B46" w:rsidRPr="00A45381" w:rsidRDefault="00352B46" w:rsidP="007E0761">
      <w:pPr>
        <w:pStyle w:val="BodyText"/>
        <w:spacing w:before="2"/>
        <w:jc w:val="both"/>
        <w:rPr>
          <w:i/>
        </w:rPr>
      </w:pPr>
    </w:p>
    <w:p w:rsidR="00352B46" w:rsidRPr="00A45381" w:rsidRDefault="00352B46" w:rsidP="007E0761">
      <w:pPr>
        <w:pStyle w:val="ListParagraph"/>
        <w:tabs>
          <w:tab w:val="left" w:pos="1081"/>
        </w:tabs>
        <w:spacing w:before="90"/>
        <w:ind w:left="720" w:firstLine="0"/>
        <w:jc w:val="both"/>
        <w:rPr>
          <w:sz w:val="24"/>
          <w:szCs w:val="24"/>
        </w:rPr>
      </w:pPr>
      <w:r w:rsidRPr="00A45381">
        <w:rPr>
          <w:sz w:val="24"/>
          <w:szCs w:val="24"/>
        </w:rPr>
        <w:t xml:space="preserve">ICMR‟s Ethical Guidelines for Biomedical research on Human </w:t>
      </w:r>
      <w:proofErr w:type="spellStart"/>
      <w:r w:rsidRPr="00A45381">
        <w:rPr>
          <w:sz w:val="24"/>
          <w:szCs w:val="24"/>
        </w:rPr>
        <w:t>Participants</w:t>
      </w:r>
      <w:proofErr w:type="gramStart"/>
      <w:r w:rsidRPr="00A45381">
        <w:rPr>
          <w:sz w:val="24"/>
          <w:szCs w:val="24"/>
        </w:rPr>
        <w:t>,ICMR</w:t>
      </w:r>
      <w:proofErr w:type="spellEnd"/>
      <w:proofErr w:type="gramEnd"/>
      <w:r w:rsidRPr="00A45381">
        <w:rPr>
          <w:sz w:val="24"/>
          <w:szCs w:val="24"/>
        </w:rPr>
        <w:t xml:space="preserve">(2006) </w:t>
      </w:r>
      <w:r w:rsidRPr="00A45381">
        <w:rPr>
          <w:i/>
          <w:sz w:val="24"/>
          <w:szCs w:val="24"/>
        </w:rPr>
        <w:t>(Accessed</w:t>
      </w:r>
      <w:hyperlink r:id="rId48">
        <w:r w:rsidRPr="00A45381">
          <w:rPr>
            <w:i/>
            <w:color w:val="0000FF"/>
            <w:sz w:val="24"/>
            <w:szCs w:val="24"/>
            <w:u w:val="single" w:color="0000FF"/>
          </w:rPr>
          <w:t xml:space="preserve"> at http://www.icmr.nic.in/ethical_guidelines.pdf</w:t>
        </w:r>
        <w:r w:rsidRPr="00A45381">
          <w:rPr>
            <w:i/>
            <w:sz w:val="24"/>
            <w:szCs w:val="24"/>
          </w:rPr>
          <w:t>)</w:t>
        </w:r>
      </w:hyperlink>
    </w:p>
    <w:p w:rsidR="00352B46" w:rsidRPr="00A45381" w:rsidRDefault="00352B46" w:rsidP="007E0761">
      <w:pPr>
        <w:pStyle w:val="BodyText"/>
        <w:jc w:val="both"/>
        <w:rPr>
          <w:i/>
        </w:rPr>
      </w:pPr>
    </w:p>
    <w:p w:rsidR="00352B46" w:rsidRPr="00A45381" w:rsidRDefault="00352B46" w:rsidP="007E0761">
      <w:pPr>
        <w:pStyle w:val="ListParagraph"/>
        <w:tabs>
          <w:tab w:val="left" w:pos="1081"/>
        </w:tabs>
        <w:ind w:left="720" w:right="1196" w:firstLine="0"/>
        <w:jc w:val="both"/>
        <w:rPr>
          <w:i/>
          <w:sz w:val="24"/>
          <w:szCs w:val="24"/>
        </w:rPr>
      </w:pPr>
      <w:r w:rsidRPr="00A45381">
        <w:rPr>
          <w:sz w:val="24"/>
          <w:szCs w:val="24"/>
        </w:rPr>
        <w:t xml:space="preserve">Schedule Y (Drugs and Cosmetic Act 1940; amendment 20th January 2005) </w:t>
      </w:r>
      <w:r w:rsidRPr="00A45381">
        <w:rPr>
          <w:i/>
          <w:sz w:val="24"/>
          <w:szCs w:val="24"/>
        </w:rPr>
        <w:t>(Accessed at</w:t>
      </w:r>
      <w:hyperlink r:id="rId49">
        <w:r w:rsidRPr="00A45381">
          <w:rPr>
            <w:i/>
            <w:color w:val="0000FF"/>
            <w:sz w:val="24"/>
            <w:szCs w:val="24"/>
            <w:u w:val="single" w:color="0000FF"/>
          </w:rPr>
          <w:t>http://www.cdsco.nic.in/html/Schedule-Y%20(Amended%20Version-2005)%20original.htm0</w:t>
        </w:r>
      </w:hyperlink>
    </w:p>
    <w:p w:rsidR="00352B46" w:rsidRPr="00A45381" w:rsidRDefault="00352B46" w:rsidP="007E0761">
      <w:pPr>
        <w:pStyle w:val="ListParagraph"/>
        <w:tabs>
          <w:tab w:val="left" w:pos="1081"/>
        </w:tabs>
        <w:spacing w:before="90"/>
        <w:ind w:left="0" w:firstLine="0"/>
        <w:jc w:val="both"/>
        <w:rPr>
          <w:i/>
          <w:sz w:val="24"/>
          <w:szCs w:val="24"/>
        </w:rPr>
      </w:pPr>
    </w:p>
    <w:p w:rsidR="00352B46" w:rsidRPr="00A45381" w:rsidRDefault="00352B46" w:rsidP="007E0761">
      <w:pPr>
        <w:pStyle w:val="ListParagraph"/>
        <w:tabs>
          <w:tab w:val="left" w:pos="1081"/>
        </w:tabs>
        <w:ind w:left="720" w:right="1196" w:firstLine="0"/>
        <w:jc w:val="both"/>
        <w:rPr>
          <w:sz w:val="24"/>
          <w:szCs w:val="24"/>
        </w:rPr>
      </w:pPr>
      <w:r w:rsidRPr="00A45381">
        <w:rPr>
          <w:sz w:val="24"/>
          <w:szCs w:val="24"/>
        </w:rPr>
        <w:t>European Convention on Human rights and Biomedicine (1997).</w:t>
      </w:r>
    </w:p>
    <w:p w:rsidR="00352B46" w:rsidRPr="00A45381" w:rsidRDefault="00352B46" w:rsidP="007E0761">
      <w:pPr>
        <w:pStyle w:val="ListParagraph"/>
        <w:tabs>
          <w:tab w:val="left" w:pos="1081"/>
        </w:tabs>
        <w:ind w:left="720" w:right="1196" w:firstLine="0"/>
        <w:jc w:val="both"/>
        <w:rPr>
          <w:sz w:val="24"/>
          <w:szCs w:val="24"/>
        </w:rPr>
      </w:pPr>
      <w:r w:rsidRPr="00A45381">
        <w:rPr>
          <w:sz w:val="24"/>
          <w:szCs w:val="24"/>
        </w:rPr>
        <w:t>Accessed</w:t>
      </w:r>
      <w:hyperlink r:id="rId50">
        <w:r w:rsidRPr="00A45381">
          <w:rPr>
            <w:i/>
            <w:color w:val="0000FF"/>
            <w:sz w:val="24"/>
            <w:szCs w:val="24"/>
            <w:u w:val="single" w:color="0000FF"/>
          </w:rPr>
          <w:t xml:space="preserve"> at http://conventions.coe.int/treaty/en/treaties/html/164.htm</w:t>
        </w:r>
      </w:hyperlink>
    </w:p>
    <w:p w:rsidR="00352B46" w:rsidRPr="00A45381" w:rsidRDefault="00352B46" w:rsidP="007E0761">
      <w:pPr>
        <w:pStyle w:val="BodyText"/>
        <w:jc w:val="both"/>
        <w:rPr>
          <w:i/>
        </w:rPr>
      </w:pPr>
    </w:p>
    <w:p w:rsidR="00EA0A89" w:rsidRPr="00A45381" w:rsidRDefault="00352B46" w:rsidP="007E0761">
      <w:pPr>
        <w:pStyle w:val="ListParagraph"/>
        <w:tabs>
          <w:tab w:val="left" w:pos="1081"/>
        </w:tabs>
        <w:ind w:left="720" w:right="1517" w:firstLine="0"/>
        <w:jc w:val="both"/>
        <w:rPr>
          <w:sz w:val="24"/>
          <w:szCs w:val="24"/>
        </w:rPr>
      </w:pPr>
      <w:r w:rsidRPr="00A45381">
        <w:rPr>
          <w:sz w:val="24"/>
          <w:szCs w:val="24"/>
        </w:rPr>
        <w:t xml:space="preserve">Central Drug Standard Control Organization Gazette Notification rule 43(E) dated 24 Jan 2013 </w:t>
      </w:r>
    </w:p>
    <w:p w:rsidR="00352B46" w:rsidRPr="00A45381" w:rsidRDefault="00352B46" w:rsidP="007E0761">
      <w:pPr>
        <w:pStyle w:val="ListParagraph"/>
        <w:tabs>
          <w:tab w:val="left" w:pos="1081"/>
        </w:tabs>
        <w:ind w:left="720" w:right="1517" w:firstLine="0"/>
        <w:jc w:val="both"/>
        <w:rPr>
          <w:i/>
          <w:sz w:val="24"/>
          <w:szCs w:val="24"/>
        </w:rPr>
      </w:pPr>
      <w:r w:rsidRPr="00A45381">
        <w:rPr>
          <w:i/>
          <w:sz w:val="24"/>
          <w:szCs w:val="24"/>
        </w:rPr>
        <w:t>(Accessed</w:t>
      </w:r>
      <w:hyperlink r:id="rId51">
        <w:r w:rsidRPr="00A45381">
          <w:rPr>
            <w:i/>
            <w:color w:val="0000FF"/>
            <w:sz w:val="24"/>
            <w:szCs w:val="24"/>
            <w:u w:val="single" w:color="0000FF"/>
          </w:rPr>
          <w:t xml:space="preserve"> at </w:t>
        </w:r>
        <w:r w:rsidR="00EA0A89" w:rsidRPr="00A45381">
          <w:rPr>
            <w:i/>
            <w:color w:val="0000FF"/>
            <w:sz w:val="24"/>
            <w:szCs w:val="24"/>
            <w:u w:val="single" w:color="0000FF"/>
          </w:rPr>
          <w:t>h</w:t>
        </w:r>
        <w:r w:rsidRPr="00A45381">
          <w:rPr>
            <w:i/>
            <w:color w:val="0000FF"/>
            <w:sz w:val="24"/>
            <w:szCs w:val="24"/>
            <w:u w:val="single" w:color="0000FF"/>
          </w:rPr>
          <w:t>ttp://www.cdsco.nic.in/GSR%2043E%20jan%2024%202013.pd</w:t>
        </w:r>
        <w:r w:rsidRPr="00A45381">
          <w:rPr>
            <w:i/>
            <w:sz w:val="24"/>
            <w:szCs w:val="24"/>
          </w:rPr>
          <w:t>f)</w:t>
        </w:r>
      </w:hyperlink>
    </w:p>
    <w:p w:rsidR="00352B46" w:rsidRPr="00A45381" w:rsidRDefault="00352B46" w:rsidP="007E0761">
      <w:pPr>
        <w:pStyle w:val="BodyText"/>
        <w:spacing w:before="8"/>
        <w:jc w:val="both"/>
        <w:rPr>
          <w:i/>
        </w:rPr>
      </w:pPr>
    </w:p>
    <w:p w:rsidR="00352B46" w:rsidRPr="00A45381" w:rsidRDefault="00352B46" w:rsidP="007E0761">
      <w:pPr>
        <w:pStyle w:val="ListParagraph"/>
        <w:tabs>
          <w:tab w:val="left" w:pos="1441"/>
        </w:tabs>
        <w:ind w:left="720" w:right="1154" w:firstLine="0"/>
        <w:jc w:val="both"/>
        <w:rPr>
          <w:sz w:val="24"/>
          <w:szCs w:val="24"/>
        </w:rPr>
      </w:pPr>
      <w:r w:rsidRPr="00A45381">
        <w:rPr>
          <w:sz w:val="24"/>
          <w:szCs w:val="24"/>
        </w:rPr>
        <w:t xml:space="preserve">Central Drug Standard Control Organization Gazette Notification rule 63(E) dated 30 Jan 2013 </w:t>
      </w:r>
      <w:r w:rsidRPr="00A45381">
        <w:rPr>
          <w:i/>
          <w:sz w:val="24"/>
          <w:szCs w:val="24"/>
        </w:rPr>
        <w:t>(Accessed</w:t>
      </w:r>
      <w:hyperlink r:id="rId52" w:history="1">
        <w:r w:rsidRPr="00A45381">
          <w:rPr>
            <w:rStyle w:val="Hyperlink"/>
            <w:i/>
            <w:sz w:val="24"/>
            <w:szCs w:val="24"/>
          </w:rPr>
          <w:t xml:space="preserve"> at http://www.cdsco.nic.in/GSR%2053(E)%20dated%2030.01.2013.pdf)</w:t>
        </w:r>
      </w:hyperlink>
    </w:p>
    <w:p w:rsidR="00352B46" w:rsidRPr="00A45381" w:rsidRDefault="00352B46" w:rsidP="007E0761">
      <w:pPr>
        <w:pStyle w:val="BodyText"/>
        <w:jc w:val="both"/>
        <w:rPr>
          <w:i/>
        </w:rPr>
      </w:pPr>
    </w:p>
    <w:p w:rsidR="00352B46" w:rsidRPr="00A45381" w:rsidRDefault="00352B46" w:rsidP="007E0761">
      <w:pPr>
        <w:pStyle w:val="ListParagraph"/>
        <w:tabs>
          <w:tab w:val="left" w:pos="1321"/>
        </w:tabs>
        <w:ind w:left="720" w:right="1361" w:firstLine="0"/>
        <w:jc w:val="both"/>
        <w:rPr>
          <w:sz w:val="24"/>
          <w:szCs w:val="24"/>
        </w:rPr>
      </w:pPr>
      <w:r w:rsidRPr="00A45381">
        <w:rPr>
          <w:sz w:val="24"/>
          <w:szCs w:val="24"/>
        </w:rPr>
        <w:t>Central Drug Standard Control Organization Gazette Notification rule 72(E) dated 8Feb 2013</w:t>
      </w:r>
    </w:p>
    <w:p w:rsidR="00352B46" w:rsidRPr="00A45381" w:rsidRDefault="00352B46" w:rsidP="007E0761">
      <w:pPr>
        <w:pStyle w:val="ListParagraph"/>
        <w:tabs>
          <w:tab w:val="left" w:pos="1081"/>
        </w:tabs>
        <w:spacing w:before="1"/>
        <w:ind w:left="720" w:right="702" w:firstLine="0"/>
        <w:jc w:val="both"/>
        <w:rPr>
          <w:i/>
          <w:color w:val="0000FF"/>
          <w:sz w:val="24"/>
          <w:szCs w:val="24"/>
          <w:u w:val="single" w:color="0000FF"/>
        </w:rPr>
      </w:pPr>
      <w:r w:rsidRPr="00A45381">
        <w:rPr>
          <w:i/>
          <w:sz w:val="24"/>
          <w:szCs w:val="24"/>
        </w:rPr>
        <w:t xml:space="preserve">(Accessed at </w:t>
      </w:r>
      <w:hyperlink r:id="rId53" w:history="1">
        <w:r w:rsidRPr="00A45381">
          <w:rPr>
            <w:rStyle w:val="Hyperlink"/>
            <w:i/>
            <w:sz w:val="24"/>
            <w:szCs w:val="24"/>
            <w:u w:color="0000FF"/>
          </w:rPr>
          <w:t>http://www.cdsco.nic.in/GSR%2063(E)%20dated01%20.02.2013.pdf)</w:t>
        </w:r>
      </w:hyperlink>
    </w:p>
    <w:p w:rsidR="00352B46" w:rsidRPr="00A45381" w:rsidRDefault="00352B46" w:rsidP="007E0761">
      <w:pPr>
        <w:pStyle w:val="ListParagraph"/>
        <w:tabs>
          <w:tab w:val="left" w:pos="1081"/>
        </w:tabs>
        <w:spacing w:before="1"/>
        <w:ind w:left="720" w:right="702" w:firstLine="0"/>
        <w:jc w:val="both"/>
        <w:rPr>
          <w:i/>
          <w:sz w:val="24"/>
          <w:szCs w:val="24"/>
        </w:rPr>
      </w:pPr>
    </w:p>
    <w:p w:rsidR="00352B46" w:rsidRPr="00A45381" w:rsidRDefault="00352B46" w:rsidP="007E0761">
      <w:pPr>
        <w:pStyle w:val="ListParagraph"/>
        <w:tabs>
          <w:tab w:val="left" w:pos="1441"/>
        </w:tabs>
        <w:spacing w:before="90"/>
        <w:ind w:left="720" w:right="1130" w:firstLine="0"/>
        <w:jc w:val="both"/>
        <w:rPr>
          <w:i/>
          <w:sz w:val="24"/>
          <w:szCs w:val="24"/>
        </w:rPr>
      </w:pPr>
      <w:r w:rsidRPr="00A45381">
        <w:rPr>
          <w:sz w:val="24"/>
          <w:szCs w:val="24"/>
        </w:rPr>
        <w:t xml:space="preserve">Central Drug Standard Control Organization Gazette Notification rule </w:t>
      </w:r>
      <w:r w:rsidRPr="00A45381">
        <w:rPr>
          <w:sz w:val="24"/>
          <w:szCs w:val="24"/>
        </w:rPr>
        <w:lastRenderedPageBreak/>
        <w:t xml:space="preserve">GSR 611 (E) dated 31 July 2015 </w:t>
      </w:r>
      <w:r w:rsidRPr="00A45381">
        <w:rPr>
          <w:i/>
          <w:sz w:val="24"/>
          <w:szCs w:val="24"/>
        </w:rPr>
        <w:t>(Accessed at</w:t>
      </w:r>
      <w:hyperlink r:id="rId54">
        <w:r w:rsidRPr="00A45381">
          <w:rPr>
            <w:i/>
            <w:color w:val="0000FF"/>
            <w:sz w:val="24"/>
            <w:szCs w:val="24"/>
            <w:u w:val="single" w:color="0000FF"/>
          </w:rPr>
          <w:t>http://www.cdsco.nic.in/writereaddata/Gazette%20Notification%2031%20July%202015.pdf</w:t>
        </w:r>
      </w:hyperlink>
      <w:r w:rsidRPr="00A45381">
        <w:rPr>
          <w:i/>
          <w:sz w:val="24"/>
          <w:szCs w:val="24"/>
        </w:rPr>
        <w:t>)</w:t>
      </w:r>
    </w:p>
    <w:p w:rsidR="00352B46" w:rsidRPr="00A45381" w:rsidRDefault="00352B46" w:rsidP="007E0761">
      <w:pPr>
        <w:pStyle w:val="BodyText"/>
        <w:spacing w:before="2"/>
        <w:jc w:val="both"/>
        <w:rPr>
          <w:i/>
        </w:rPr>
      </w:pPr>
    </w:p>
    <w:p w:rsidR="00352B46" w:rsidRPr="00A45381" w:rsidRDefault="00352B46" w:rsidP="007E0761">
      <w:pPr>
        <w:pStyle w:val="ListParagraph"/>
        <w:tabs>
          <w:tab w:val="left" w:pos="1441"/>
        </w:tabs>
        <w:spacing w:before="90"/>
        <w:ind w:left="720" w:right="1088" w:firstLine="0"/>
        <w:jc w:val="both"/>
        <w:rPr>
          <w:i/>
          <w:sz w:val="24"/>
          <w:szCs w:val="24"/>
        </w:rPr>
      </w:pPr>
      <w:r w:rsidRPr="00A45381">
        <w:rPr>
          <w:sz w:val="24"/>
          <w:szCs w:val="24"/>
        </w:rPr>
        <w:t xml:space="preserve">Central Drug Standard Control Organization Gazette Notification rule GSR 889 (E) dated 12 Dec 2014 </w:t>
      </w:r>
      <w:r w:rsidRPr="00A45381">
        <w:rPr>
          <w:i/>
          <w:sz w:val="24"/>
          <w:szCs w:val="24"/>
        </w:rPr>
        <w:t>(Accessed at</w:t>
      </w:r>
      <w:hyperlink r:id="rId55">
        <w:r w:rsidRPr="00A45381">
          <w:rPr>
            <w:i/>
            <w:color w:val="0000FF"/>
            <w:spacing w:val="-1"/>
            <w:sz w:val="24"/>
            <w:szCs w:val="24"/>
            <w:u w:val="single" w:color="0000FF"/>
          </w:rPr>
          <w:t>http://www.cdsco.nic.in/writereaddata/Notificatiohn%20on%20Compensation%20on%20clin</w:t>
        </w:r>
      </w:hyperlink>
      <w:hyperlink r:id="rId56">
        <w:r w:rsidRPr="00A45381">
          <w:rPr>
            <w:i/>
            <w:color w:val="0000FF"/>
            <w:sz w:val="24"/>
            <w:szCs w:val="24"/>
            <w:u w:val="single" w:color="0000FF"/>
          </w:rPr>
          <w:t>cial%20trial%20(1).pdf)</w:t>
        </w:r>
      </w:hyperlink>
    </w:p>
    <w:p w:rsidR="00352B46" w:rsidRPr="00A45381" w:rsidRDefault="00352B46" w:rsidP="007E0761">
      <w:pPr>
        <w:pStyle w:val="BodyText"/>
        <w:spacing w:before="1"/>
        <w:jc w:val="both"/>
        <w:rPr>
          <w:i/>
        </w:rPr>
      </w:pPr>
    </w:p>
    <w:p w:rsidR="001A3068" w:rsidRPr="00A45381" w:rsidRDefault="00352B46" w:rsidP="007E0761">
      <w:pPr>
        <w:pStyle w:val="BodyText"/>
        <w:spacing w:before="90"/>
        <w:ind w:left="720" w:right="1092"/>
        <w:jc w:val="both"/>
      </w:pPr>
      <w:proofErr w:type="spellStart"/>
      <w:r w:rsidRPr="00A45381">
        <w:t>HanySleem</w:t>
      </w:r>
      <w:proofErr w:type="spellEnd"/>
      <w:r w:rsidRPr="00A45381">
        <w:t xml:space="preserve">, et al Development of an Accessible Self-Assessment Tool for Research Ethics Committees in Developing Countries Journal of </w:t>
      </w:r>
      <w:proofErr w:type="spellStart"/>
      <w:r w:rsidRPr="00A45381">
        <w:t>Empir</w:t>
      </w:r>
      <w:proofErr w:type="spellEnd"/>
      <w:r w:rsidRPr="00A45381">
        <w:t xml:space="preserve"> Research Human Research Ethics.2010 Sep; 5(3): 85–98. </w:t>
      </w:r>
    </w:p>
    <w:p w:rsidR="001A3068" w:rsidRPr="00A45381" w:rsidRDefault="001A3068" w:rsidP="007E0761">
      <w:pPr>
        <w:jc w:val="both"/>
        <w:rPr>
          <w:rFonts w:ascii="Times New Roman" w:hAnsi="Times New Roman"/>
          <w:sz w:val="24"/>
          <w:szCs w:val="24"/>
        </w:rPr>
      </w:pPr>
    </w:p>
    <w:p w:rsidR="008977F2" w:rsidRPr="00A45381" w:rsidRDefault="008977F2" w:rsidP="007E0761">
      <w:pPr>
        <w:jc w:val="both"/>
        <w:rPr>
          <w:rFonts w:ascii="Times New Roman" w:hAnsi="Times New Roman"/>
          <w:sz w:val="24"/>
          <w:szCs w:val="24"/>
        </w:rPr>
      </w:pPr>
    </w:p>
    <w:p w:rsidR="008977F2" w:rsidRPr="00A45381" w:rsidRDefault="008977F2" w:rsidP="007E0761">
      <w:pPr>
        <w:jc w:val="both"/>
        <w:rPr>
          <w:rFonts w:ascii="Times New Roman" w:hAnsi="Times New Roman"/>
          <w:sz w:val="24"/>
          <w:szCs w:val="24"/>
        </w:rPr>
      </w:pPr>
    </w:p>
    <w:p w:rsidR="00A02011" w:rsidRPr="00A45381" w:rsidRDefault="00A02011" w:rsidP="007E0761">
      <w:pPr>
        <w:pStyle w:val="Heading1"/>
        <w:numPr>
          <w:ilvl w:val="0"/>
          <w:numId w:val="0"/>
        </w:numPr>
        <w:spacing w:before="240" w:after="120"/>
        <w:ind w:left="432" w:hanging="432"/>
        <w:jc w:val="both"/>
        <w:rPr>
          <w:lang w:val="en-IN"/>
        </w:rPr>
      </w:pPr>
    </w:p>
    <w:p w:rsidR="008977F2" w:rsidRPr="00A45381" w:rsidRDefault="008977F2" w:rsidP="007E0761">
      <w:pPr>
        <w:pStyle w:val="Heading1"/>
        <w:numPr>
          <w:ilvl w:val="0"/>
          <w:numId w:val="0"/>
        </w:numPr>
        <w:spacing w:before="240" w:after="120"/>
        <w:ind w:left="432" w:hanging="432"/>
        <w:jc w:val="both"/>
      </w:pPr>
      <w:bookmarkStart w:id="401" w:name="_Toc16332088"/>
      <w:bookmarkStart w:id="402" w:name="_Toc16337219"/>
      <w:r w:rsidRPr="00A45381">
        <w:rPr>
          <w:lang w:val="en-IN"/>
        </w:rPr>
        <w:t>ANNEXURES</w:t>
      </w:r>
      <w:bookmarkEnd w:id="401"/>
      <w:bookmarkEnd w:id="402"/>
    </w:p>
    <w:p w:rsidR="008977F2" w:rsidRPr="00A45381" w:rsidRDefault="008977F2" w:rsidP="007E0761">
      <w:pPr>
        <w:pStyle w:val="BodyText"/>
        <w:jc w:val="both"/>
      </w:pPr>
      <w:bookmarkStart w:id="403" w:name="_Toc16247262"/>
      <w:r w:rsidRPr="00A45381">
        <w:t xml:space="preserve">Annexure - </w:t>
      </w:r>
      <w:r w:rsidR="0000602D" w:rsidRPr="00A45381">
        <w:fldChar w:fldCharType="begin"/>
      </w:r>
      <w:r w:rsidR="002645AF" w:rsidRPr="00A45381">
        <w:instrText xml:space="preserve"> SEQ Annexure_-_ \* ARABIC </w:instrText>
      </w:r>
      <w:r w:rsidR="0000602D" w:rsidRPr="00A45381">
        <w:fldChar w:fldCharType="separate"/>
      </w:r>
      <w:r w:rsidRPr="00A45381">
        <w:t>1</w:t>
      </w:r>
      <w:r w:rsidR="0000602D" w:rsidRPr="00A45381">
        <w:fldChar w:fldCharType="end"/>
      </w:r>
      <w:r w:rsidRPr="00A45381">
        <w:t xml:space="preserve">: Format for covering letter for submission of research proposal for </w:t>
      </w:r>
      <w:r w:rsidR="00A02011" w:rsidRPr="00A45381">
        <w:t>IECBH</w:t>
      </w:r>
      <w:r w:rsidR="00DE1F54">
        <w:t xml:space="preserve"> </w:t>
      </w:r>
      <w:r w:rsidRPr="00A45381">
        <w:t>approval</w:t>
      </w:r>
      <w:bookmarkEnd w:id="403"/>
    </w:p>
    <w:p w:rsidR="008977F2" w:rsidRPr="00A45381" w:rsidRDefault="008977F2" w:rsidP="007E0761">
      <w:pPr>
        <w:spacing w:after="0"/>
        <w:jc w:val="both"/>
        <w:rPr>
          <w:rFonts w:ascii="Times New Roman" w:hAnsi="Times New Roman"/>
          <w:bCs/>
          <w:sz w:val="24"/>
          <w:szCs w:val="24"/>
        </w:rPr>
      </w:pPr>
      <w:r w:rsidRPr="00A45381">
        <w:rPr>
          <w:rFonts w:ascii="Times New Roman" w:hAnsi="Times New Roman"/>
          <w:bCs/>
          <w:sz w:val="24"/>
          <w:szCs w:val="24"/>
        </w:rPr>
        <w:t>Date: XX-XXX-XXXX</w:t>
      </w:r>
    </w:p>
    <w:p w:rsidR="008977F2" w:rsidRPr="00A45381" w:rsidRDefault="008977F2" w:rsidP="007E0761">
      <w:pPr>
        <w:spacing w:after="0"/>
        <w:jc w:val="both"/>
        <w:rPr>
          <w:rFonts w:ascii="Times New Roman" w:hAnsi="Times New Roman"/>
          <w:bCs/>
          <w:i/>
          <w:iCs/>
          <w:sz w:val="24"/>
          <w:szCs w:val="24"/>
        </w:rPr>
      </w:pPr>
      <w:r w:rsidRPr="00A45381">
        <w:rPr>
          <w:rFonts w:ascii="Times New Roman" w:hAnsi="Times New Roman"/>
          <w:bCs/>
          <w:i/>
          <w:iCs/>
          <w:sz w:val="24"/>
          <w:szCs w:val="24"/>
        </w:rPr>
        <w:t>To,</w:t>
      </w:r>
    </w:p>
    <w:p w:rsidR="008977F2" w:rsidRPr="00A45381" w:rsidRDefault="008977F2" w:rsidP="007E0761">
      <w:pPr>
        <w:spacing w:after="0"/>
        <w:ind w:left="720"/>
        <w:jc w:val="both"/>
        <w:rPr>
          <w:rFonts w:ascii="Times New Roman" w:hAnsi="Times New Roman"/>
          <w:bCs/>
          <w:sz w:val="24"/>
          <w:szCs w:val="24"/>
        </w:rPr>
      </w:pPr>
      <w:r w:rsidRPr="00A45381">
        <w:rPr>
          <w:rFonts w:ascii="Times New Roman" w:hAnsi="Times New Roman"/>
          <w:bCs/>
          <w:sz w:val="24"/>
          <w:szCs w:val="24"/>
        </w:rPr>
        <w:t>The Chairperson / Secretary</w:t>
      </w:r>
    </w:p>
    <w:p w:rsidR="008977F2" w:rsidRPr="00A45381" w:rsidRDefault="008977F2" w:rsidP="007E0761">
      <w:pPr>
        <w:spacing w:after="0"/>
        <w:ind w:left="720"/>
        <w:jc w:val="both"/>
        <w:rPr>
          <w:rFonts w:ascii="Times New Roman" w:hAnsi="Times New Roman"/>
          <w:bCs/>
          <w:sz w:val="24"/>
          <w:szCs w:val="24"/>
        </w:rPr>
      </w:pPr>
      <w:r w:rsidRPr="00A45381">
        <w:rPr>
          <w:rFonts w:ascii="Times New Roman" w:hAnsi="Times New Roman"/>
          <w:bCs/>
          <w:sz w:val="24"/>
          <w:szCs w:val="24"/>
        </w:rPr>
        <w:t>Institutional Ethics Committee for Biomedical and Health Research</w:t>
      </w:r>
      <w:r w:rsidR="00DE1F54">
        <w:rPr>
          <w:rFonts w:ascii="Times New Roman" w:hAnsi="Times New Roman"/>
          <w:bCs/>
          <w:sz w:val="24"/>
          <w:szCs w:val="24"/>
        </w:rPr>
        <w:t xml:space="preserve"> </w:t>
      </w:r>
      <w:r w:rsidRPr="00A45381">
        <w:rPr>
          <w:rFonts w:ascii="Times New Roman" w:hAnsi="Times New Roman"/>
          <w:bCs/>
          <w:sz w:val="24"/>
          <w:szCs w:val="24"/>
        </w:rPr>
        <w:t>for Biomedical and Health Research (</w:t>
      </w:r>
      <w:r w:rsidR="00A02011" w:rsidRPr="00A45381">
        <w:rPr>
          <w:rFonts w:ascii="Times New Roman" w:hAnsi="Times New Roman"/>
          <w:bCs/>
          <w:sz w:val="24"/>
          <w:szCs w:val="24"/>
        </w:rPr>
        <w:t>IECBH</w:t>
      </w:r>
      <w:r w:rsidRPr="00A45381">
        <w:rPr>
          <w:rFonts w:ascii="Times New Roman" w:hAnsi="Times New Roman"/>
          <w:bCs/>
          <w:sz w:val="24"/>
          <w:szCs w:val="24"/>
        </w:rPr>
        <w:t>)</w:t>
      </w:r>
    </w:p>
    <w:p w:rsidR="008977F2" w:rsidRPr="00A45381" w:rsidRDefault="008977F2" w:rsidP="007E0761">
      <w:pPr>
        <w:spacing w:after="0"/>
        <w:ind w:left="720"/>
        <w:jc w:val="both"/>
        <w:rPr>
          <w:rFonts w:ascii="Times New Roman" w:hAnsi="Times New Roman"/>
          <w:bCs/>
          <w:sz w:val="24"/>
          <w:szCs w:val="24"/>
        </w:rPr>
      </w:pPr>
      <w:r w:rsidRPr="00A45381">
        <w:rPr>
          <w:rFonts w:ascii="Times New Roman" w:hAnsi="Times New Roman"/>
          <w:bCs/>
          <w:sz w:val="24"/>
          <w:szCs w:val="24"/>
        </w:rPr>
        <w:t xml:space="preserve">Dr D.Y. </w:t>
      </w:r>
      <w:proofErr w:type="spellStart"/>
      <w:r w:rsidRPr="00A45381">
        <w:rPr>
          <w:rFonts w:ascii="Times New Roman" w:hAnsi="Times New Roman"/>
          <w:bCs/>
          <w:sz w:val="24"/>
          <w:szCs w:val="24"/>
        </w:rPr>
        <w:t>Patil</w:t>
      </w:r>
      <w:proofErr w:type="spellEnd"/>
      <w:r w:rsidRPr="00A45381">
        <w:rPr>
          <w:rFonts w:ascii="Times New Roman" w:hAnsi="Times New Roman"/>
          <w:bCs/>
          <w:sz w:val="24"/>
          <w:szCs w:val="24"/>
        </w:rPr>
        <w:t xml:space="preserve"> Medical College, Hospital &amp; Research Center</w:t>
      </w:r>
    </w:p>
    <w:p w:rsidR="008977F2" w:rsidRPr="00A45381" w:rsidRDefault="008977F2" w:rsidP="007E0761">
      <w:pPr>
        <w:spacing w:after="0"/>
        <w:ind w:left="720"/>
        <w:jc w:val="both"/>
        <w:rPr>
          <w:rFonts w:ascii="Times New Roman" w:hAnsi="Times New Roman"/>
          <w:bCs/>
          <w:sz w:val="24"/>
          <w:szCs w:val="24"/>
        </w:rPr>
      </w:pPr>
      <w:r w:rsidRPr="00A45381">
        <w:rPr>
          <w:rFonts w:ascii="Times New Roman" w:hAnsi="Times New Roman"/>
          <w:bCs/>
          <w:sz w:val="24"/>
          <w:szCs w:val="24"/>
        </w:rPr>
        <w:t xml:space="preserve">Sector-5, </w:t>
      </w:r>
      <w:proofErr w:type="spellStart"/>
      <w:r w:rsidRPr="00A45381">
        <w:rPr>
          <w:rFonts w:ascii="Times New Roman" w:hAnsi="Times New Roman"/>
          <w:bCs/>
          <w:sz w:val="24"/>
          <w:szCs w:val="24"/>
        </w:rPr>
        <w:t>Nerul</w:t>
      </w:r>
      <w:proofErr w:type="spellEnd"/>
      <w:r w:rsidRPr="00A45381">
        <w:rPr>
          <w:rFonts w:ascii="Times New Roman" w:hAnsi="Times New Roman"/>
          <w:bCs/>
          <w:sz w:val="24"/>
          <w:szCs w:val="24"/>
        </w:rPr>
        <w:t xml:space="preserve">, </w:t>
      </w:r>
      <w:proofErr w:type="spellStart"/>
      <w:r w:rsidRPr="00A45381">
        <w:rPr>
          <w:rFonts w:ascii="Times New Roman" w:hAnsi="Times New Roman"/>
          <w:bCs/>
          <w:sz w:val="24"/>
          <w:szCs w:val="24"/>
        </w:rPr>
        <w:t>Navi</w:t>
      </w:r>
      <w:proofErr w:type="spellEnd"/>
      <w:r w:rsidRPr="00A45381">
        <w:rPr>
          <w:rFonts w:ascii="Times New Roman" w:hAnsi="Times New Roman"/>
          <w:bCs/>
          <w:sz w:val="24"/>
          <w:szCs w:val="24"/>
        </w:rPr>
        <w:t xml:space="preserve"> Mumbai – 400 706</w:t>
      </w:r>
    </w:p>
    <w:p w:rsidR="008977F2" w:rsidRPr="00A45381" w:rsidRDefault="008977F2" w:rsidP="007E0761">
      <w:pPr>
        <w:spacing w:after="0"/>
        <w:jc w:val="both"/>
        <w:rPr>
          <w:rFonts w:ascii="Times New Roman" w:hAnsi="Times New Roman"/>
          <w:bCs/>
          <w:sz w:val="24"/>
          <w:szCs w:val="24"/>
        </w:rPr>
      </w:pPr>
    </w:p>
    <w:p w:rsidR="008977F2" w:rsidRPr="00A45381" w:rsidRDefault="008977F2" w:rsidP="007E0761">
      <w:pPr>
        <w:spacing w:after="0"/>
        <w:jc w:val="both"/>
        <w:rPr>
          <w:rFonts w:ascii="Times New Roman" w:hAnsi="Times New Roman"/>
          <w:bCs/>
          <w:sz w:val="24"/>
          <w:szCs w:val="24"/>
        </w:rPr>
      </w:pPr>
    </w:p>
    <w:p w:rsidR="008977F2" w:rsidRPr="00A45381" w:rsidRDefault="008977F2" w:rsidP="007E0761">
      <w:pPr>
        <w:spacing w:after="0" w:line="360" w:lineRule="auto"/>
        <w:jc w:val="both"/>
        <w:rPr>
          <w:rFonts w:ascii="Times New Roman" w:hAnsi="Times New Roman"/>
          <w:bCs/>
          <w:sz w:val="24"/>
          <w:szCs w:val="24"/>
        </w:rPr>
      </w:pPr>
      <w:r w:rsidRPr="00A45381">
        <w:rPr>
          <w:rFonts w:ascii="Times New Roman" w:hAnsi="Times New Roman"/>
          <w:bCs/>
          <w:sz w:val="24"/>
          <w:szCs w:val="24"/>
        </w:rPr>
        <w:t>Subject: Research Proposal and documents for review and approval by the (</w:t>
      </w:r>
      <w:r w:rsidR="00A02011" w:rsidRPr="00A45381">
        <w:rPr>
          <w:rFonts w:ascii="Times New Roman" w:hAnsi="Times New Roman"/>
          <w:bCs/>
          <w:sz w:val="24"/>
          <w:szCs w:val="24"/>
        </w:rPr>
        <w:t>IECBH</w:t>
      </w:r>
      <w:r w:rsidRPr="00A45381">
        <w:rPr>
          <w:rFonts w:ascii="Times New Roman" w:hAnsi="Times New Roman"/>
          <w:bCs/>
          <w:sz w:val="24"/>
          <w:szCs w:val="24"/>
        </w:rPr>
        <w:t xml:space="preserve">) </w:t>
      </w:r>
    </w:p>
    <w:p w:rsidR="008977F2" w:rsidRPr="00A45381" w:rsidRDefault="008977F2" w:rsidP="007E0761">
      <w:pPr>
        <w:spacing w:after="0" w:line="360" w:lineRule="auto"/>
        <w:jc w:val="both"/>
        <w:rPr>
          <w:rFonts w:ascii="Times New Roman" w:hAnsi="Times New Roman"/>
          <w:bCs/>
          <w:sz w:val="24"/>
          <w:szCs w:val="24"/>
        </w:rPr>
      </w:pPr>
      <w:r w:rsidRPr="00A45381">
        <w:rPr>
          <w:rFonts w:ascii="Times New Roman" w:hAnsi="Times New Roman"/>
          <w:bCs/>
          <w:sz w:val="24"/>
          <w:szCs w:val="24"/>
        </w:rPr>
        <w:t>Study title: …………………………………………………………………………</w:t>
      </w:r>
    </w:p>
    <w:p w:rsidR="008977F2" w:rsidRPr="00A45381" w:rsidRDefault="008977F2" w:rsidP="007E0761">
      <w:pPr>
        <w:spacing w:after="0"/>
        <w:jc w:val="both"/>
        <w:rPr>
          <w:rFonts w:ascii="Times New Roman" w:hAnsi="Times New Roman"/>
          <w:bCs/>
          <w:sz w:val="24"/>
          <w:szCs w:val="24"/>
        </w:rPr>
      </w:pPr>
    </w:p>
    <w:p w:rsidR="008977F2" w:rsidRPr="00A45381" w:rsidRDefault="008977F2" w:rsidP="007E0761">
      <w:pPr>
        <w:spacing w:before="120" w:after="120"/>
        <w:jc w:val="both"/>
        <w:rPr>
          <w:rFonts w:ascii="Times New Roman" w:hAnsi="Times New Roman"/>
          <w:bCs/>
          <w:sz w:val="24"/>
          <w:szCs w:val="24"/>
        </w:rPr>
      </w:pPr>
      <w:r w:rsidRPr="00A45381">
        <w:rPr>
          <w:rFonts w:ascii="Times New Roman" w:hAnsi="Times New Roman"/>
          <w:bCs/>
          <w:sz w:val="24"/>
          <w:szCs w:val="24"/>
        </w:rPr>
        <w:t>Dear Sir/Madam,</w:t>
      </w:r>
    </w:p>
    <w:p w:rsidR="008977F2" w:rsidRPr="00A45381" w:rsidRDefault="008977F2" w:rsidP="007E0761">
      <w:pPr>
        <w:spacing w:after="0"/>
        <w:ind w:left="720"/>
        <w:jc w:val="both"/>
        <w:rPr>
          <w:rFonts w:ascii="Times New Roman" w:hAnsi="Times New Roman"/>
          <w:bCs/>
          <w:sz w:val="24"/>
          <w:szCs w:val="24"/>
        </w:rPr>
      </w:pPr>
      <w:r w:rsidRPr="00A45381">
        <w:rPr>
          <w:rFonts w:ascii="Times New Roman" w:hAnsi="Times New Roman"/>
          <w:bCs/>
          <w:sz w:val="24"/>
          <w:szCs w:val="24"/>
        </w:rPr>
        <w:t>With reference to the above subject and reference, please find attached the following study related documents for review and approval by the Institutional Ethics Committee for Biomedical and Health Research</w:t>
      </w:r>
      <w:r w:rsidR="007B1D59">
        <w:rPr>
          <w:rFonts w:ascii="Times New Roman" w:hAnsi="Times New Roman"/>
          <w:bCs/>
          <w:sz w:val="24"/>
          <w:szCs w:val="24"/>
        </w:rPr>
        <w:t xml:space="preserve"> </w:t>
      </w:r>
      <w:r w:rsidRPr="00A45381">
        <w:rPr>
          <w:rFonts w:ascii="Times New Roman" w:hAnsi="Times New Roman"/>
          <w:bCs/>
          <w:sz w:val="24"/>
          <w:szCs w:val="24"/>
        </w:rPr>
        <w:t>for Biomedical and Health Research (</w:t>
      </w:r>
      <w:r w:rsidR="00A02011" w:rsidRPr="00A45381">
        <w:rPr>
          <w:rFonts w:ascii="Times New Roman" w:hAnsi="Times New Roman"/>
          <w:bCs/>
          <w:sz w:val="24"/>
          <w:szCs w:val="24"/>
        </w:rPr>
        <w:t>IECBH</w:t>
      </w:r>
      <w:r w:rsidRPr="00A45381">
        <w:rPr>
          <w:rFonts w:ascii="Times New Roman" w:hAnsi="Times New Roman"/>
          <w:bCs/>
          <w:sz w:val="24"/>
          <w:szCs w:val="24"/>
        </w:rPr>
        <w:t>)</w:t>
      </w:r>
    </w:p>
    <w:p w:rsidR="008977F2" w:rsidRPr="00A45381" w:rsidRDefault="008977F2" w:rsidP="007E0761">
      <w:pPr>
        <w:tabs>
          <w:tab w:val="left" w:pos="2025"/>
        </w:tabs>
        <w:spacing w:before="120" w:after="120"/>
        <w:jc w:val="both"/>
        <w:rPr>
          <w:rFonts w:ascii="Times New Roman" w:hAnsi="Times New Roman"/>
          <w:bCs/>
          <w:sz w:val="24"/>
          <w:szCs w:val="24"/>
        </w:rPr>
      </w:pPr>
      <w:proofErr w:type="gramStart"/>
      <w:r w:rsidRPr="00A45381">
        <w:rPr>
          <w:rFonts w:ascii="Times New Roman" w:hAnsi="Times New Roman"/>
          <w:bCs/>
          <w:sz w:val="24"/>
          <w:szCs w:val="24"/>
        </w:rPr>
        <w:t>as</w:t>
      </w:r>
      <w:proofErr w:type="gramEnd"/>
      <w:r w:rsidRPr="00A45381">
        <w:rPr>
          <w:rFonts w:ascii="Times New Roman" w:hAnsi="Times New Roman"/>
          <w:bCs/>
          <w:sz w:val="24"/>
          <w:szCs w:val="24"/>
        </w:rPr>
        <w:t xml:space="preserve"> applicable:</w:t>
      </w:r>
    </w:p>
    <w:p w:rsidR="008977F2" w:rsidRPr="00A45381" w:rsidRDefault="008977F2" w:rsidP="007E0761">
      <w:pPr>
        <w:pStyle w:val="ListParagraph"/>
        <w:numPr>
          <w:ilvl w:val="0"/>
          <w:numId w:val="67"/>
        </w:numPr>
        <w:tabs>
          <w:tab w:val="left" w:pos="2025"/>
        </w:tabs>
        <w:spacing w:before="120" w:after="120"/>
        <w:jc w:val="both"/>
        <w:rPr>
          <w:bCs/>
          <w:sz w:val="24"/>
          <w:szCs w:val="24"/>
        </w:rPr>
      </w:pPr>
      <w:r w:rsidRPr="00A45381">
        <w:rPr>
          <w:bCs/>
          <w:sz w:val="24"/>
          <w:szCs w:val="24"/>
        </w:rPr>
        <w:t xml:space="preserve">Project Submission Form to </w:t>
      </w:r>
      <w:r w:rsidR="00A02011" w:rsidRPr="00A45381">
        <w:rPr>
          <w:bCs/>
          <w:sz w:val="24"/>
          <w:szCs w:val="24"/>
        </w:rPr>
        <w:t>IECBH</w:t>
      </w:r>
    </w:p>
    <w:p w:rsidR="008977F2" w:rsidRPr="00A45381" w:rsidRDefault="008977F2" w:rsidP="007E0761">
      <w:pPr>
        <w:pStyle w:val="ListParagraph"/>
        <w:numPr>
          <w:ilvl w:val="0"/>
          <w:numId w:val="67"/>
        </w:numPr>
        <w:tabs>
          <w:tab w:val="left" w:pos="2025"/>
        </w:tabs>
        <w:spacing w:before="120" w:after="120"/>
        <w:jc w:val="both"/>
        <w:rPr>
          <w:bCs/>
          <w:sz w:val="24"/>
          <w:szCs w:val="24"/>
        </w:rPr>
      </w:pPr>
      <w:r w:rsidRPr="00A45381">
        <w:rPr>
          <w:bCs/>
          <w:sz w:val="24"/>
          <w:szCs w:val="24"/>
        </w:rPr>
        <w:t>Research Protocol/Synopsis</w:t>
      </w:r>
    </w:p>
    <w:p w:rsidR="008977F2" w:rsidRPr="00A45381" w:rsidRDefault="008977F2" w:rsidP="007E0761">
      <w:pPr>
        <w:pStyle w:val="ListParagraph"/>
        <w:numPr>
          <w:ilvl w:val="0"/>
          <w:numId w:val="67"/>
        </w:numPr>
        <w:tabs>
          <w:tab w:val="left" w:pos="2025"/>
        </w:tabs>
        <w:spacing w:before="120" w:after="120"/>
        <w:jc w:val="both"/>
        <w:rPr>
          <w:bCs/>
          <w:sz w:val="24"/>
          <w:szCs w:val="24"/>
        </w:rPr>
      </w:pPr>
      <w:r w:rsidRPr="00A45381">
        <w:rPr>
          <w:bCs/>
          <w:sz w:val="24"/>
          <w:szCs w:val="24"/>
        </w:rPr>
        <w:lastRenderedPageBreak/>
        <w:t xml:space="preserve">Check-list along with all necessary documents </w:t>
      </w:r>
    </w:p>
    <w:p w:rsidR="008977F2" w:rsidRPr="00A45381" w:rsidRDefault="008977F2" w:rsidP="007E0761">
      <w:pPr>
        <w:tabs>
          <w:tab w:val="left" w:pos="2025"/>
        </w:tabs>
        <w:spacing w:before="120" w:after="120"/>
        <w:jc w:val="both"/>
        <w:rPr>
          <w:rFonts w:ascii="Times New Roman" w:hAnsi="Times New Roman"/>
          <w:sz w:val="24"/>
          <w:szCs w:val="24"/>
        </w:rPr>
      </w:pPr>
      <w:r w:rsidRPr="00A45381">
        <w:rPr>
          <w:rFonts w:ascii="Times New Roman" w:hAnsi="Times New Roman"/>
          <w:sz w:val="24"/>
          <w:szCs w:val="24"/>
        </w:rPr>
        <w:t>I hereby state that I would conduct my research as per the principles of Good Clinical Practice guidelines issued by the ICMR and comply with all required regulations.</w:t>
      </w:r>
    </w:p>
    <w:p w:rsidR="008977F2" w:rsidRPr="00A45381" w:rsidRDefault="008977F2" w:rsidP="007E0761">
      <w:pPr>
        <w:tabs>
          <w:tab w:val="left" w:pos="2025"/>
        </w:tabs>
        <w:spacing w:before="120" w:after="120"/>
        <w:jc w:val="both"/>
        <w:rPr>
          <w:rFonts w:ascii="Times New Roman" w:hAnsi="Times New Roman"/>
          <w:sz w:val="24"/>
          <w:szCs w:val="24"/>
        </w:rPr>
      </w:pPr>
      <w:r w:rsidRPr="00A45381">
        <w:rPr>
          <w:rFonts w:ascii="Times New Roman" w:hAnsi="Times New Roman"/>
          <w:sz w:val="24"/>
          <w:szCs w:val="24"/>
        </w:rPr>
        <w:t>I request you to kindly review and approve the same.</w:t>
      </w:r>
    </w:p>
    <w:p w:rsidR="008977F2" w:rsidRPr="00A45381" w:rsidRDefault="008977F2" w:rsidP="007E0761">
      <w:pPr>
        <w:tabs>
          <w:tab w:val="left" w:pos="2025"/>
        </w:tabs>
        <w:spacing w:before="120" w:after="120"/>
        <w:jc w:val="both"/>
        <w:rPr>
          <w:rFonts w:ascii="Times New Roman" w:hAnsi="Times New Roman"/>
          <w:sz w:val="24"/>
          <w:szCs w:val="24"/>
        </w:rPr>
      </w:pPr>
      <w:r w:rsidRPr="00A45381">
        <w:rPr>
          <w:rFonts w:ascii="Times New Roman" w:hAnsi="Times New Roman"/>
          <w:sz w:val="24"/>
          <w:szCs w:val="24"/>
        </w:rPr>
        <w:t>Thanking you</w:t>
      </w:r>
    </w:p>
    <w:p w:rsidR="008977F2" w:rsidRPr="00A45381" w:rsidRDefault="008977F2" w:rsidP="007E0761">
      <w:pPr>
        <w:tabs>
          <w:tab w:val="left" w:pos="2025"/>
        </w:tabs>
        <w:spacing w:after="0"/>
        <w:jc w:val="both"/>
        <w:rPr>
          <w:rFonts w:ascii="Times New Roman" w:hAnsi="Times New Roman"/>
          <w:bCs/>
          <w:sz w:val="24"/>
          <w:szCs w:val="24"/>
        </w:rPr>
      </w:pPr>
      <w:r w:rsidRPr="00A45381">
        <w:rPr>
          <w:rFonts w:ascii="Times New Roman" w:hAnsi="Times New Roman"/>
          <w:bCs/>
          <w:sz w:val="24"/>
          <w:szCs w:val="24"/>
        </w:rPr>
        <w:t>Dr.  -------------------------------</w:t>
      </w:r>
    </w:p>
    <w:p w:rsidR="008977F2" w:rsidRPr="00A45381" w:rsidRDefault="008977F2" w:rsidP="007E0761">
      <w:pPr>
        <w:tabs>
          <w:tab w:val="left" w:pos="2025"/>
        </w:tabs>
        <w:spacing w:after="0"/>
        <w:jc w:val="both"/>
        <w:rPr>
          <w:rFonts w:ascii="Times New Roman" w:hAnsi="Times New Roman"/>
          <w:sz w:val="24"/>
          <w:szCs w:val="24"/>
        </w:rPr>
      </w:pPr>
      <w:r w:rsidRPr="00A45381">
        <w:rPr>
          <w:rFonts w:ascii="Times New Roman" w:hAnsi="Times New Roman"/>
          <w:sz w:val="24"/>
          <w:szCs w:val="24"/>
        </w:rPr>
        <w:t>Principal Investigator (PI)</w:t>
      </w:r>
    </w:p>
    <w:p w:rsidR="008977F2" w:rsidRPr="00A45381" w:rsidRDefault="008977F2" w:rsidP="007E0761">
      <w:pPr>
        <w:spacing w:after="0"/>
        <w:jc w:val="both"/>
        <w:rPr>
          <w:rFonts w:ascii="Times New Roman" w:hAnsi="Times New Roman"/>
          <w:bCs/>
          <w:sz w:val="24"/>
          <w:szCs w:val="24"/>
        </w:rPr>
      </w:pPr>
      <w:r w:rsidRPr="00A45381">
        <w:rPr>
          <w:rFonts w:ascii="Times New Roman" w:hAnsi="Times New Roman"/>
          <w:bCs/>
          <w:sz w:val="24"/>
          <w:szCs w:val="24"/>
        </w:rPr>
        <w:t>Designation</w:t>
      </w:r>
    </w:p>
    <w:p w:rsidR="008977F2" w:rsidRPr="00A45381" w:rsidRDefault="008977F2" w:rsidP="007E0761">
      <w:pPr>
        <w:pBdr>
          <w:bottom w:val="single" w:sz="12" w:space="1" w:color="auto"/>
        </w:pBdr>
        <w:spacing w:after="0"/>
        <w:jc w:val="both"/>
        <w:rPr>
          <w:rFonts w:ascii="Times New Roman" w:hAnsi="Times New Roman"/>
          <w:bCs/>
          <w:sz w:val="24"/>
          <w:szCs w:val="24"/>
        </w:rPr>
      </w:pPr>
      <w:r w:rsidRPr="00A45381">
        <w:rPr>
          <w:rFonts w:ascii="Times New Roman" w:hAnsi="Times New Roman"/>
          <w:bCs/>
          <w:sz w:val="24"/>
          <w:szCs w:val="24"/>
        </w:rPr>
        <w:t xml:space="preserve">Contact:               </w:t>
      </w:r>
      <w:r w:rsidRPr="00A45381">
        <w:rPr>
          <w:rFonts w:ascii="Times New Roman" w:hAnsi="Times New Roman"/>
          <w:bCs/>
          <w:sz w:val="24"/>
          <w:szCs w:val="24"/>
        </w:rPr>
        <w:tab/>
      </w:r>
      <w:r w:rsidRPr="00A45381">
        <w:rPr>
          <w:rFonts w:ascii="Times New Roman" w:hAnsi="Times New Roman"/>
          <w:bCs/>
          <w:sz w:val="24"/>
          <w:szCs w:val="24"/>
        </w:rPr>
        <w:tab/>
      </w:r>
      <w:r w:rsidRPr="00A45381">
        <w:rPr>
          <w:rFonts w:ascii="Times New Roman" w:hAnsi="Times New Roman"/>
          <w:bCs/>
          <w:sz w:val="24"/>
          <w:szCs w:val="24"/>
        </w:rPr>
        <w:tab/>
      </w:r>
      <w:r w:rsidRPr="00A45381">
        <w:rPr>
          <w:rFonts w:ascii="Times New Roman" w:hAnsi="Times New Roman"/>
          <w:bCs/>
          <w:sz w:val="24"/>
          <w:szCs w:val="24"/>
        </w:rPr>
        <w:tab/>
      </w:r>
      <w:r w:rsidRPr="00A45381">
        <w:rPr>
          <w:rFonts w:ascii="Times New Roman" w:hAnsi="Times New Roman"/>
          <w:bCs/>
          <w:sz w:val="24"/>
          <w:szCs w:val="24"/>
        </w:rPr>
        <w:tab/>
      </w:r>
      <w:r w:rsidRPr="00A45381">
        <w:rPr>
          <w:rFonts w:ascii="Times New Roman" w:hAnsi="Times New Roman"/>
          <w:bCs/>
          <w:sz w:val="24"/>
          <w:szCs w:val="24"/>
        </w:rPr>
        <w:tab/>
        <w:t>Mail: -----------------------------</w:t>
      </w:r>
    </w:p>
    <w:p w:rsidR="008977F2" w:rsidRPr="00A45381" w:rsidRDefault="008977F2" w:rsidP="007E0761">
      <w:pPr>
        <w:pBdr>
          <w:bottom w:val="single" w:sz="12" w:space="1" w:color="auto"/>
        </w:pBdr>
        <w:spacing w:after="0"/>
        <w:jc w:val="both"/>
        <w:rPr>
          <w:rFonts w:ascii="Times New Roman" w:hAnsi="Times New Roman"/>
          <w:bCs/>
          <w:sz w:val="24"/>
          <w:szCs w:val="24"/>
        </w:rPr>
      </w:pPr>
    </w:p>
    <w:p w:rsidR="008977F2" w:rsidRPr="00A45381" w:rsidRDefault="008977F2" w:rsidP="007E0761">
      <w:pPr>
        <w:pBdr>
          <w:bottom w:val="single" w:sz="12" w:space="1" w:color="auto"/>
        </w:pBdr>
        <w:spacing w:after="0"/>
        <w:jc w:val="both"/>
        <w:rPr>
          <w:rFonts w:ascii="Times New Roman" w:hAnsi="Times New Roman"/>
          <w:bCs/>
          <w:sz w:val="24"/>
          <w:szCs w:val="24"/>
        </w:rPr>
      </w:pPr>
    </w:p>
    <w:p w:rsidR="008977F2" w:rsidRPr="00A45381" w:rsidRDefault="008977F2" w:rsidP="007E0761">
      <w:pPr>
        <w:pBdr>
          <w:bottom w:val="single" w:sz="12" w:space="1" w:color="auto"/>
        </w:pBdr>
        <w:spacing w:after="0"/>
        <w:jc w:val="both"/>
        <w:rPr>
          <w:rFonts w:ascii="Times New Roman" w:hAnsi="Times New Roman"/>
          <w:bCs/>
          <w:sz w:val="24"/>
          <w:szCs w:val="24"/>
        </w:rPr>
      </w:pPr>
    </w:p>
    <w:p w:rsidR="008977F2" w:rsidRPr="00A45381" w:rsidRDefault="008977F2" w:rsidP="007E0761">
      <w:pPr>
        <w:pBdr>
          <w:bottom w:val="single" w:sz="12" w:space="1" w:color="auto"/>
        </w:pBdr>
        <w:spacing w:after="0"/>
        <w:jc w:val="both"/>
        <w:rPr>
          <w:rFonts w:ascii="Times New Roman" w:hAnsi="Times New Roman"/>
          <w:bCs/>
          <w:sz w:val="24"/>
          <w:szCs w:val="24"/>
        </w:rPr>
      </w:pPr>
    </w:p>
    <w:p w:rsidR="008977F2" w:rsidRPr="00A45381" w:rsidRDefault="008977F2" w:rsidP="007E0761">
      <w:pPr>
        <w:pStyle w:val="BodyText"/>
        <w:spacing w:before="240" w:after="240"/>
        <w:ind w:right="720"/>
        <w:jc w:val="both"/>
        <w:rPr>
          <w:b/>
          <w:bCs/>
        </w:rPr>
      </w:pPr>
    </w:p>
    <w:p w:rsidR="008977F2" w:rsidRPr="00A45381" w:rsidRDefault="008977F2" w:rsidP="007E0761">
      <w:pPr>
        <w:pStyle w:val="BodyText"/>
        <w:spacing w:before="240" w:after="240"/>
        <w:ind w:right="720"/>
        <w:jc w:val="both"/>
        <w:rPr>
          <w:b/>
          <w:bCs/>
        </w:rPr>
      </w:pPr>
    </w:p>
    <w:p w:rsidR="007B1D59" w:rsidRDefault="007B1D59" w:rsidP="007E0761">
      <w:pPr>
        <w:pStyle w:val="BodyText"/>
        <w:jc w:val="both"/>
      </w:pPr>
      <w:bookmarkStart w:id="404" w:name="_Toc16247263"/>
    </w:p>
    <w:p w:rsidR="008977F2" w:rsidRPr="00A45381" w:rsidRDefault="008977F2" w:rsidP="007E0761">
      <w:pPr>
        <w:pStyle w:val="BodyText"/>
        <w:jc w:val="both"/>
      </w:pPr>
      <w:r w:rsidRPr="00A45381">
        <w:t>Annexure -</w:t>
      </w:r>
      <w:r w:rsidR="0000602D" w:rsidRPr="00A45381">
        <w:fldChar w:fldCharType="begin"/>
      </w:r>
      <w:r w:rsidR="002645AF" w:rsidRPr="00A45381">
        <w:instrText xml:space="preserve"> SEQ Annexure_-_ \* ARABIC </w:instrText>
      </w:r>
      <w:r w:rsidR="0000602D" w:rsidRPr="00A45381">
        <w:fldChar w:fldCharType="separate"/>
      </w:r>
      <w:r w:rsidRPr="00A45381">
        <w:t>2</w:t>
      </w:r>
      <w:r w:rsidR="0000602D" w:rsidRPr="00A45381">
        <w:fldChar w:fldCharType="end"/>
      </w:r>
      <w:r w:rsidRPr="00A45381">
        <w:t xml:space="preserve">:  Project Submission Form to </w:t>
      </w:r>
      <w:r w:rsidR="00A02011" w:rsidRPr="00A45381">
        <w:t>IECBH</w:t>
      </w:r>
      <w:bookmarkEnd w:id="404"/>
    </w:p>
    <w:p w:rsidR="008977F2" w:rsidRPr="00A45381" w:rsidRDefault="008977F2" w:rsidP="007E0761">
      <w:pPr>
        <w:pStyle w:val="ListParagraph"/>
        <w:numPr>
          <w:ilvl w:val="0"/>
          <w:numId w:val="70"/>
        </w:numPr>
        <w:jc w:val="both"/>
        <w:rPr>
          <w:sz w:val="24"/>
          <w:szCs w:val="24"/>
        </w:rPr>
      </w:pPr>
      <w:r w:rsidRPr="00A45381">
        <w:rPr>
          <w:sz w:val="24"/>
          <w:szCs w:val="24"/>
        </w:rPr>
        <w:t>Scientific title of the study</w:t>
      </w:r>
    </w:p>
    <w:p w:rsidR="008977F2" w:rsidRPr="00A45381" w:rsidRDefault="0000602D" w:rsidP="007E0761">
      <w:pPr>
        <w:jc w:val="both"/>
        <w:rPr>
          <w:rFonts w:ascii="Times New Roman" w:hAnsi="Times New Roman"/>
          <w:sz w:val="24"/>
          <w:szCs w:val="24"/>
        </w:rPr>
      </w:pPr>
      <w:r>
        <w:rPr>
          <w:rFonts w:ascii="Times New Roman" w:hAnsi="Times New Roman"/>
          <w:noProof/>
          <w:sz w:val="24"/>
          <w:szCs w:val="24"/>
          <w:lang w:val="en-IN" w:eastAsia="en-IN"/>
        </w:rPr>
        <w:pict>
          <v:rect id="Rectangle 14" o:spid="_x0000_s1027" style="position:absolute;left:0;text-align:left;margin-left:37.1pt;margin-top:1.45pt;width:416.2pt;height:22.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">
            <v:textbox>
              <w:txbxContent>
                <w:p w:rsidR="00077882" w:rsidRPr="00F34EC3" w:rsidRDefault="00077882" w:rsidP="008977F2">
                  <w:pPr>
                    <w:rPr>
                      <w:sz w:val="16"/>
                    </w:rPr>
                  </w:pPr>
                </w:p>
              </w:txbxContent>
            </v:textbox>
          </v:rect>
        </w:pict>
      </w:r>
    </w:p>
    <w:p w:rsidR="008977F2" w:rsidRPr="00A45381" w:rsidRDefault="008977F2" w:rsidP="007E0761">
      <w:pPr>
        <w:pStyle w:val="ListParagraph"/>
        <w:numPr>
          <w:ilvl w:val="0"/>
          <w:numId w:val="70"/>
        </w:numPr>
        <w:jc w:val="both"/>
        <w:rPr>
          <w:sz w:val="24"/>
          <w:szCs w:val="24"/>
        </w:rPr>
      </w:pPr>
      <w:r w:rsidRPr="00A45381">
        <w:rPr>
          <w:sz w:val="24"/>
          <w:szCs w:val="24"/>
        </w:rPr>
        <w:t>Principle investigator – Details</w:t>
      </w:r>
    </w:p>
    <w:p w:rsidR="008977F2" w:rsidRPr="00A45381" w:rsidRDefault="008977F2" w:rsidP="007E0761">
      <w:pPr>
        <w:pStyle w:val="ListParagraph"/>
        <w:jc w:val="both"/>
        <w:rPr>
          <w:sz w:val="24"/>
          <w:szCs w:val="24"/>
        </w:rPr>
      </w:pPr>
    </w:p>
    <w:p w:rsidR="008977F2" w:rsidRPr="00A45381" w:rsidRDefault="008977F2" w:rsidP="007E0761">
      <w:pPr>
        <w:pStyle w:val="ListParagraph"/>
        <w:ind w:left="720" w:firstLine="0"/>
        <w:jc w:val="both"/>
        <w:rPr>
          <w:sz w:val="24"/>
          <w:szCs w:val="24"/>
        </w:rPr>
      </w:pPr>
      <w:r w:rsidRPr="00A45381">
        <w:rPr>
          <w:sz w:val="24"/>
          <w:szCs w:val="24"/>
        </w:rPr>
        <w:t>Name ………………….</w:t>
      </w: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ind w:left="720" w:firstLine="0"/>
        <w:jc w:val="both"/>
        <w:rPr>
          <w:sz w:val="24"/>
          <w:szCs w:val="24"/>
        </w:rPr>
      </w:pPr>
      <w:r w:rsidRPr="00A45381">
        <w:rPr>
          <w:sz w:val="24"/>
          <w:szCs w:val="24"/>
        </w:rPr>
        <w:t>Department……………….</w:t>
      </w:r>
    </w:p>
    <w:p w:rsidR="008977F2" w:rsidRPr="00A45381" w:rsidRDefault="008977F2" w:rsidP="007E0761">
      <w:pPr>
        <w:pStyle w:val="ListParagraph"/>
        <w:jc w:val="both"/>
        <w:rPr>
          <w:sz w:val="24"/>
          <w:szCs w:val="24"/>
        </w:rPr>
      </w:pPr>
    </w:p>
    <w:p w:rsidR="008977F2" w:rsidRPr="00A45381" w:rsidRDefault="008977F2" w:rsidP="007E0761">
      <w:pPr>
        <w:pStyle w:val="ListParagraph"/>
        <w:ind w:left="720" w:firstLine="0"/>
        <w:jc w:val="both"/>
        <w:rPr>
          <w:sz w:val="24"/>
          <w:szCs w:val="24"/>
        </w:rPr>
      </w:pPr>
      <w:r w:rsidRPr="00A45381">
        <w:rPr>
          <w:sz w:val="24"/>
          <w:szCs w:val="24"/>
        </w:rPr>
        <w:t>Designation…………………..</w:t>
      </w:r>
    </w:p>
    <w:p w:rsidR="008977F2" w:rsidRPr="00A45381" w:rsidRDefault="008977F2" w:rsidP="007E0761">
      <w:pPr>
        <w:pStyle w:val="ListParagraph"/>
        <w:jc w:val="both"/>
        <w:rPr>
          <w:sz w:val="24"/>
          <w:szCs w:val="24"/>
        </w:rPr>
      </w:pPr>
    </w:p>
    <w:p w:rsidR="008977F2" w:rsidRPr="00A45381" w:rsidRDefault="008977F2" w:rsidP="007E0761">
      <w:pPr>
        <w:pStyle w:val="ListParagraph"/>
        <w:ind w:left="720" w:firstLine="0"/>
        <w:jc w:val="both"/>
        <w:rPr>
          <w:sz w:val="24"/>
          <w:szCs w:val="24"/>
        </w:rPr>
      </w:pPr>
      <w:r w:rsidRPr="00A45381">
        <w:rPr>
          <w:sz w:val="24"/>
          <w:szCs w:val="24"/>
        </w:rPr>
        <w:t>Email ID………………………..</w:t>
      </w:r>
    </w:p>
    <w:p w:rsidR="008977F2" w:rsidRPr="00A45381" w:rsidRDefault="008977F2" w:rsidP="007E0761">
      <w:pPr>
        <w:pStyle w:val="ListParagraph"/>
        <w:jc w:val="both"/>
        <w:rPr>
          <w:sz w:val="24"/>
          <w:szCs w:val="24"/>
        </w:rPr>
      </w:pPr>
    </w:p>
    <w:p w:rsidR="008977F2" w:rsidRPr="00A45381" w:rsidRDefault="008977F2" w:rsidP="007E0761">
      <w:pPr>
        <w:pStyle w:val="ListParagraph"/>
        <w:ind w:left="720" w:firstLine="0"/>
        <w:jc w:val="both"/>
        <w:rPr>
          <w:sz w:val="24"/>
          <w:szCs w:val="24"/>
        </w:rPr>
      </w:pPr>
      <w:r w:rsidRPr="00A45381">
        <w:rPr>
          <w:sz w:val="24"/>
          <w:szCs w:val="24"/>
        </w:rPr>
        <w:t>Contact No………………………..</w:t>
      </w:r>
    </w:p>
    <w:p w:rsidR="008977F2" w:rsidRPr="00A45381" w:rsidRDefault="008977F2" w:rsidP="007E0761">
      <w:pPr>
        <w:jc w:val="both"/>
        <w:rPr>
          <w:rFonts w:ascii="Times New Roman" w:hAnsi="Times New Roman"/>
          <w:sz w:val="24"/>
          <w:szCs w:val="24"/>
        </w:rPr>
      </w:pPr>
    </w:p>
    <w:p w:rsidR="008977F2" w:rsidRPr="00A45381" w:rsidRDefault="008977F2" w:rsidP="007E0761">
      <w:pPr>
        <w:pStyle w:val="ListParagraph"/>
        <w:numPr>
          <w:ilvl w:val="0"/>
          <w:numId w:val="70"/>
        </w:numPr>
        <w:jc w:val="both"/>
        <w:rPr>
          <w:sz w:val="24"/>
          <w:szCs w:val="24"/>
        </w:rPr>
      </w:pPr>
      <w:r w:rsidRPr="00A45381">
        <w:rPr>
          <w:sz w:val="24"/>
          <w:szCs w:val="24"/>
        </w:rPr>
        <w:t xml:space="preserve">Name of the guide &amp; Co- Guide ( If it is) – details as above </w:t>
      </w: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ind w:left="720" w:firstLine="0"/>
        <w:jc w:val="both"/>
        <w:rPr>
          <w:sz w:val="24"/>
          <w:szCs w:val="24"/>
        </w:rPr>
      </w:pPr>
      <w:r w:rsidRPr="00A45381">
        <w:rPr>
          <w:sz w:val="24"/>
          <w:szCs w:val="24"/>
        </w:rPr>
        <w:t>Name ………………….</w:t>
      </w: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ind w:left="720" w:firstLine="0"/>
        <w:jc w:val="both"/>
        <w:rPr>
          <w:sz w:val="24"/>
          <w:szCs w:val="24"/>
        </w:rPr>
      </w:pPr>
      <w:r w:rsidRPr="00A45381">
        <w:rPr>
          <w:sz w:val="24"/>
          <w:szCs w:val="24"/>
        </w:rPr>
        <w:t>Department……………….</w:t>
      </w:r>
      <w:r w:rsidRPr="00A45381">
        <w:rPr>
          <w:sz w:val="24"/>
          <w:szCs w:val="24"/>
        </w:rPr>
        <w:br/>
      </w:r>
    </w:p>
    <w:p w:rsidR="008977F2" w:rsidRPr="00A45381" w:rsidRDefault="008977F2" w:rsidP="007E0761">
      <w:pPr>
        <w:pStyle w:val="ListParagraph"/>
        <w:ind w:left="720" w:firstLine="0"/>
        <w:jc w:val="both"/>
        <w:rPr>
          <w:sz w:val="24"/>
          <w:szCs w:val="24"/>
        </w:rPr>
      </w:pPr>
      <w:r w:rsidRPr="00A45381">
        <w:rPr>
          <w:sz w:val="24"/>
          <w:szCs w:val="24"/>
        </w:rPr>
        <w:t>Email ID………………………..</w:t>
      </w: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ind w:left="720" w:firstLine="0"/>
        <w:jc w:val="both"/>
        <w:rPr>
          <w:sz w:val="24"/>
          <w:szCs w:val="24"/>
        </w:rPr>
      </w:pPr>
      <w:r w:rsidRPr="00A45381">
        <w:rPr>
          <w:sz w:val="24"/>
          <w:szCs w:val="24"/>
        </w:rPr>
        <w:t>Contact No………………………..</w:t>
      </w:r>
    </w:p>
    <w:p w:rsidR="008977F2" w:rsidRPr="00A45381" w:rsidRDefault="008977F2" w:rsidP="007E0761">
      <w:pPr>
        <w:jc w:val="both"/>
        <w:rPr>
          <w:rFonts w:ascii="Times New Roman" w:hAnsi="Times New Roman"/>
          <w:sz w:val="24"/>
          <w:szCs w:val="24"/>
        </w:rPr>
      </w:pPr>
    </w:p>
    <w:p w:rsidR="008977F2" w:rsidRPr="00A45381" w:rsidRDefault="008977F2" w:rsidP="007E0761">
      <w:pPr>
        <w:pStyle w:val="ListParagraph"/>
        <w:numPr>
          <w:ilvl w:val="0"/>
          <w:numId w:val="70"/>
        </w:numPr>
        <w:jc w:val="both"/>
        <w:rPr>
          <w:sz w:val="24"/>
          <w:szCs w:val="24"/>
        </w:rPr>
      </w:pPr>
      <w:r w:rsidRPr="00A45381">
        <w:rPr>
          <w:sz w:val="24"/>
          <w:szCs w:val="24"/>
        </w:rPr>
        <w:lastRenderedPageBreak/>
        <w:t>Contact Person</w:t>
      </w:r>
    </w:p>
    <w:p w:rsidR="008977F2" w:rsidRPr="00A45381" w:rsidRDefault="0000602D" w:rsidP="007E0761">
      <w:pPr>
        <w:jc w:val="both"/>
        <w:rPr>
          <w:rFonts w:ascii="Times New Roman" w:hAnsi="Times New Roman"/>
          <w:sz w:val="24"/>
          <w:szCs w:val="24"/>
        </w:rPr>
      </w:pPr>
      <w:r>
        <w:rPr>
          <w:rFonts w:ascii="Times New Roman" w:hAnsi="Times New Roman"/>
          <w:noProof/>
          <w:sz w:val="24"/>
          <w:szCs w:val="24"/>
          <w:lang w:val="en-IN" w:eastAsia="en-IN"/>
        </w:rPr>
        <w:pict>
          <v:rect id="Rectangle 15" o:spid="_x0000_s1028" style="position:absolute;left:0;text-align:left;margin-left:37.1pt;margin-top:2.05pt;width:416.2pt;height:24.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">
            <v:textbox>
              <w:txbxContent>
                <w:p w:rsidR="00077882" w:rsidRPr="00F34EC3" w:rsidRDefault="00077882" w:rsidP="008977F2">
                  <w:pPr>
                    <w:rPr>
                      <w:sz w:val="16"/>
                    </w:rPr>
                  </w:pPr>
                </w:p>
              </w:txbxContent>
            </v:textbox>
          </v:rect>
        </w:pict>
      </w:r>
    </w:p>
    <w:p w:rsidR="008977F2" w:rsidRPr="00A45381" w:rsidRDefault="008977F2" w:rsidP="007E0761">
      <w:pPr>
        <w:jc w:val="both"/>
        <w:rPr>
          <w:rFonts w:ascii="Times New Roman" w:hAnsi="Times New Roman"/>
          <w:sz w:val="24"/>
          <w:szCs w:val="24"/>
        </w:rPr>
      </w:pPr>
    </w:p>
    <w:p w:rsidR="008977F2" w:rsidRPr="00A45381" w:rsidRDefault="0000602D" w:rsidP="007E0761">
      <w:pPr>
        <w:pStyle w:val="ListParagraph"/>
        <w:numPr>
          <w:ilvl w:val="0"/>
          <w:numId w:val="70"/>
        </w:numPr>
        <w:jc w:val="both"/>
        <w:rPr>
          <w:sz w:val="24"/>
          <w:szCs w:val="24"/>
        </w:rPr>
      </w:pPr>
      <w:r>
        <w:rPr>
          <w:noProof/>
          <w:sz w:val="24"/>
          <w:szCs w:val="24"/>
          <w:lang w:val="en-IN" w:eastAsia="en-IN" w:bidi="ar-SA"/>
        </w:rPr>
        <w:pict>
          <v:rect id="Rectangle 55" o:spid="_x0000_s1029" style="position:absolute;left:0;text-align:left;margin-left:37.1pt;margin-top:14.5pt;width:416.2pt;height:24.0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">
            <v:textbox>
              <w:txbxContent>
                <w:p w:rsidR="00077882" w:rsidRPr="00F34EC3" w:rsidRDefault="00077882" w:rsidP="008977F2">
                  <w:pPr>
                    <w:rPr>
                      <w:sz w:val="16"/>
                    </w:rPr>
                  </w:pPr>
                </w:p>
              </w:txbxContent>
            </v:textbox>
          </v:rect>
        </w:pict>
      </w:r>
      <w:r w:rsidR="008977F2" w:rsidRPr="00A45381">
        <w:rPr>
          <w:sz w:val="24"/>
          <w:szCs w:val="24"/>
        </w:rPr>
        <w:t xml:space="preserve">CTRI.Reg.NO </w:t>
      </w:r>
      <w:r w:rsidR="008977F2" w:rsidRPr="00A45381">
        <w:rPr>
          <w:sz w:val="24"/>
          <w:szCs w:val="24"/>
        </w:rPr>
        <w:br/>
      </w:r>
    </w:p>
    <w:p w:rsidR="008977F2" w:rsidRPr="00A45381" w:rsidRDefault="008977F2" w:rsidP="007E0761">
      <w:pPr>
        <w:jc w:val="both"/>
        <w:rPr>
          <w:rFonts w:ascii="Times New Roman" w:hAnsi="Times New Roman"/>
          <w:sz w:val="24"/>
          <w:szCs w:val="24"/>
        </w:rPr>
      </w:pPr>
    </w:p>
    <w:p w:rsidR="008977F2" w:rsidRPr="00A45381" w:rsidRDefault="0000602D" w:rsidP="007E0761">
      <w:pPr>
        <w:jc w:val="both"/>
        <w:rPr>
          <w:rFonts w:ascii="Times New Roman" w:hAnsi="Times New Roman"/>
          <w:sz w:val="24"/>
          <w:szCs w:val="24"/>
        </w:rPr>
      </w:pPr>
      <w:r>
        <w:rPr>
          <w:rFonts w:ascii="Times New Roman" w:hAnsi="Times New Roman"/>
          <w:noProof/>
          <w:sz w:val="24"/>
          <w:szCs w:val="24"/>
          <w:lang w:val="en-IN" w:eastAsia="en-IN"/>
        </w:rPr>
        <w:pict>
          <v:rect id="Rectangle 16" o:spid="_x0000_s1030" style="position:absolute;left:0;text-align:left;margin-left:278.9pt;margin-top:21.3pt;width:31.55pt;height:17.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">
            <v:textbox>
              <w:txbxContent>
                <w:p w:rsidR="00077882" w:rsidRPr="00F34EC3" w:rsidRDefault="00077882" w:rsidP="008977F2">
                  <w:pPr>
                    <w:rPr>
                      <w:sz w:val="16"/>
                    </w:rPr>
                  </w:pPr>
                </w:p>
              </w:txbxContent>
            </v:textbox>
          </v:rect>
        </w:pict>
      </w:r>
      <w:r>
        <w:rPr>
          <w:rFonts w:ascii="Times New Roman" w:hAnsi="Times New Roman"/>
          <w:noProof/>
          <w:sz w:val="24"/>
          <w:szCs w:val="24"/>
          <w:lang w:val="en-IN" w:eastAsia="en-IN"/>
        </w:rPr>
        <w:pict>
          <v:rect id="Rectangle 17" o:spid="_x0000_s1031" style="position:absolute;left:0;text-align:left;margin-left:135.4pt;margin-top:21.3pt;width:31.55pt;height:17.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">
            <v:textbox>
              <w:txbxContent>
                <w:p w:rsidR="00077882" w:rsidRPr="00F34EC3" w:rsidRDefault="00077882" w:rsidP="008977F2">
                  <w:pPr>
                    <w:rPr>
                      <w:sz w:val="16"/>
                    </w:rPr>
                  </w:pPr>
                </w:p>
              </w:txbxContent>
            </v:textbox>
          </v:rect>
        </w:pict>
      </w:r>
    </w:p>
    <w:p w:rsidR="008977F2" w:rsidRPr="00A45381" w:rsidRDefault="008977F2" w:rsidP="007E0761">
      <w:pPr>
        <w:pStyle w:val="ListParagraph"/>
        <w:numPr>
          <w:ilvl w:val="0"/>
          <w:numId w:val="70"/>
        </w:numPr>
        <w:jc w:val="both"/>
        <w:rPr>
          <w:sz w:val="24"/>
          <w:szCs w:val="24"/>
        </w:rPr>
      </w:pPr>
      <w:r w:rsidRPr="00A45381">
        <w:rPr>
          <w:sz w:val="24"/>
          <w:szCs w:val="24"/>
        </w:rPr>
        <w:t xml:space="preserve">Funding-  </w:t>
      </w:r>
      <w:r w:rsidRPr="00A45381">
        <w:rPr>
          <w:sz w:val="24"/>
          <w:szCs w:val="24"/>
        </w:rPr>
        <w:tab/>
        <w:t xml:space="preserve">Self                      </w:t>
      </w:r>
      <w:r w:rsidRPr="00A45381">
        <w:rPr>
          <w:sz w:val="24"/>
          <w:szCs w:val="24"/>
        </w:rPr>
        <w:tab/>
      </w:r>
      <w:r w:rsidRPr="00A45381">
        <w:rPr>
          <w:sz w:val="24"/>
          <w:szCs w:val="24"/>
        </w:rPr>
        <w:tab/>
        <w:t xml:space="preserve"> Organization </w:t>
      </w:r>
    </w:p>
    <w:p w:rsidR="008977F2" w:rsidRPr="00A45381" w:rsidRDefault="008977F2" w:rsidP="007E0761">
      <w:pPr>
        <w:pStyle w:val="ListParagraph"/>
        <w:jc w:val="both"/>
        <w:rPr>
          <w:sz w:val="24"/>
          <w:szCs w:val="24"/>
        </w:rPr>
      </w:pPr>
    </w:p>
    <w:p w:rsidR="008977F2" w:rsidRPr="00A45381" w:rsidRDefault="008977F2" w:rsidP="007E0761">
      <w:pPr>
        <w:pStyle w:val="ListParagraph"/>
        <w:ind w:left="720" w:firstLine="0"/>
        <w:jc w:val="both"/>
        <w:rPr>
          <w:sz w:val="24"/>
          <w:szCs w:val="24"/>
        </w:rPr>
      </w:pPr>
      <w:r w:rsidRPr="00A45381">
        <w:rPr>
          <w:sz w:val="24"/>
          <w:szCs w:val="24"/>
        </w:rPr>
        <w:t>Name of the Organization ………………….</w:t>
      </w:r>
    </w:p>
    <w:p w:rsidR="008977F2" w:rsidRPr="00A45381" w:rsidRDefault="008977F2" w:rsidP="007E0761">
      <w:pPr>
        <w:pStyle w:val="ListParagraph"/>
        <w:ind w:left="720" w:firstLine="0"/>
        <w:jc w:val="both"/>
        <w:rPr>
          <w:sz w:val="24"/>
          <w:szCs w:val="24"/>
        </w:rPr>
      </w:pPr>
    </w:p>
    <w:p w:rsidR="008977F2" w:rsidRPr="00A45381" w:rsidRDefault="0000602D" w:rsidP="007E0761">
      <w:pPr>
        <w:pStyle w:val="ListParagraph"/>
        <w:ind w:left="720" w:firstLine="0"/>
        <w:jc w:val="both"/>
        <w:rPr>
          <w:sz w:val="24"/>
          <w:szCs w:val="24"/>
        </w:rPr>
      </w:pPr>
      <w:r>
        <w:rPr>
          <w:noProof/>
          <w:sz w:val="24"/>
          <w:szCs w:val="24"/>
          <w:lang w:val="en-IN" w:eastAsia="en-IN" w:bidi="ar-SA"/>
        </w:rPr>
        <w:pict>
          <v:shape id="Text Box 19" o:spid="_x0000_s1032" type="#_x0000_t202" style="position:absolute;left:0;text-align:left;margin-left:124.3pt;margin-top:11.35pt;width:329pt;height:21.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lFLQIAAFk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">
            <v:textbox>
              <w:txbxContent>
                <w:p w:rsidR="00077882" w:rsidRPr="00F34EC3" w:rsidRDefault="00077882" w:rsidP="008977F2">
                  <w:pPr>
                    <w:rPr>
                      <w:color w:val="BFBFBF" w:themeColor="background1" w:themeShade="BF"/>
                      <w:sz w:val="16"/>
                    </w:rPr>
                  </w:pPr>
                  <w:r w:rsidRPr="00F34EC3">
                    <w:rPr>
                      <w:color w:val="BFBFBF" w:themeColor="background1" w:themeShade="BF"/>
                      <w:sz w:val="16"/>
                    </w:rPr>
                    <w:t>(If Yes – Provide Detail)</w:t>
                  </w:r>
                </w:p>
              </w:txbxContent>
            </v:textbox>
          </v:shape>
        </w:pict>
      </w:r>
      <w:r>
        <w:rPr>
          <w:noProof/>
          <w:sz w:val="24"/>
          <w:szCs w:val="24"/>
          <w:lang w:val="en-IN" w:eastAsia="en-IN" w:bidi="ar-SA"/>
        </w:rPr>
        <w:pict>
          <v:shape id="Text Box 18" o:spid="_x0000_s1033" type="#_x0000_t202" style="position:absolute;left:0;text-align:left;margin-left:76.65pt;margin-top:9.35pt;width:39.7pt;height:17.5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">
            <v:textbox>
              <w:txbxContent>
                <w:p w:rsidR="00077882" w:rsidRPr="00353C99" w:rsidRDefault="00077882" w:rsidP="008977F2">
                  <w:pPr>
                    <w:rPr>
                      <w:b/>
                      <w:sz w:val="14"/>
                    </w:rPr>
                  </w:pPr>
                  <w:r w:rsidRPr="00353C99">
                    <w:rPr>
                      <w:b/>
                      <w:sz w:val="14"/>
                    </w:rPr>
                    <w:t>Yes / No</w:t>
                  </w:r>
                </w:p>
              </w:txbxContent>
            </v:textbox>
          </v:shape>
        </w:pict>
      </w:r>
    </w:p>
    <w:p w:rsidR="008977F2" w:rsidRPr="00A45381" w:rsidRDefault="008977F2" w:rsidP="007E0761">
      <w:pPr>
        <w:pStyle w:val="ListParagraph"/>
        <w:numPr>
          <w:ilvl w:val="0"/>
          <w:numId w:val="70"/>
        </w:numPr>
        <w:jc w:val="both"/>
        <w:rPr>
          <w:sz w:val="24"/>
          <w:szCs w:val="24"/>
        </w:rPr>
      </w:pPr>
      <w:r w:rsidRPr="00A45381">
        <w:rPr>
          <w:sz w:val="24"/>
          <w:szCs w:val="24"/>
        </w:rPr>
        <w:t>Sponsor</w:t>
      </w: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ind w:left="720" w:firstLine="0"/>
        <w:jc w:val="both"/>
        <w:rPr>
          <w:sz w:val="24"/>
          <w:szCs w:val="24"/>
        </w:rPr>
      </w:pPr>
      <w:r w:rsidRPr="00A45381">
        <w:rPr>
          <w:sz w:val="24"/>
          <w:szCs w:val="24"/>
        </w:rPr>
        <w:t>Name of the sponsor ……………</w:t>
      </w: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numPr>
          <w:ilvl w:val="0"/>
          <w:numId w:val="70"/>
        </w:numPr>
        <w:jc w:val="both"/>
        <w:rPr>
          <w:sz w:val="24"/>
          <w:szCs w:val="24"/>
        </w:rPr>
      </w:pPr>
      <w:r w:rsidRPr="00A45381">
        <w:rPr>
          <w:sz w:val="24"/>
          <w:szCs w:val="24"/>
        </w:rPr>
        <w:t xml:space="preserve">Study site ( EX – Hospital, Department (IPD,OPD,ICU), Additional site, School ) </w:t>
      </w:r>
      <w:r w:rsidRPr="00A45381">
        <w:rPr>
          <w:sz w:val="24"/>
          <w:szCs w:val="24"/>
        </w:rPr>
        <w:tab/>
      </w:r>
      <w:r w:rsidRPr="00A45381">
        <w:rPr>
          <w:sz w:val="24"/>
          <w:szCs w:val="24"/>
        </w:rPr>
        <w:tab/>
      </w:r>
      <w:r w:rsidRPr="00A45381">
        <w:rPr>
          <w:sz w:val="24"/>
          <w:szCs w:val="24"/>
        </w:rPr>
        <w:tab/>
      </w:r>
    </w:p>
    <w:p w:rsidR="008977F2" w:rsidRPr="00A45381" w:rsidRDefault="0000602D" w:rsidP="007E0761">
      <w:pPr>
        <w:jc w:val="both"/>
        <w:rPr>
          <w:rFonts w:ascii="Times New Roman" w:hAnsi="Times New Roman"/>
          <w:sz w:val="24"/>
          <w:szCs w:val="24"/>
        </w:rPr>
      </w:pPr>
      <w:r>
        <w:rPr>
          <w:rFonts w:ascii="Times New Roman" w:hAnsi="Times New Roman"/>
          <w:noProof/>
          <w:sz w:val="24"/>
          <w:szCs w:val="24"/>
          <w:lang w:val="en-IN" w:eastAsia="en-IN"/>
        </w:rPr>
        <w:pict>
          <v:rect id="Rectangle 20" o:spid="_x0000_s1034" style="position:absolute;left:0;text-align:left;margin-left:37.1pt;margin-top:1.4pt;width:353.45pt;height:21.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">
            <v:textbox>
              <w:txbxContent>
                <w:p w:rsidR="00077882" w:rsidRPr="00F34EC3" w:rsidRDefault="00077882" w:rsidP="008977F2">
                  <w:pPr>
                    <w:rPr>
                      <w:sz w:val="16"/>
                    </w:rPr>
                  </w:pPr>
                </w:p>
              </w:txbxContent>
            </v:textbox>
          </v:rect>
        </w:pict>
      </w: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jc w:val="both"/>
        <w:rPr>
          <w:sz w:val="24"/>
          <w:szCs w:val="24"/>
          <w:highlight w:val="yellow"/>
        </w:rPr>
      </w:pPr>
    </w:p>
    <w:p w:rsidR="008977F2" w:rsidRPr="00A45381" w:rsidRDefault="008977F2" w:rsidP="007E0761">
      <w:pPr>
        <w:pStyle w:val="ListParagraph"/>
        <w:numPr>
          <w:ilvl w:val="0"/>
          <w:numId w:val="70"/>
        </w:numPr>
        <w:jc w:val="both"/>
        <w:rPr>
          <w:sz w:val="24"/>
          <w:szCs w:val="24"/>
        </w:rPr>
      </w:pPr>
      <w:r w:rsidRPr="00A45381">
        <w:rPr>
          <w:sz w:val="24"/>
          <w:szCs w:val="24"/>
        </w:rPr>
        <w:t xml:space="preserve">Health condition /Problem </w:t>
      </w:r>
      <w:proofErr w:type="gramStart"/>
      <w:r w:rsidRPr="00A45381">
        <w:rPr>
          <w:sz w:val="24"/>
          <w:szCs w:val="24"/>
        </w:rPr>
        <w:t>studied :</w:t>
      </w:r>
      <w:proofErr w:type="gramEnd"/>
      <w:r w:rsidRPr="00A45381">
        <w:rPr>
          <w:sz w:val="24"/>
          <w:szCs w:val="24"/>
        </w:rPr>
        <w:t xml:space="preserve"> ( </w:t>
      </w:r>
      <w:proofErr w:type="spellStart"/>
      <w:r w:rsidRPr="00A45381">
        <w:rPr>
          <w:sz w:val="24"/>
          <w:szCs w:val="24"/>
        </w:rPr>
        <w:t>Diabetis</w:t>
      </w:r>
      <w:proofErr w:type="spellEnd"/>
      <w:r w:rsidRPr="00A45381">
        <w:rPr>
          <w:sz w:val="24"/>
          <w:szCs w:val="24"/>
        </w:rPr>
        <w:t xml:space="preserve"> Mellitus, Hypertension, </w:t>
      </w:r>
      <w:proofErr w:type="spellStart"/>
      <w:r w:rsidRPr="00A45381">
        <w:rPr>
          <w:sz w:val="24"/>
          <w:szCs w:val="24"/>
        </w:rPr>
        <w:t>Ca.cervix</w:t>
      </w:r>
      <w:proofErr w:type="spellEnd"/>
      <w:r w:rsidRPr="00A45381">
        <w:rPr>
          <w:sz w:val="24"/>
          <w:szCs w:val="24"/>
        </w:rPr>
        <w:t xml:space="preserve"> etc.) </w:t>
      </w:r>
    </w:p>
    <w:p w:rsidR="008977F2" w:rsidRPr="00A45381" w:rsidRDefault="008977F2" w:rsidP="007E0761">
      <w:pPr>
        <w:pStyle w:val="ListParagraph"/>
        <w:ind w:left="720" w:firstLine="0"/>
        <w:jc w:val="both"/>
        <w:rPr>
          <w:sz w:val="24"/>
          <w:szCs w:val="24"/>
        </w:rPr>
      </w:pPr>
    </w:p>
    <w:p w:rsidR="008977F2" w:rsidRPr="00A45381" w:rsidRDefault="0000602D" w:rsidP="007E0761">
      <w:pPr>
        <w:pStyle w:val="ListParagraph"/>
        <w:jc w:val="both"/>
        <w:rPr>
          <w:sz w:val="24"/>
          <w:szCs w:val="24"/>
        </w:rPr>
      </w:pPr>
      <w:r>
        <w:rPr>
          <w:noProof/>
          <w:sz w:val="24"/>
          <w:szCs w:val="24"/>
          <w:lang w:val="en-IN" w:eastAsia="en-IN" w:bidi="ar-SA"/>
        </w:rPr>
        <w:pict>
          <v:rect id="Rectangle 21" o:spid="_x0000_s1035" style="position:absolute;left:0;text-align:left;margin-left:37.1pt;margin-top:.05pt;width:416.2pt;height:22.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">
            <v:textbox>
              <w:txbxContent>
                <w:p w:rsidR="00077882" w:rsidRPr="00F34EC3" w:rsidRDefault="00077882" w:rsidP="008977F2">
                  <w:pPr>
                    <w:rPr>
                      <w:sz w:val="16"/>
                    </w:rPr>
                  </w:pPr>
                </w:p>
              </w:txbxContent>
            </v:textbox>
          </v:rect>
        </w:pict>
      </w:r>
    </w:p>
    <w:p w:rsidR="008977F2" w:rsidRPr="00A45381" w:rsidRDefault="008977F2" w:rsidP="007E0761">
      <w:pPr>
        <w:jc w:val="both"/>
        <w:rPr>
          <w:rFonts w:ascii="Times New Roman" w:hAnsi="Times New Roman"/>
          <w:sz w:val="24"/>
          <w:szCs w:val="24"/>
        </w:rPr>
      </w:pPr>
    </w:p>
    <w:p w:rsidR="008977F2" w:rsidRPr="00A45381" w:rsidRDefault="008977F2" w:rsidP="007E0761">
      <w:pPr>
        <w:pStyle w:val="ListParagraph"/>
        <w:numPr>
          <w:ilvl w:val="0"/>
          <w:numId w:val="70"/>
        </w:numPr>
        <w:jc w:val="both"/>
        <w:rPr>
          <w:sz w:val="24"/>
          <w:szCs w:val="24"/>
        </w:rPr>
      </w:pPr>
      <w:r w:rsidRPr="00A45381">
        <w:rPr>
          <w:sz w:val="24"/>
          <w:szCs w:val="24"/>
        </w:rPr>
        <w:t>Study population  - ( Mention details like stage of the disease, duration )</w:t>
      </w:r>
    </w:p>
    <w:p w:rsidR="008977F2" w:rsidRPr="00A45381" w:rsidRDefault="0000602D" w:rsidP="007E0761">
      <w:pPr>
        <w:pStyle w:val="ListParagraph"/>
        <w:ind w:left="720" w:firstLine="0"/>
        <w:jc w:val="both"/>
        <w:rPr>
          <w:sz w:val="24"/>
          <w:szCs w:val="24"/>
        </w:rPr>
      </w:pPr>
      <w:r>
        <w:rPr>
          <w:noProof/>
          <w:sz w:val="24"/>
          <w:szCs w:val="24"/>
          <w:lang w:val="en-IN" w:eastAsia="en-IN" w:bidi="ar-SA"/>
        </w:rPr>
        <w:pict>
          <v:rect id="Rectangle 22" o:spid="_x0000_s1036" style="position:absolute;left:0;text-align:left;margin-left:179.95pt;margin-top:8.8pt;width:227.25pt;height:20.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">
            <v:textbox>
              <w:txbxContent>
                <w:p w:rsidR="00077882" w:rsidRPr="00F34EC3" w:rsidRDefault="00077882" w:rsidP="008977F2">
                  <w:pPr>
                    <w:rPr>
                      <w:sz w:val="16"/>
                    </w:rPr>
                  </w:pPr>
                </w:p>
              </w:txbxContent>
            </v:textbox>
          </v:rect>
        </w:pict>
      </w:r>
      <w:r>
        <w:rPr>
          <w:noProof/>
          <w:sz w:val="24"/>
          <w:szCs w:val="24"/>
          <w:lang w:val="en-IN" w:eastAsia="en-IN" w:bidi="ar-SA"/>
        </w:rPr>
        <w:pict>
          <v:rect id="Rectangle 47" o:spid="_x0000_s1037" style="position:absolute;left:0;text-align:left;margin-left:135.8pt;margin-top:8.8pt;width:31.55pt;height:20.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">
            <v:textbox>
              <w:txbxContent>
                <w:p w:rsidR="00077882" w:rsidRPr="00F34EC3" w:rsidRDefault="00077882" w:rsidP="008977F2">
                  <w:pPr>
                    <w:rPr>
                      <w:sz w:val="16"/>
                    </w:rPr>
                  </w:pPr>
                </w:p>
              </w:txbxContent>
            </v:textbox>
          </v:rect>
        </w:pict>
      </w:r>
      <w:r w:rsidR="008977F2" w:rsidRPr="00A45381">
        <w:rPr>
          <w:sz w:val="24"/>
          <w:szCs w:val="24"/>
        </w:rPr>
        <w:tab/>
      </w:r>
    </w:p>
    <w:p w:rsidR="008977F2" w:rsidRPr="00A45381" w:rsidRDefault="008977F2" w:rsidP="007E0761">
      <w:pPr>
        <w:pStyle w:val="ListParagraph"/>
        <w:numPr>
          <w:ilvl w:val="0"/>
          <w:numId w:val="73"/>
        </w:numPr>
        <w:jc w:val="both"/>
        <w:rPr>
          <w:sz w:val="24"/>
          <w:szCs w:val="24"/>
        </w:rPr>
      </w:pPr>
      <w:r w:rsidRPr="00A45381">
        <w:rPr>
          <w:sz w:val="24"/>
          <w:szCs w:val="24"/>
        </w:rPr>
        <w:t xml:space="preserve">Healthy volunteers </w:t>
      </w:r>
      <w:r w:rsidRPr="00A45381">
        <w:rPr>
          <w:sz w:val="24"/>
          <w:szCs w:val="24"/>
        </w:rPr>
        <w:tab/>
      </w:r>
      <w:r w:rsidRPr="00A45381">
        <w:rPr>
          <w:sz w:val="24"/>
          <w:szCs w:val="24"/>
        </w:rPr>
        <w:tab/>
      </w:r>
    </w:p>
    <w:p w:rsidR="008977F2" w:rsidRPr="00A45381" w:rsidRDefault="008977F2" w:rsidP="007E0761">
      <w:pPr>
        <w:pStyle w:val="ListParagraph"/>
        <w:ind w:left="720" w:firstLine="0"/>
        <w:jc w:val="both"/>
        <w:rPr>
          <w:sz w:val="24"/>
          <w:szCs w:val="24"/>
        </w:rPr>
      </w:pPr>
    </w:p>
    <w:p w:rsidR="008977F2" w:rsidRPr="00A45381" w:rsidRDefault="0000602D" w:rsidP="007E0761">
      <w:pPr>
        <w:pStyle w:val="ListParagraph"/>
        <w:numPr>
          <w:ilvl w:val="0"/>
          <w:numId w:val="73"/>
        </w:numPr>
        <w:jc w:val="both"/>
        <w:rPr>
          <w:sz w:val="24"/>
          <w:szCs w:val="24"/>
        </w:rPr>
      </w:pPr>
      <w:r>
        <w:rPr>
          <w:noProof/>
          <w:sz w:val="24"/>
          <w:szCs w:val="24"/>
          <w:lang w:val="en-IN" w:eastAsia="en-IN" w:bidi="ar-SA"/>
        </w:rPr>
        <w:pict>
          <v:rect id="Rectangle 23" o:spid="_x0000_s1038" style="position:absolute;left:0;text-align:left;margin-left:179.95pt;margin-top:1.95pt;width:227.25pt;height:20.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">
            <v:textbox>
              <w:txbxContent>
                <w:p w:rsidR="00077882" w:rsidRPr="00F34EC3" w:rsidRDefault="00077882" w:rsidP="008977F2">
                  <w:pPr>
                    <w:rPr>
                      <w:sz w:val="16"/>
                    </w:rPr>
                  </w:pPr>
                </w:p>
              </w:txbxContent>
            </v:textbox>
          </v:rect>
        </w:pict>
      </w:r>
      <w:r>
        <w:rPr>
          <w:noProof/>
          <w:sz w:val="24"/>
          <w:szCs w:val="24"/>
          <w:lang w:val="en-IN" w:eastAsia="en-IN" w:bidi="ar-SA"/>
        </w:rPr>
        <w:pict>
          <v:rect id="Rectangle 48" o:spid="_x0000_s1039" style="position:absolute;left:0;text-align:left;margin-left:135.8pt;margin-top:1.95pt;width:31.55pt;height:20.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">
            <v:textbox>
              <w:txbxContent>
                <w:p w:rsidR="00077882" w:rsidRPr="00F34EC3" w:rsidRDefault="00077882" w:rsidP="008977F2">
                  <w:pPr>
                    <w:rPr>
                      <w:sz w:val="16"/>
                    </w:rPr>
                  </w:pPr>
                </w:p>
              </w:txbxContent>
            </v:textbox>
          </v:rect>
        </w:pict>
      </w:r>
      <w:r w:rsidR="008977F2" w:rsidRPr="00A45381">
        <w:rPr>
          <w:sz w:val="24"/>
          <w:szCs w:val="24"/>
        </w:rPr>
        <w:t>Diseased</w:t>
      </w: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numPr>
          <w:ilvl w:val="0"/>
          <w:numId w:val="73"/>
        </w:numPr>
        <w:jc w:val="both"/>
        <w:rPr>
          <w:sz w:val="24"/>
          <w:szCs w:val="24"/>
        </w:rPr>
      </w:pPr>
      <w:r w:rsidRPr="00A45381">
        <w:rPr>
          <w:sz w:val="24"/>
          <w:szCs w:val="24"/>
        </w:rPr>
        <w:t xml:space="preserve">Other             </w:t>
      </w: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numPr>
          <w:ilvl w:val="0"/>
          <w:numId w:val="70"/>
        </w:numPr>
        <w:jc w:val="both"/>
        <w:rPr>
          <w:sz w:val="24"/>
          <w:szCs w:val="24"/>
        </w:rPr>
      </w:pPr>
      <w:r w:rsidRPr="00A45381">
        <w:rPr>
          <w:sz w:val="24"/>
          <w:szCs w:val="24"/>
        </w:rPr>
        <w:t xml:space="preserve">Type of the study – </w:t>
      </w:r>
    </w:p>
    <w:p w:rsidR="008977F2" w:rsidRPr="00A45381" w:rsidRDefault="0000602D" w:rsidP="007E0761">
      <w:pPr>
        <w:pStyle w:val="ListParagraph"/>
        <w:ind w:left="720" w:firstLine="0"/>
        <w:jc w:val="both"/>
        <w:rPr>
          <w:sz w:val="24"/>
          <w:szCs w:val="24"/>
        </w:rPr>
      </w:pPr>
      <w:r>
        <w:rPr>
          <w:noProof/>
          <w:sz w:val="24"/>
          <w:szCs w:val="24"/>
          <w:lang w:val="en-IN" w:eastAsia="en-IN" w:bidi="ar-SA"/>
        </w:rPr>
        <w:pict>
          <v:rect id="Rectangle 56" o:spid="_x0000_s1040" style="position:absolute;left:0;text-align:left;margin-left:159.65pt;margin-top:5.45pt;width:308.05pt;height:20.7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">
            <v:textbox>
              <w:txbxContent>
                <w:p w:rsidR="00077882" w:rsidRPr="00F34EC3" w:rsidRDefault="00077882" w:rsidP="008977F2">
                  <w:pPr>
                    <w:rPr>
                      <w:sz w:val="16"/>
                    </w:rPr>
                  </w:pPr>
                  <w:r>
                    <w:rPr>
                      <w:sz w:val="16"/>
                    </w:rPr>
                    <w:t xml:space="preserve">Name of the </w:t>
                  </w:r>
                  <w:r>
                    <w:rPr>
                      <w:sz w:val="20"/>
                    </w:rPr>
                    <w:t>Intervention</w:t>
                  </w:r>
                </w:p>
              </w:txbxContent>
            </v:textbox>
          </v:rect>
        </w:pict>
      </w:r>
      <w:r>
        <w:rPr>
          <w:noProof/>
          <w:sz w:val="24"/>
          <w:szCs w:val="24"/>
          <w:lang w:val="en-IN" w:eastAsia="en-IN" w:bidi="ar-SA"/>
        </w:rPr>
        <w:pict>
          <v:rect id="Rectangle 49" o:spid="_x0000_s1041" style="position:absolute;left:0;text-align:left;margin-left:119.55pt;margin-top:5.45pt;width:31.55pt;height:20.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">
            <v:textbox>
              <w:txbxContent>
                <w:p w:rsidR="00077882" w:rsidRPr="00F34EC3" w:rsidRDefault="00077882" w:rsidP="008977F2">
                  <w:pPr>
                    <w:rPr>
                      <w:sz w:val="16"/>
                    </w:rPr>
                  </w:pPr>
                  <w:r>
                    <w:rPr>
                      <w:sz w:val="16"/>
                    </w:rPr>
                    <w:t>Tick</w:t>
                  </w:r>
                </w:p>
              </w:txbxContent>
            </v:textbox>
          </v:rect>
        </w:pict>
      </w:r>
    </w:p>
    <w:p w:rsidR="008977F2" w:rsidRPr="00A45381" w:rsidRDefault="008977F2" w:rsidP="007E0761">
      <w:pPr>
        <w:pStyle w:val="ListParagraph"/>
        <w:numPr>
          <w:ilvl w:val="0"/>
          <w:numId w:val="72"/>
        </w:numPr>
        <w:jc w:val="both"/>
        <w:rPr>
          <w:sz w:val="24"/>
          <w:szCs w:val="24"/>
        </w:rPr>
      </w:pPr>
      <w:r w:rsidRPr="00A45381">
        <w:rPr>
          <w:sz w:val="24"/>
          <w:szCs w:val="24"/>
        </w:rPr>
        <w:t>Interventional</w:t>
      </w:r>
      <w:r w:rsidRPr="00A45381">
        <w:rPr>
          <w:sz w:val="24"/>
          <w:szCs w:val="24"/>
        </w:rPr>
        <w:tab/>
      </w: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ind w:firstLine="0"/>
        <w:jc w:val="both"/>
        <w:rPr>
          <w:sz w:val="24"/>
          <w:szCs w:val="24"/>
        </w:rPr>
      </w:pPr>
      <w:r w:rsidRPr="00A45381">
        <w:rPr>
          <w:sz w:val="24"/>
          <w:szCs w:val="24"/>
        </w:rPr>
        <w:t>Ex- Drug, operative procedure, Life style modification</w:t>
      </w:r>
    </w:p>
    <w:p w:rsidR="008977F2" w:rsidRPr="00A45381" w:rsidRDefault="0000602D" w:rsidP="007E0761">
      <w:pPr>
        <w:pStyle w:val="ListParagraph"/>
        <w:ind w:firstLine="0"/>
        <w:jc w:val="both"/>
        <w:rPr>
          <w:sz w:val="24"/>
          <w:szCs w:val="24"/>
        </w:rPr>
      </w:pPr>
      <w:r>
        <w:rPr>
          <w:noProof/>
          <w:sz w:val="24"/>
          <w:szCs w:val="24"/>
          <w:lang w:val="en-IN" w:eastAsia="en-IN" w:bidi="ar-SA"/>
        </w:rPr>
        <w:pict>
          <v:rect id="Rectangle 57" o:spid="_x0000_s1042" style="position:absolute;left:0;text-align:left;margin-left:163.3pt;margin-top:8.45pt;width:304.4pt;height:20.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">
            <v:textbox>
              <w:txbxContent>
                <w:p w:rsidR="00077882" w:rsidRPr="00F34EC3" w:rsidRDefault="00077882" w:rsidP="008977F2">
                  <w:pPr>
                    <w:rPr>
                      <w:sz w:val="16"/>
                    </w:rPr>
                  </w:pPr>
                </w:p>
              </w:txbxContent>
            </v:textbox>
          </v:rect>
        </w:pict>
      </w:r>
      <w:r>
        <w:rPr>
          <w:noProof/>
          <w:sz w:val="24"/>
          <w:szCs w:val="24"/>
          <w:lang w:val="en-IN" w:eastAsia="en-IN" w:bidi="ar-SA"/>
        </w:rPr>
        <w:pict>
          <v:rect id="Rectangle 50" o:spid="_x0000_s1043" style="position:absolute;left:0;text-align:left;margin-left:119.55pt;margin-top:8.45pt;width:31.55pt;height:20.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">
            <v:textbox>
              <w:txbxContent>
                <w:p w:rsidR="00077882" w:rsidRPr="00F34EC3" w:rsidRDefault="00077882" w:rsidP="008977F2">
                  <w:pPr>
                    <w:rPr>
                      <w:sz w:val="16"/>
                    </w:rPr>
                  </w:pPr>
                  <w:r>
                    <w:rPr>
                      <w:sz w:val="16"/>
                    </w:rPr>
                    <w:t>Tick</w:t>
                  </w:r>
                </w:p>
              </w:txbxContent>
            </v:textbox>
          </v:rect>
        </w:pict>
      </w:r>
    </w:p>
    <w:p w:rsidR="008977F2" w:rsidRPr="00A45381" w:rsidRDefault="008977F2" w:rsidP="007E0761">
      <w:pPr>
        <w:pStyle w:val="ListParagraph"/>
        <w:numPr>
          <w:ilvl w:val="0"/>
          <w:numId w:val="72"/>
        </w:numPr>
        <w:jc w:val="both"/>
        <w:rPr>
          <w:sz w:val="24"/>
          <w:szCs w:val="24"/>
        </w:rPr>
      </w:pPr>
      <w:r w:rsidRPr="00A45381">
        <w:rPr>
          <w:sz w:val="24"/>
          <w:szCs w:val="24"/>
        </w:rPr>
        <w:t xml:space="preserve">Observational </w:t>
      </w: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ind w:left="720" w:firstLine="360"/>
        <w:jc w:val="both"/>
        <w:rPr>
          <w:sz w:val="24"/>
          <w:szCs w:val="24"/>
        </w:rPr>
      </w:pPr>
      <w:r w:rsidRPr="00A45381">
        <w:rPr>
          <w:sz w:val="24"/>
          <w:szCs w:val="24"/>
        </w:rPr>
        <w:lastRenderedPageBreak/>
        <w:t xml:space="preserve">Simply observing and data collection </w:t>
      </w:r>
    </w:p>
    <w:p w:rsidR="008977F2" w:rsidRPr="00A45381" w:rsidRDefault="0000602D" w:rsidP="007E0761">
      <w:pPr>
        <w:pStyle w:val="ListParagraph"/>
        <w:ind w:left="720" w:firstLine="0"/>
        <w:jc w:val="both"/>
        <w:rPr>
          <w:sz w:val="24"/>
          <w:szCs w:val="24"/>
        </w:rPr>
      </w:pPr>
      <w:r>
        <w:rPr>
          <w:noProof/>
          <w:sz w:val="24"/>
          <w:szCs w:val="24"/>
          <w:lang w:val="en-IN" w:eastAsia="en-IN" w:bidi="ar-SA"/>
        </w:rPr>
        <w:pict>
          <v:rect id="Rectangle 51" o:spid="_x0000_s1044" style="position:absolute;left:0;text-align:left;margin-left:119.55pt;margin-top:7.85pt;width:31.55pt;height:20.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">
            <v:textbox>
              <w:txbxContent>
                <w:p w:rsidR="00077882" w:rsidRPr="00F34EC3" w:rsidRDefault="00077882" w:rsidP="008977F2">
                  <w:pPr>
                    <w:rPr>
                      <w:sz w:val="16"/>
                    </w:rPr>
                  </w:pPr>
                </w:p>
              </w:txbxContent>
            </v:textbox>
          </v:rect>
        </w:pict>
      </w:r>
    </w:p>
    <w:p w:rsidR="008977F2" w:rsidRPr="00A45381" w:rsidRDefault="008977F2" w:rsidP="007E0761">
      <w:pPr>
        <w:pStyle w:val="ListParagraph"/>
        <w:numPr>
          <w:ilvl w:val="0"/>
          <w:numId w:val="72"/>
        </w:numPr>
        <w:jc w:val="both"/>
        <w:rPr>
          <w:sz w:val="24"/>
          <w:szCs w:val="24"/>
        </w:rPr>
      </w:pPr>
      <w:r w:rsidRPr="00A45381">
        <w:rPr>
          <w:sz w:val="24"/>
          <w:szCs w:val="24"/>
        </w:rPr>
        <w:t xml:space="preserve">Longitudinal </w:t>
      </w:r>
    </w:p>
    <w:p w:rsidR="008977F2" w:rsidRPr="00A45381" w:rsidRDefault="008977F2" w:rsidP="007E0761">
      <w:pPr>
        <w:pStyle w:val="ListParagraph"/>
        <w:ind w:left="720" w:firstLine="0"/>
        <w:jc w:val="both"/>
        <w:rPr>
          <w:sz w:val="24"/>
          <w:szCs w:val="24"/>
        </w:rPr>
      </w:pPr>
    </w:p>
    <w:p w:rsidR="008977F2" w:rsidRPr="00A45381" w:rsidRDefault="0000602D" w:rsidP="007E0761">
      <w:pPr>
        <w:pStyle w:val="ListParagraph"/>
        <w:ind w:left="720" w:firstLine="0"/>
        <w:jc w:val="both"/>
        <w:rPr>
          <w:sz w:val="24"/>
          <w:szCs w:val="24"/>
        </w:rPr>
      </w:pPr>
      <w:r>
        <w:rPr>
          <w:noProof/>
          <w:sz w:val="24"/>
          <w:szCs w:val="24"/>
          <w:lang w:val="en-IN" w:eastAsia="en-IN" w:bidi="ar-SA"/>
        </w:rPr>
        <w:pict>
          <v:rect id="Rectangle 52" o:spid="_x0000_s1045" style="position:absolute;left:0;text-align:left;margin-left:112.95pt;margin-top:6.1pt;width:31.55pt;height:20.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">
            <v:textbox>
              <w:txbxContent>
                <w:p w:rsidR="00077882" w:rsidRPr="00F34EC3" w:rsidRDefault="00077882" w:rsidP="008977F2">
                  <w:pPr>
                    <w:rPr>
                      <w:sz w:val="16"/>
                    </w:rPr>
                  </w:pPr>
                </w:p>
              </w:txbxContent>
            </v:textbox>
          </v:rect>
        </w:pict>
      </w:r>
      <w:r>
        <w:rPr>
          <w:noProof/>
          <w:sz w:val="24"/>
          <w:szCs w:val="24"/>
          <w:lang w:val="en-IN" w:eastAsia="en-IN" w:bidi="ar-SA"/>
        </w:rPr>
        <w:pict>
          <v:rect id="Rectangle 53" o:spid="_x0000_s1046" style="position:absolute;left:0;text-align:left;margin-left:244.85pt;margin-top:6.1pt;width:31.55pt;height:20.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">
            <v:textbox>
              <w:txbxContent>
                <w:p w:rsidR="00077882" w:rsidRPr="00F34EC3" w:rsidRDefault="00077882" w:rsidP="008977F2">
                  <w:pPr>
                    <w:rPr>
                      <w:sz w:val="16"/>
                    </w:rPr>
                  </w:pPr>
                </w:p>
              </w:txbxContent>
            </v:textbox>
          </v:rect>
        </w:pict>
      </w:r>
    </w:p>
    <w:p w:rsidR="008977F2" w:rsidRPr="00A45381" w:rsidRDefault="0000602D" w:rsidP="007E0761">
      <w:pPr>
        <w:ind w:left="360" w:firstLine="720"/>
        <w:jc w:val="both"/>
        <w:rPr>
          <w:rFonts w:ascii="Times New Roman" w:hAnsi="Times New Roman"/>
          <w:sz w:val="24"/>
          <w:szCs w:val="24"/>
        </w:rPr>
      </w:pPr>
      <w:r>
        <w:rPr>
          <w:rFonts w:ascii="Times New Roman" w:hAnsi="Times New Roman"/>
          <w:noProof/>
          <w:sz w:val="24"/>
          <w:szCs w:val="24"/>
          <w:lang w:val="en-IN" w:eastAsia="en-IN"/>
        </w:rPr>
        <w:pict>
          <v:rect id="Rectangle 54" o:spid="_x0000_s1047" style="position:absolute;left:0;text-align:left;margin-left:132.5pt;margin-top:21.25pt;width:31.55pt;height:20.7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">
            <v:textbox>
              <w:txbxContent>
                <w:p w:rsidR="00077882" w:rsidRPr="00F34EC3" w:rsidRDefault="00077882" w:rsidP="008977F2">
                  <w:pPr>
                    <w:rPr>
                      <w:sz w:val="16"/>
                    </w:rPr>
                  </w:pPr>
                </w:p>
              </w:txbxContent>
            </v:textbox>
          </v:rect>
        </w:pict>
      </w:r>
      <w:r w:rsidR="008977F2" w:rsidRPr="00A45381">
        <w:rPr>
          <w:rFonts w:ascii="Times New Roman" w:hAnsi="Times New Roman"/>
          <w:sz w:val="24"/>
          <w:szCs w:val="24"/>
        </w:rPr>
        <w:t xml:space="preserve">Prospective  </w:t>
      </w:r>
      <w:r w:rsidR="008977F2" w:rsidRPr="00A45381">
        <w:rPr>
          <w:rFonts w:ascii="Times New Roman" w:hAnsi="Times New Roman"/>
          <w:sz w:val="24"/>
          <w:szCs w:val="24"/>
        </w:rPr>
        <w:tab/>
      </w:r>
      <w:r w:rsidR="008977F2" w:rsidRPr="00A45381">
        <w:rPr>
          <w:rFonts w:ascii="Times New Roman" w:hAnsi="Times New Roman"/>
          <w:sz w:val="24"/>
          <w:szCs w:val="24"/>
        </w:rPr>
        <w:tab/>
      </w:r>
      <w:r w:rsidR="008977F2" w:rsidRPr="00A45381">
        <w:rPr>
          <w:rFonts w:ascii="Times New Roman" w:hAnsi="Times New Roman"/>
          <w:sz w:val="24"/>
          <w:szCs w:val="24"/>
        </w:rPr>
        <w:tab/>
        <w:t>Retrospective</w:t>
      </w:r>
    </w:p>
    <w:p w:rsidR="008977F2" w:rsidRPr="00A45381" w:rsidRDefault="008977F2" w:rsidP="007E0761">
      <w:pPr>
        <w:pStyle w:val="ListParagraph"/>
        <w:numPr>
          <w:ilvl w:val="0"/>
          <w:numId w:val="72"/>
        </w:numPr>
        <w:jc w:val="both"/>
        <w:rPr>
          <w:sz w:val="24"/>
          <w:szCs w:val="24"/>
        </w:rPr>
      </w:pPr>
      <w:r w:rsidRPr="00A45381">
        <w:rPr>
          <w:sz w:val="24"/>
          <w:szCs w:val="24"/>
        </w:rPr>
        <w:t>Cross-sectional</w:t>
      </w:r>
    </w:p>
    <w:p w:rsidR="008977F2" w:rsidRPr="00A45381" w:rsidRDefault="008977F2" w:rsidP="007E0761">
      <w:pPr>
        <w:pStyle w:val="ListParagraph"/>
        <w:ind w:left="720" w:firstLine="0"/>
        <w:jc w:val="both"/>
        <w:rPr>
          <w:sz w:val="24"/>
          <w:szCs w:val="24"/>
        </w:rPr>
      </w:pPr>
    </w:p>
    <w:p w:rsidR="008977F2" w:rsidRPr="00A45381" w:rsidRDefault="0000602D" w:rsidP="007E0761">
      <w:pPr>
        <w:pStyle w:val="ListParagraph"/>
        <w:ind w:left="720" w:firstLine="0"/>
        <w:jc w:val="both"/>
        <w:rPr>
          <w:sz w:val="24"/>
          <w:szCs w:val="24"/>
        </w:rPr>
      </w:pPr>
      <w:r>
        <w:rPr>
          <w:noProof/>
          <w:sz w:val="24"/>
          <w:szCs w:val="24"/>
          <w:lang w:val="en-IN" w:eastAsia="en-IN" w:bidi="ar-SA"/>
        </w:rPr>
        <w:pict>
          <v:rect id="Rectangle 60" o:spid="_x0000_s1048" style="position:absolute;left:0;text-align:left;margin-left:345.1pt;margin-top:3.3pt;width:31.55pt;height:20.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">
            <v:textbox>
              <w:txbxContent>
                <w:p w:rsidR="00077882" w:rsidRPr="00F34EC3" w:rsidRDefault="00077882" w:rsidP="008977F2">
                  <w:pPr>
                    <w:rPr>
                      <w:sz w:val="16"/>
                    </w:rPr>
                  </w:pPr>
                </w:p>
              </w:txbxContent>
            </v:textbox>
          </v:rect>
        </w:pict>
      </w:r>
      <w:r>
        <w:rPr>
          <w:noProof/>
          <w:sz w:val="24"/>
          <w:szCs w:val="24"/>
          <w:lang w:val="en-IN" w:eastAsia="en-IN" w:bidi="ar-SA"/>
        </w:rPr>
        <w:pict>
          <v:rect id="Rectangle 59" o:spid="_x0000_s1049" style="position:absolute;left:0;text-align:left;margin-left:235.15pt;margin-top:6.95pt;width:31.55pt;height:20.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">
            <v:textbox>
              <w:txbxContent>
                <w:p w:rsidR="00077882" w:rsidRPr="00F34EC3" w:rsidRDefault="00077882" w:rsidP="008977F2">
                  <w:pPr>
                    <w:rPr>
                      <w:sz w:val="16"/>
                    </w:rPr>
                  </w:pPr>
                </w:p>
              </w:txbxContent>
            </v:textbox>
          </v:rect>
        </w:pict>
      </w:r>
      <w:r>
        <w:rPr>
          <w:noProof/>
          <w:sz w:val="24"/>
          <w:szCs w:val="24"/>
          <w:lang w:val="en-IN" w:eastAsia="en-IN" w:bidi="ar-SA"/>
        </w:rPr>
        <w:pict>
          <v:rect id="Rectangle 58" o:spid="_x0000_s1050" style="position:absolute;left:0;text-align:left;margin-left:138.75pt;margin-top:6.95pt;width:31.55pt;height:20.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">
            <v:textbox>
              <w:txbxContent>
                <w:p w:rsidR="00077882" w:rsidRPr="00F34EC3" w:rsidRDefault="00077882" w:rsidP="008977F2">
                  <w:pPr>
                    <w:rPr>
                      <w:sz w:val="16"/>
                    </w:rPr>
                  </w:pPr>
                </w:p>
              </w:txbxContent>
            </v:textbox>
          </v:rect>
        </w:pict>
      </w:r>
    </w:p>
    <w:p w:rsidR="008977F2" w:rsidRPr="00A45381" w:rsidRDefault="0000602D" w:rsidP="007E0761">
      <w:pPr>
        <w:pStyle w:val="ListParagraph"/>
        <w:numPr>
          <w:ilvl w:val="0"/>
          <w:numId w:val="70"/>
        </w:numPr>
        <w:jc w:val="both"/>
        <w:rPr>
          <w:sz w:val="24"/>
          <w:szCs w:val="24"/>
        </w:rPr>
      </w:pPr>
      <w:r>
        <w:rPr>
          <w:noProof/>
          <w:sz w:val="24"/>
          <w:szCs w:val="24"/>
          <w:lang w:val="en-IN" w:eastAsia="en-IN" w:bidi="ar-SA"/>
        </w:rPr>
        <w:pict>
          <v:rect id="Rectangle 44" o:spid="_x0000_s1051" style="position:absolute;left:0;text-align:left;margin-left:276.4pt;margin-top:20.3pt;width:31.55pt;height:20.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">
            <v:textbox>
              <w:txbxContent>
                <w:p w:rsidR="00077882" w:rsidRPr="00F34EC3" w:rsidRDefault="00077882" w:rsidP="008977F2">
                  <w:pPr>
                    <w:rPr>
                      <w:sz w:val="16"/>
                    </w:rPr>
                  </w:pPr>
                </w:p>
              </w:txbxContent>
            </v:textbox>
          </v:rect>
        </w:pict>
      </w:r>
      <w:r>
        <w:rPr>
          <w:noProof/>
          <w:sz w:val="24"/>
          <w:szCs w:val="24"/>
          <w:lang w:val="en-IN" w:eastAsia="en-IN" w:bidi="ar-SA"/>
        </w:rPr>
        <w:pict>
          <v:rect id="Rectangle 43" o:spid="_x0000_s1052" style="position:absolute;left:0;text-align:left;margin-left:138.75pt;margin-top:20.3pt;width:31.55pt;height:20.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">
            <v:textbox>
              <w:txbxContent>
                <w:p w:rsidR="00077882" w:rsidRPr="00F34EC3" w:rsidRDefault="00077882" w:rsidP="008977F2">
                  <w:pPr>
                    <w:rPr>
                      <w:sz w:val="16"/>
                    </w:rPr>
                  </w:pPr>
                </w:p>
              </w:txbxContent>
            </v:textbox>
          </v:rect>
        </w:pict>
      </w:r>
      <w:r w:rsidR="008977F2" w:rsidRPr="00A45381">
        <w:rPr>
          <w:sz w:val="24"/>
          <w:szCs w:val="24"/>
        </w:rPr>
        <w:t xml:space="preserve">Study arm  - Single arm </w:t>
      </w:r>
      <w:r w:rsidR="008977F2" w:rsidRPr="00A45381">
        <w:rPr>
          <w:sz w:val="24"/>
          <w:szCs w:val="24"/>
        </w:rPr>
        <w:tab/>
      </w:r>
      <w:r w:rsidR="008977F2" w:rsidRPr="00A45381">
        <w:rPr>
          <w:sz w:val="24"/>
          <w:szCs w:val="24"/>
        </w:rPr>
        <w:tab/>
        <w:t xml:space="preserve">Double arm </w:t>
      </w:r>
      <w:r w:rsidR="008977F2" w:rsidRPr="00A45381">
        <w:rPr>
          <w:sz w:val="24"/>
          <w:szCs w:val="24"/>
        </w:rPr>
        <w:tab/>
      </w:r>
      <w:r w:rsidR="008977F2" w:rsidRPr="00A45381">
        <w:rPr>
          <w:sz w:val="24"/>
          <w:szCs w:val="24"/>
        </w:rPr>
        <w:tab/>
        <w:t>Multiple arm</w:t>
      </w:r>
      <w:r w:rsidR="008977F2" w:rsidRPr="00A45381">
        <w:rPr>
          <w:sz w:val="24"/>
          <w:szCs w:val="24"/>
        </w:rPr>
        <w:br/>
      </w:r>
    </w:p>
    <w:p w:rsidR="008977F2" w:rsidRPr="00A45381" w:rsidRDefault="008977F2" w:rsidP="007E0761">
      <w:pPr>
        <w:pStyle w:val="ListParagraph"/>
        <w:numPr>
          <w:ilvl w:val="0"/>
          <w:numId w:val="70"/>
        </w:numPr>
        <w:jc w:val="both"/>
        <w:rPr>
          <w:sz w:val="24"/>
          <w:szCs w:val="24"/>
        </w:rPr>
      </w:pPr>
      <w:r w:rsidRPr="00A45381">
        <w:rPr>
          <w:sz w:val="24"/>
          <w:szCs w:val="24"/>
        </w:rPr>
        <w:t>Parallel group                                                       Cross over</w:t>
      </w:r>
      <w:r w:rsidRPr="00A45381">
        <w:rPr>
          <w:sz w:val="24"/>
          <w:szCs w:val="24"/>
        </w:rPr>
        <w:br/>
      </w:r>
    </w:p>
    <w:p w:rsidR="008977F2" w:rsidRPr="00A45381" w:rsidRDefault="008977F2" w:rsidP="007E0761">
      <w:pPr>
        <w:pStyle w:val="ListParagraph"/>
        <w:ind w:left="720" w:firstLine="0"/>
        <w:jc w:val="both"/>
        <w:rPr>
          <w:sz w:val="24"/>
          <w:szCs w:val="24"/>
        </w:rPr>
      </w:pPr>
    </w:p>
    <w:p w:rsidR="008977F2" w:rsidRPr="00A45381" w:rsidRDefault="0000602D" w:rsidP="007E0761">
      <w:pPr>
        <w:pStyle w:val="ListParagraph"/>
        <w:numPr>
          <w:ilvl w:val="0"/>
          <w:numId w:val="70"/>
        </w:numPr>
        <w:jc w:val="both"/>
        <w:rPr>
          <w:sz w:val="24"/>
          <w:szCs w:val="24"/>
        </w:rPr>
      </w:pPr>
      <w:r>
        <w:rPr>
          <w:noProof/>
          <w:sz w:val="24"/>
          <w:szCs w:val="24"/>
          <w:lang w:val="en-IN" w:eastAsia="en-IN" w:bidi="ar-SA"/>
        </w:rPr>
        <w:pict>
          <v:shape id="Text Box 61" o:spid="_x0000_s1053" type="#_x0000_t202" style="position:absolute;left:0;text-align:left;margin-left:103.45pt;margin-top:2.55pt;width:39.7pt;height:17.5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">
            <v:textbox>
              <w:txbxContent>
                <w:p w:rsidR="00077882" w:rsidRPr="00353C99" w:rsidRDefault="00077882" w:rsidP="008977F2">
                  <w:pPr>
                    <w:rPr>
                      <w:b/>
                      <w:sz w:val="14"/>
                    </w:rPr>
                  </w:pPr>
                  <w:r w:rsidRPr="00353C99">
                    <w:rPr>
                      <w:b/>
                      <w:sz w:val="14"/>
                    </w:rPr>
                    <w:t>Yes / No</w:t>
                  </w:r>
                </w:p>
              </w:txbxContent>
            </v:textbox>
          </v:shape>
        </w:pict>
      </w:r>
      <w:r w:rsidR="008977F2" w:rsidRPr="00A45381">
        <w:rPr>
          <w:sz w:val="24"/>
          <w:szCs w:val="24"/>
        </w:rPr>
        <w:t xml:space="preserve">Randomization                                           </w:t>
      </w: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ind w:left="720" w:firstLine="0"/>
        <w:jc w:val="both"/>
        <w:rPr>
          <w:sz w:val="24"/>
          <w:szCs w:val="24"/>
        </w:rPr>
      </w:pPr>
      <w:r w:rsidRPr="00A45381">
        <w:rPr>
          <w:sz w:val="24"/>
          <w:szCs w:val="24"/>
        </w:rPr>
        <w:t>Method of randomization</w:t>
      </w:r>
    </w:p>
    <w:p w:rsidR="008977F2" w:rsidRPr="00A45381" w:rsidRDefault="0000602D" w:rsidP="007E0761">
      <w:pPr>
        <w:jc w:val="both"/>
        <w:rPr>
          <w:rFonts w:ascii="Times New Roman" w:hAnsi="Times New Roman"/>
          <w:sz w:val="24"/>
          <w:szCs w:val="24"/>
        </w:rPr>
      </w:pPr>
      <w:r>
        <w:rPr>
          <w:rFonts w:ascii="Times New Roman" w:hAnsi="Times New Roman"/>
          <w:noProof/>
          <w:sz w:val="24"/>
          <w:szCs w:val="24"/>
          <w:lang w:val="en-IN" w:eastAsia="en-IN"/>
        </w:rPr>
        <w:pict>
          <v:shape id="Text Box 62" o:spid="_x0000_s1054" type="#_x0000_t202" style="position:absolute;left:0;text-align:left;margin-left:36.65pt;margin-top:2.6pt;width:443.75pt;height:35.4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">
            <v:textbox>
              <w:txbxContent>
                <w:p w:rsidR="00077882" w:rsidRPr="00F34EC3" w:rsidRDefault="00077882" w:rsidP="008977F2">
                  <w:pPr>
                    <w:rPr>
                      <w:color w:val="BFBFBF" w:themeColor="background1" w:themeShade="BF"/>
                      <w:sz w:val="16"/>
                    </w:rPr>
                  </w:pPr>
                  <w:r w:rsidRPr="00F34EC3">
                    <w:rPr>
                      <w:color w:val="BFBFBF" w:themeColor="background1" w:themeShade="BF"/>
                      <w:sz w:val="16"/>
                    </w:rPr>
                    <w:t>(If Yes – Provide Detail)</w:t>
                  </w:r>
                </w:p>
              </w:txbxContent>
            </v:textbox>
          </v:shape>
        </w:pict>
      </w:r>
      <w:r w:rsidR="008977F2" w:rsidRPr="00A45381">
        <w:rPr>
          <w:rFonts w:ascii="Times New Roman" w:hAnsi="Times New Roman"/>
          <w:sz w:val="24"/>
          <w:szCs w:val="24"/>
        </w:rPr>
        <w:br/>
      </w:r>
    </w:p>
    <w:p w:rsidR="008977F2" w:rsidRPr="00A45381" w:rsidRDefault="0000602D" w:rsidP="007E0761">
      <w:pPr>
        <w:pStyle w:val="ListParagraph"/>
        <w:ind w:left="1440" w:firstLine="0"/>
        <w:jc w:val="both"/>
        <w:rPr>
          <w:sz w:val="24"/>
          <w:szCs w:val="24"/>
        </w:rPr>
      </w:pPr>
      <w:r>
        <w:rPr>
          <w:noProof/>
          <w:sz w:val="24"/>
          <w:szCs w:val="24"/>
          <w:lang w:val="en-IN" w:eastAsia="en-IN" w:bidi="ar-SA"/>
        </w:rPr>
        <w:pict>
          <v:shape id="Text Box 63" o:spid="_x0000_s1055" type="#_x0000_t202" style="position:absolute;left:0;text-align:left;margin-left:196.6pt;margin-top:9.8pt;width:51.35pt;height:17.55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qzLgIAAFk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">
            <v:textbox>
              <w:txbxContent>
                <w:p w:rsidR="00077882" w:rsidRPr="00353C99" w:rsidRDefault="00077882" w:rsidP="008977F2">
                  <w:pPr>
                    <w:rPr>
                      <w:b/>
                      <w:sz w:val="14"/>
                    </w:rPr>
                  </w:pPr>
                  <w:r w:rsidRPr="00353C99">
                    <w:rPr>
                      <w:b/>
                      <w:sz w:val="14"/>
                    </w:rPr>
                    <w:t>Yes / No</w:t>
                  </w:r>
                </w:p>
              </w:txbxContent>
            </v:textbox>
          </v:shape>
        </w:pict>
      </w:r>
    </w:p>
    <w:p w:rsidR="008977F2" w:rsidRPr="00A45381" w:rsidRDefault="008977F2" w:rsidP="007E0761">
      <w:pPr>
        <w:pStyle w:val="ListParagraph"/>
        <w:numPr>
          <w:ilvl w:val="0"/>
          <w:numId w:val="70"/>
        </w:numPr>
        <w:jc w:val="both"/>
        <w:rPr>
          <w:sz w:val="24"/>
          <w:szCs w:val="24"/>
        </w:rPr>
      </w:pPr>
      <w:r w:rsidRPr="00A45381">
        <w:rPr>
          <w:sz w:val="24"/>
          <w:szCs w:val="24"/>
        </w:rPr>
        <w:t xml:space="preserve">Control/Comparator  group – </w:t>
      </w:r>
    </w:p>
    <w:p w:rsidR="008977F2" w:rsidRPr="00A45381" w:rsidRDefault="008977F2" w:rsidP="007E0761">
      <w:pPr>
        <w:pStyle w:val="ListParagraph"/>
        <w:spacing w:line="276" w:lineRule="auto"/>
        <w:ind w:left="1440" w:firstLine="0"/>
        <w:jc w:val="both"/>
        <w:rPr>
          <w:sz w:val="24"/>
          <w:szCs w:val="24"/>
        </w:rPr>
      </w:pPr>
    </w:p>
    <w:p w:rsidR="008977F2" w:rsidRPr="00A45381" w:rsidRDefault="008977F2" w:rsidP="007E0761">
      <w:pPr>
        <w:pStyle w:val="ListParagraph"/>
        <w:numPr>
          <w:ilvl w:val="0"/>
          <w:numId w:val="74"/>
        </w:numPr>
        <w:jc w:val="both"/>
        <w:rPr>
          <w:sz w:val="24"/>
          <w:szCs w:val="24"/>
        </w:rPr>
      </w:pPr>
      <w:r w:rsidRPr="00A45381">
        <w:rPr>
          <w:sz w:val="24"/>
          <w:szCs w:val="24"/>
        </w:rPr>
        <w:t xml:space="preserve">Placebo </w:t>
      </w:r>
      <w:r w:rsidRPr="00A45381">
        <w:rPr>
          <w:sz w:val="24"/>
          <w:szCs w:val="24"/>
        </w:rPr>
        <w:br/>
        <w:t>(Explanation of Placebo as a comparator)</w:t>
      </w:r>
    </w:p>
    <w:p w:rsidR="008977F2" w:rsidRPr="00A45381" w:rsidRDefault="0000602D" w:rsidP="007E0761">
      <w:pPr>
        <w:ind w:left="720"/>
        <w:jc w:val="both"/>
        <w:rPr>
          <w:rFonts w:ascii="Times New Roman" w:hAnsi="Times New Roman"/>
          <w:sz w:val="24"/>
          <w:szCs w:val="24"/>
        </w:rPr>
      </w:pPr>
      <w:r>
        <w:rPr>
          <w:rFonts w:ascii="Times New Roman" w:hAnsi="Times New Roman"/>
          <w:noProof/>
          <w:sz w:val="24"/>
          <w:szCs w:val="24"/>
          <w:lang w:val="en-IN" w:eastAsia="en-IN"/>
        </w:rPr>
        <w:pict>
          <v:rect id="Rectangle 64" o:spid="_x0000_s1056" style="position:absolute;left:0;text-align:left;margin-left:36.75pt;margin-top:6.3pt;width:433.25pt;height:30.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">
            <v:textbox>
              <w:txbxContent>
                <w:p w:rsidR="00077882" w:rsidRPr="00F34EC3" w:rsidRDefault="00077882" w:rsidP="008977F2">
                  <w:pPr>
                    <w:rPr>
                      <w:sz w:val="16"/>
                    </w:rPr>
                  </w:pPr>
                </w:p>
              </w:txbxContent>
            </v:textbox>
          </v:rect>
        </w:pict>
      </w:r>
    </w:p>
    <w:p w:rsidR="008977F2" w:rsidRPr="00A45381" w:rsidRDefault="008977F2" w:rsidP="007E0761">
      <w:pPr>
        <w:pStyle w:val="ListParagraph"/>
        <w:jc w:val="both"/>
        <w:rPr>
          <w:sz w:val="24"/>
          <w:szCs w:val="24"/>
        </w:rPr>
      </w:pPr>
    </w:p>
    <w:p w:rsidR="008977F2" w:rsidRPr="00A45381" w:rsidRDefault="008977F2" w:rsidP="007E0761">
      <w:pPr>
        <w:pStyle w:val="ListParagraph"/>
        <w:numPr>
          <w:ilvl w:val="0"/>
          <w:numId w:val="74"/>
        </w:numPr>
        <w:jc w:val="both"/>
        <w:rPr>
          <w:sz w:val="24"/>
          <w:szCs w:val="24"/>
        </w:rPr>
      </w:pPr>
      <w:r w:rsidRPr="00A45381">
        <w:rPr>
          <w:sz w:val="24"/>
          <w:szCs w:val="24"/>
        </w:rPr>
        <w:t xml:space="preserve">Standard drug / Standard operative procedure </w:t>
      </w:r>
    </w:p>
    <w:p w:rsidR="008977F2" w:rsidRPr="00A45381" w:rsidRDefault="008977F2" w:rsidP="007E0761">
      <w:pPr>
        <w:pStyle w:val="ListParagraph"/>
        <w:jc w:val="both"/>
        <w:rPr>
          <w:sz w:val="24"/>
          <w:szCs w:val="24"/>
        </w:rPr>
      </w:pPr>
    </w:p>
    <w:p w:rsidR="008977F2" w:rsidRPr="00A45381" w:rsidRDefault="008977F2" w:rsidP="007E0761">
      <w:pPr>
        <w:pStyle w:val="ListParagraph"/>
        <w:numPr>
          <w:ilvl w:val="0"/>
          <w:numId w:val="74"/>
        </w:numPr>
        <w:jc w:val="both"/>
        <w:rPr>
          <w:sz w:val="24"/>
          <w:szCs w:val="24"/>
        </w:rPr>
      </w:pPr>
      <w:r w:rsidRPr="00A45381">
        <w:rPr>
          <w:sz w:val="24"/>
          <w:szCs w:val="24"/>
        </w:rPr>
        <w:t>(Details including any brand name, generic name, dose, duration, route, brief procedure if operative)</w:t>
      </w:r>
    </w:p>
    <w:p w:rsidR="008977F2" w:rsidRPr="00A45381" w:rsidRDefault="0000602D" w:rsidP="007E0761">
      <w:pPr>
        <w:ind w:left="720"/>
        <w:jc w:val="both"/>
        <w:rPr>
          <w:rFonts w:ascii="Times New Roman" w:hAnsi="Times New Roman"/>
          <w:sz w:val="24"/>
          <w:szCs w:val="24"/>
        </w:rPr>
      </w:pPr>
      <w:r>
        <w:rPr>
          <w:rFonts w:ascii="Times New Roman" w:hAnsi="Times New Roman"/>
          <w:noProof/>
          <w:sz w:val="24"/>
          <w:szCs w:val="24"/>
          <w:lang w:val="en-IN" w:eastAsia="en-IN"/>
        </w:rPr>
        <w:pict>
          <v:rect id="Rectangle 65" o:spid="_x0000_s1057" style="position:absolute;left:0;text-align:left;margin-left:54.8pt;margin-top:3.45pt;width:421.75pt;height:54.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">
            <v:textbox>
              <w:txbxContent>
                <w:p w:rsidR="00077882" w:rsidRPr="00F34EC3" w:rsidRDefault="00077882" w:rsidP="008977F2">
                  <w:pPr>
                    <w:rPr>
                      <w:sz w:val="16"/>
                    </w:rPr>
                  </w:pPr>
                </w:p>
              </w:txbxContent>
            </v:textbox>
          </v:rect>
        </w:pict>
      </w:r>
    </w:p>
    <w:p w:rsidR="008977F2" w:rsidRPr="00A45381" w:rsidRDefault="008977F2" w:rsidP="007E0761">
      <w:pPr>
        <w:ind w:left="720"/>
        <w:jc w:val="both"/>
        <w:rPr>
          <w:rFonts w:ascii="Times New Roman" w:hAnsi="Times New Roman"/>
          <w:sz w:val="24"/>
          <w:szCs w:val="24"/>
        </w:rPr>
      </w:pPr>
    </w:p>
    <w:p w:rsidR="008977F2" w:rsidRPr="00A45381" w:rsidRDefault="008977F2" w:rsidP="007E0761">
      <w:pPr>
        <w:pStyle w:val="ListParagraph"/>
        <w:ind w:left="1440" w:firstLine="0"/>
        <w:jc w:val="both"/>
        <w:rPr>
          <w:sz w:val="24"/>
          <w:szCs w:val="24"/>
        </w:rPr>
      </w:pPr>
    </w:p>
    <w:p w:rsidR="008977F2" w:rsidRPr="00A45381" w:rsidRDefault="008977F2" w:rsidP="007E0761">
      <w:pPr>
        <w:pStyle w:val="ListParagraph"/>
        <w:ind w:left="1440" w:firstLine="0"/>
        <w:jc w:val="both"/>
        <w:rPr>
          <w:sz w:val="24"/>
          <w:szCs w:val="24"/>
        </w:rPr>
      </w:pPr>
    </w:p>
    <w:p w:rsidR="008977F2" w:rsidRPr="00A45381" w:rsidRDefault="0000602D" w:rsidP="007E0761">
      <w:pPr>
        <w:pStyle w:val="ListParagraph"/>
        <w:ind w:left="1440" w:firstLine="0"/>
        <w:jc w:val="both"/>
        <w:rPr>
          <w:sz w:val="24"/>
          <w:szCs w:val="24"/>
        </w:rPr>
      </w:pPr>
      <w:r>
        <w:rPr>
          <w:noProof/>
          <w:sz w:val="24"/>
          <w:szCs w:val="24"/>
          <w:lang w:val="en-IN" w:eastAsia="en-IN" w:bidi="ar-SA"/>
        </w:rPr>
        <w:pict>
          <v:shape id="Text Box 66" o:spid="_x0000_s1058" type="#_x0000_t202" style="position:absolute;left:0;text-align:left;margin-left:101.45pt;margin-top:9.45pt;width:58.2pt;height:22.6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pQLgIAAFk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">
            <v:textbox>
              <w:txbxContent>
                <w:p w:rsidR="00077882" w:rsidRPr="00353C99" w:rsidRDefault="00077882" w:rsidP="008977F2">
                  <w:pPr>
                    <w:rPr>
                      <w:b/>
                      <w:sz w:val="14"/>
                    </w:rPr>
                  </w:pPr>
                  <w:r w:rsidRPr="00353C99">
                    <w:rPr>
                      <w:b/>
                      <w:sz w:val="14"/>
                    </w:rPr>
                    <w:t>Yes / No</w:t>
                  </w:r>
                </w:p>
              </w:txbxContent>
            </v:textbox>
          </v:shape>
        </w:pict>
      </w:r>
    </w:p>
    <w:p w:rsidR="008977F2" w:rsidRPr="00A45381" w:rsidRDefault="008977F2" w:rsidP="007E0761">
      <w:pPr>
        <w:pStyle w:val="ListParagraph"/>
        <w:numPr>
          <w:ilvl w:val="0"/>
          <w:numId w:val="70"/>
        </w:numPr>
        <w:jc w:val="both"/>
        <w:rPr>
          <w:sz w:val="24"/>
          <w:szCs w:val="24"/>
        </w:rPr>
      </w:pPr>
      <w:r w:rsidRPr="00A45381">
        <w:rPr>
          <w:sz w:val="24"/>
          <w:szCs w:val="24"/>
        </w:rPr>
        <w:t xml:space="preserve">Blinding –  </w:t>
      </w:r>
    </w:p>
    <w:p w:rsidR="008977F2" w:rsidRPr="00A45381" w:rsidRDefault="008977F2" w:rsidP="007E0761">
      <w:pPr>
        <w:pStyle w:val="ListParagraph"/>
        <w:ind w:left="1440" w:firstLine="0"/>
        <w:jc w:val="both"/>
        <w:rPr>
          <w:sz w:val="24"/>
          <w:szCs w:val="24"/>
        </w:rPr>
      </w:pPr>
    </w:p>
    <w:p w:rsidR="008977F2" w:rsidRPr="00A45381" w:rsidRDefault="008977F2" w:rsidP="007E0761">
      <w:pPr>
        <w:pStyle w:val="ListParagraph"/>
        <w:ind w:left="1440" w:firstLine="0"/>
        <w:jc w:val="both"/>
        <w:rPr>
          <w:sz w:val="24"/>
          <w:szCs w:val="24"/>
        </w:rPr>
      </w:pPr>
    </w:p>
    <w:p w:rsidR="008977F2" w:rsidRPr="00A45381" w:rsidRDefault="008977F2" w:rsidP="007E0761">
      <w:pPr>
        <w:pStyle w:val="ListParagraph"/>
        <w:ind w:left="720" w:firstLine="0"/>
        <w:jc w:val="both"/>
        <w:rPr>
          <w:sz w:val="24"/>
          <w:szCs w:val="24"/>
        </w:rPr>
      </w:pPr>
      <w:r w:rsidRPr="00A45381">
        <w:rPr>
          <w:sz w:val="24"/>
          <w:szCs w:val="24"/>
        </w:rPr>
        <w:t>Single / double / Triple</w:t>
      </w:r>
    </w:p>
    <w:p w:rsidR="008977F2" w:rsidRPr="00A45381" w:rsidRDefault="008977F2" w:rsidP="007E0761">
      <w:pPr>
        <w:pStyle w:val="ListParagraph"/>
        <w:ind w:left="1440" w:firstLine="0"/>
        <w:jc w:val="both"/>
        <w:rPr>
          <w:sz w:val="24"/>
          <w:szCs w:val="24"/>
        </w:rPr>
      </w:pPr>
    </w:p>
    <w:p w:rsidR="008977F2" w:rsidRPr="00A45381" w:rsidRDefault="0000602D" w:rsidP="007E0761">
      <w:pPr>
        <w:pStyle w:val="ListParagraph"/>
        <w:ind w:left="1440" w:firstLine="0"/>
        <w:jc w:val="both"/>
        <w:rPr>
          <w:sz w:val="24"/>
          <w:szCs w:val="24"/>
        </w:rPr>
      </w:pPr>
      <w:r>
        <w:rPr>
          <w:noProof/>
          <w:sz w:val="24"/>
          <w:szCs w:val="24"/>
          <w:lang w:val="en-IN" w:eastAsia="en-IN" w:bidi="ar-SA"/>
        </w:rPr>
        <w:pict>
          <v:rect id="Rectangle 67" o:spid="_x0000_s1059" style="position:absolute;left:0;text-align:left;margin-left:92.6pt;margin-top:9.3pt;width:38.15pt;height:21.3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">
            <v:textbox>
              <w:txbxContent>
                <w:p w:rsidR="00077882" w:rsidRPr="00F34EC3" w:rsidRDefault="00077882" w:rsidP="008977F2">
                  <w:pPr>
                    <w:rPr>
                      <w:sz w:val="16"/>
                    </w:rPr>
                  </w:pPr>
                </w:p>
              </w:txbxContent>
            </v:textbox>
          </v:rect>
        </w:pict>
      </w:r>
    </w:p>
    <w:p w:rsidR="008977F2" w:rsidRPr="00A45381" w:rsidRDefault="008977F2" w:rsidP="007E0761">
      <w:pPr>
        <w:pStyle w:val="ListParagraph"/>
        <w:numPr>
          <w:ilvl w:val="0"/>
          <w:numId w:val="70"/>
        </w:numPr>
        <w:jc w:val="both"/>
        <w:rPr>
          <w:sz w:val="24"/>
          <w:szCs w:val="24"/>
        </w:rPr>
      </w:pPr>
      <w:r w:rsidRPr="00A45381">
        <w:rPr>
          <w:sz w:val="24"/>
          <w:szCs w:val="24"/>
        </w:rPr>
        <w:t>Open label</w:t>
      </w:r>
    </w:p>
    <w:p w:rsidR="008977F2" w:rsidRPr="00A45381" w:rsidRDefault="008977F2" w:rsidP="007E0761">
      <w:pPr>
        <w:jc w:val="both"/>
        <w:rPr>
          <w:rFonts w:ascii="Times New Roman" w:hAnsi="Times New Roman"/>
          <w:sz w:val="24"/>
          <w:szCs w:val="24"/>
        </w:rPr>
      </w:pPr>
      <w:r w:rsidRPr="00A45381">
        <w:rPr>
          <w:rFonts w:ascii="Times New Roman" w:hAnsi="Times New Roman"/>
          <w:sz w:val="24"/>
          <w:szCs w:val="24"/>
        </w:rPr>
        <w:br/>
      </w:r>
    </w:p>
    <w:p w:rsidR="008977F2" w:rsidRPr="00A45381" w:rsidRDefault="008977F2" w:rsidP="007E0761">
      <w:pPr>
        <w:pStyle w:val="ListParagraph"/>
        <w:numPr>
          <w:ilvl w:val="0"/>
          <w:numId w:val="70"/>
        </w:numPr>
        <w:jc w:val="both"/>
        <w:rPr>
          <w:sz w:val="24"/>
          <w:szCs w:val="24"/>
        </w:rPr>
      </w:pPr>
      <w:r w:rsidRPr="00A45381">
        <w:rPr>
          <w:sz w:val="24"/>
          <w:szCs w:val="24"/>
        </w:rPr>
        <w:lastRenderedPageBreak/>
        <w:t xml:space="preserve">Complete Study Design (From above mentioned details write complete study design) </w:t>
      </w:r>
    </w:p>
    <w:p w:rsidR="008977F2" w:rsidRPr="00A45381" w:rsidRDefault="008977F2" w:rsidP="007E0761">
      <w:pPr>
        <w:pStyle w:val="ListParagraph"/>
        <w:ind w:left="720" w:firstLine="0"/>
        <w:jc w:val="both"/>
        <w:rPr>
          <w:sz w:val="24"/>
          <w:szCs w:val="24"/>
        </w:rPr>
      </w:pPr>
      <w:r w:rsidRPr="00A45381">
        <w:rPr>
          <w:sz w:val="24"/>
          <w:szCs w:val="24"/>
        </w:rPr>
        <w:t xml:space="preserve">Ex- A double blind randomized placebo control study to evaluate the efficacy and safety of </w:t>
      </w:r>
    </w:p>
    <w:p w:rsidR="008977F2" w:rsidRPr="00A45381" w:rsidRDefault="0000602D" w:rsidP="007E0761">
      <w:pPr>
        <w:pStyle w:val="ListParagraph"/>
        <w:ind w:left="720" w:firstLine="0"/>
        <w:jc w:val="both"/>
        <w:rPr>
          <w:sz w:val="24"/>
          <w:szCs w:val="24"/>
        </w:rPr>
      </w:pPr>
      <w:r>
        <w:rPr>
          <w:noProof/>
          <w:sz w:val="24"/>
          <w:szCs w:val="24"/>
          <w:lang w:val="en-IN" w:eastAsia="en-IN" w:bidi="ar-SA"/>
        </w:rPr>
        <w:pict>
          <v:rect id="Rectangle 68" o:spid="_x0000_s1060" style="position:absolute;left:0;text-align:left;margin-left:36.1pt;margin-top:5.8pt;width:453.25pt;height:45.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">
            <v:textbox>
              <w:txbxContent>
                <w:p w:rsidR="00077882" w:rsidRPr="00F34EC3" w:rsidRDefault="00077882" w:rsidP="008977F2">
                  <w:pPr>
                    <w:rPr>
                      <w:sz w:val="16"/>
                    </w:rPr>
                  </w:pPr>
                </w:p>
              </w:txbxContent>
            </v:textbox>
          </v:rect>
        </w:pict>
      </w: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numPr>
          <w:ilvl w:val="0"/>
          <w:numId w:val="70"/>
        </w:numPr>
        <w:jc w:val="both"/>
        <w:rPr>
          <w:sz w:val="24"/>
          <w:szCs w:val="24"/>
          <w:highlight w:val="yellow"/>
        </w:rPr>
      </w:pPr>
      <w:r w:rsidRPr="00A45381">
        <w:rPr>
          <w:sz w:val="24"/>
          <w:szCs w:val="24"/>
        </w:rPr>
        <w:t xml:space="preserve">Inclusion criteria : Criteria’s which make the participants eligible to take part in the study( </w:t>
      </w:r>
      <w:r w:rsidRPr="00A45381">
        <w:rPr>
          <w:sz w:val="24"/>
          <w:szCs w:val="24"/>
          <w:highlight w:val="yellow"/>
        </w:rPr>
        <w:t>Increase Number)</w:t>
      </w:r>
    </w:p>
    <w:p w:rsidR="008977F2" w:rsidRPr="00A45381" w:rsidRDefault="0000602D" w:rsidP="007E0761">
      <w:pPr>
        <w:pStyle w:val="ListParagraph"/>
        <w:ind w:left="720" w:firstLine="0"/>
        <w:jc w:val="both"/>
        <w:rPr>
          <w:sz w:val="24"/>
          <w:szCs w:val="24"/>
        </w:rPr>
      </w:pPr>
      <w:r>
        <w:rPr>
          <w:noProof/>
          <w:sz w:val="24"/>
          <w:szCs w:val="24"/>
          <w:lang w:val="en-IN" w:eastAsia="en-IN" w:bidi="ar-SA"/>
        </w:rPr>
        <w:pict>
          <v:rect id="Rectangle 69" o:spid="_x0000_s1061" style="position:absolute;left:0;text-align:left;margin-left:251.7pt;margin-top:12.85pt;width:213.05pt;height:20.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">
            <v:textbox>
              <w:txbxContent>
                <w:p w:rsidR="00077882" w:rsidRPr="00F34EC3" w:rsidRDefault="00077882" w:rsidP="008977F2">
                  <w:pPr>
                    <w:rPr>
                      <w:sz w:val="16"/>
                    </w:rPr>
                  </w:pPr>
                </w:p>
              </w:txbxContent>
            </v:textbox>
          </v:rect>
        </w:pict>
      </w:r>
      <w:r>
        <w:rPr>
          <w:noProof/>
          <w:sz w:val="24"/>
          <w:szCs w:val="24"/>
          <w:lang w:val="en-IN" w:eastAsia="en-IN" w:bidi="ar-SA"/>
        </w:rPr>
        <w:pict>
          <v:rect id="Rectangle 24" o:spid="_x0000_s1062" style="position:absolute;left:0;text-align:left;margin-left:30.6pt;margin-top:12.85pt;width:213.05pt;height:20.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">
            <v:textbox>
              <w:txbxContent>
                <w:p w:rsidR="00077882" w:rsidRPr="00F34EC3" w:rsidRDefault="00077882" w:rsidP="008977F2">
                  <w:pPr>
                    <w:rPr>
                      <w:sz w:val="16"/>
                    </w:rPr>
                  </w:pPr>
                </w:p>
              </w:txbxContent>
            </v:textbox>
          </v:rect>
        </w:pict>
      </w:r>
      <w:proofErr w:type="gramStart"/>
      <w:r w:rsidR="008977F2" w:rsidRPr="00A45381">
        <w:rPr>
          <w:sz w:val="24"/>
          <w:szCs w:val="24"/>
        </w:rPr>
        <w:t>(Ex – Age, Gender, Stage of disease etc.)</w:t>
      </w:r>
      <w:proofErr w:type="gramEnd"/>
      <w:r w:rsidR="008977F2" w:rsidRPr="00A45381">
        <w:rPr>
          <w:sz w:val="24"/>
          <w:szCs w:val="24"/>
        </w:rPr>
        <w:br/>
      </w:r>
    </w:p>
    <w:p w:rsidR="008977F2" w:rsidRPr="00A45381" w:rsidRDefault="0000602D" w:rsidP="007E0761">
      <w:pPr>
        <w:jc w:val="both"/>
        <w:rPr>
          <w:rFonts w:ascii="Times New Roman" w:hAnsi="Times New Roman"/>
          <w:sz w:val="24"/>
          <w:szCs w:val="24"/>
        </w:rPr>
      </w:pPr>
      <w:r>
        <w:rPr>
          <w:rFonts w:ascii="Times New Roman" w:hAnsi="Times New Roman"/>
          <w:noProof/>
          <w:sz w:val="24"/>
          <w:szCs w:val="24"/>
          <w:lang w:val="en-IN" w:eastAsia="en-IN"/>
        </w:rPr>
        <w:pict>
          <v:rect id="Rectangle 70" o:spid="_x0000_s1063" style="position:absolute;left:0;text-align:left;margin-left:30.6pt;margin-top:17.5pt;width:213.05pt;height:20.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">
            <v:textbox>
              <w:txbxContent>
                <w:p w:rsidR="00077882" w:rsidRPr="00F34EC3" w:rsidRDefault="00077882" w:rsidP="008977F2">
                  <w:pPr>
                    <w:rPr>
                      <w:sz w:val="16"/>
                    </w:rPr>
                  </w:pPr>
                </w:p>
              </w:txbxContent>
            </v:textbox>
          </v:rect>
        </w:pict>
      </w:r>
      <w:r>
        <w:rPr>
          <w:rFonts w:ascii="Times New Roman" w:hAnsi="Times New Roman"/>
          <w:noProof/>
          <w:sz w:val="24"/>
          <w:szCs w:val="24"/>
          <w:lang w:val="en-IN" w:eastAsia="en-IN"/>
        </w:rPr>
        <w:pict>
          <v:rect id="Rectangle 71" o:spid="_x0000_s1064" style="position:absolute;left:0;text-align:left;margin-left:251.7pt;margin-top:17.5pt;width:213.05pt;height:20.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">
            <v:textbox>
              <w:txbxContent>
                <w:p w:rsidR="00077882" w:rsidRPr="00F34EC3" w:rsidRDefault="00077882" w:rsidP="008977F2">
                  <w:pPr>
                    <w:rPr>
                      <w:sz w:val="16"/>
                    </w:rPr>
                  </w:pPr>
                </w:p>
              </w:txbxContent>
            </v:textbox>
          </v:rect>
        </w:pict>
      </w:r>
    </w:p>
    <w:p w:rsidR="008977F2" w:rsidRPr="00A45381" w:rsidRDefault="0000602D" w:rsidP="007E0761">
      <w:pPr>
        <w:jc w:val="both"/>
        <w:rPr>
          <w:rFonts w:ascii="Times New Roman" w:hAnsi="Times New Roman"/>
          <w:sz w:val="24"/>
          <w:szCs w:val="24"/>
        </w:rPr>
      </w:pPr>
      <w:r>
        <w:rPr>
          <w:rFonts w:ascii="Times New Roman" w:hAnsi="Times New Roman"/>
          <w:noProof/>
          <w:sz w:val="24"/>
          <w:szCs w:val="24"/>
          <w:lang w:val="en-IN" w:eastAsia="en-IN"/>
        </w:rPr>
        <w:pict>
          <v:rect id="Rectangle 73" o:spid="_x0000_s1065" style="position:absolute;left:0;text-align:left;margin-left:251.7pt;margin-top:19.45pt;width:213.05pt;height:20.7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">
            <v:textbox>
              <w:txbxContent>
                <w:p w:rsidR="00077882" w:rsidRPr="00F34EC3" w:rsidRDefault="00077882" w:rsidP="008977F2">
                  <w:pPr>
                    <w:rPr>
                      <w:sz w:val="16"/>
                    </w:rPr>
                  </w:pPr>
                </w:p>
              </w:txbxContent>
            </v:textbox>
          </v:rect>
        </w:pict>
      </w:r>
      <w:r>
        <w:rPr>
          <w:rFonts w:ascii="Times New Roman" w:hAnsi="Times New Roman"/>
          <w:noProof/>
          <w:sz w:val="24"/>
          <w:szCs w:val="24"/>
          <w:lang w:val="en-IN" w:eastAsia="en-IN"/>
        </w:rPr>
        <w:pict>
          <v:rect id="Rectangle 72" o:spid="_x0000_s1066" style="position:absolute;left:0;text-align:left;margin-left:30.6pt;margin-top:19.45pt;width:213.05pt;height:20.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">
            <v:textbox>
              <w:txbxContent>
                <w:p w:rsidR="00077882" w:rsidRPr="00F34EC3" w:rsidRDefault="00077882" w:rsidP="008977F2">
                  <w:pPr>
                    <w:rPr>
                      <w:sz w:val="16"/>
                    </w:rPr>
                  </w:pPr>
                </w:p>
              </w:txbxContent>
            </v:textbox>
          </v:rect>
        </w:pict>
      </w:r>
      <w:r w:rsidR="008977F2" w:rsidRPr="00A45381">
        <w:rPr>
          <w:rFonts w:ascii="Times New Roman" w:hAnsi="Times New Roman"/>
          <w:sz w:val="24"/>
          <w:szCs w:val="24"/>
        </w:rPr>
        <w:br/>
      </w:r>
    </w:p>
    <w:p w:rsidR="008977F2" w:rsidRPr="00A45381" w:rsidRDefault="008977F2" w:rsidP="007E0761">
      <w:pPr>
        <w:jc w:val="both"/>
        <w:rPr>
          <w:rFonts w:ascii="Times New Roman" w:hAnsi="Times New Roman"/>
          <w:sz w:val="24"/>
          <w:szCs w:val="24"/>
        </w:rPr>
      </w:pPr>
    </w:p>
    <w:p w:rsidR="008977F2" w:rsidRPr="00A45381" w:rsidRDefault="008977F2" w:rsidP="007E0761">
      <w:pPr>
        <w:pStyle w:val="ListParagraph"/>
        <w:numPr>
          <w:ilvl w:val="0"/>
          <w:numId w:val="70"/>
        </w:numPr>
        <w:jc w:val="both"/>
        <w:rPr>
          <w:sz w:val="24"/>
          <w:szCs w:val="24"/>
        </w:rPr>
      </w:pPr>
      <w:r w:rsidRPr="00A45381">
        <w:rPr>
          <w:sz w:val="24"/>
          <w:szCs w:val="24"/>
        </w:rPr>
        <w:t>Exclusion criteria Criteria’s which make the participants not eligible to take part in the study</w:t>
      </w:r>
    </w:p>
    <w:p w:rsidR="008977F2" w:rsidRPr="00A45381" w:rsidRDefault="008977F2" w:rsidP="007E0761">
      <w:pPr>
        <w:pStyle w:val="ListParagraph"/>
        <w:ind w:left="720" w:firstLine="0"/>
        <w:jc w:val="both"/>
        <w:rPr>
          <w:sz w:val="24"/>
          <w:szCs w:val="24"/>
        </w:rPr>
      </w:pPr>
      <w:r w:rsidRPr="00A45381">
        <w:rPr>
          <w:sz w:val="24"/>
          <w:szCs w:val="24"/>
        </w:rPr>
        <w:t>(Ex – Habit – Alcoholic, Smoking, Co morbidities etc.)</w:t>
      </w:r>
      <w:r w:rsidRPr="00A45381">
        <w:rPr>
          <w:sz w:val="24"/>
          <w:szCs w:val="24"/>
        </w:rPr>
        <w:br/>
      </w:r>
    </w:p>
    <w:p w:rsidR="008977F2" w:rsidRPr="00A45381" w:rsidRDefault="0000602D" w:rsidP="007E0761">
      <w:pPr>
        <w:jc w:val="both"/>
        <w:rPr>
          <w:rFonts w:ascii="Times New Roman" w:hAnsi="Times New Roman"/>
          <w:sz w:val="24"/>
          <w:szCs w:val="24"/>
        </w:rPr>
      </w:pPr>
      <w:r>
        <w:rPr>
          <w:rFonts w:ascii="Times New Roman" w:hAnsi="Times New Roman"/>
          <w:noProof/>
          <w:sz w:val="24"/>
          <w:szCs w:val="24"/>
          <w:lang w:val="en-IN" w:eastAsia="en-IN"/>
        </w:rPr>
        <w:pict>
          <v:rect id="Rectangle 78" o:spid="_x0000_s1067" style="position:absolute;left:0;text-align:left;margin-left:30.6pt;margin-top:54.7pt;width:213.05pt;height:20.7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">
            <v:textbox>
              <w:txbxContent>
                <w:p w:rsidR="00077882" w:rsidRPr="00F34EC3" w:rsidRDefault="00077882" w:rsidP="008977F2">
                  <w:pPr>
                    <w:rPr>
                      <w:sz w:val="16"/>
                    </w:rPr>
                  </w:pPr>
                </w:p>
              </w:txbxContent>
            </v:textbox>
          </v:rect>
        </w:pict>
      </w:r>
      <w:r>
        <w:rPr>
          <w:rFonts w:ascii="Times New Roman" w:hAnsi="Times New Roman"/>
          <w:noProof/>
          <w:sz w:val="24"/>
          <w:szCs w:val="24"/>
          <w:lang w:val="en-IN" w:eastAsia="en-IN"/>
        </w:rPr>
        <w:pict>
          <v:rect id="Rectangle 77" o:spid="_x0000_s1068" style="position:absolute;left:0;text-align:left;margin-left:251.7pt;margin-top:28.75pt;width:213.05pt;height:20.7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">
            <v:textbox>
              <w:txbxContent>
                <w:p w:rsidR="00077882" w:rsidRPr="00F34EC3" w:rsidRDefault="00077882" w:rsidP="008977F2">
                  <w:pPr>
                    <w:rPr>
                      <w:sz w:val="16"/>
                    </w:rPr>
                  </w:pPr>
                </w:p>
              </w:txbxContent>
            </v:textbox>
          </v:rect>
        </w:pict>
      </w:r>
      <w:r>
        <w:rPr>
          <w:rFonts w:ascii="Times New Roman" w:hAnsi="Times New Roman"/>
          <w:noProof/>
          <w:sz w:val="24"/>
          <w:szCs w:val="24"/>
          <w:lang w:val="en-IN" w:eastAsia="en-IN"/>
        </w:rPr>
        <w:pict>
          <v:rect id="Rectangle 76" o:spid="_x0000_s1069" style="position:absolute;left:0;text-align:left;margin-left:30.6pt;margin-top:28.75pt;width:213.05pt;height:20.7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">
            <v:textbox>
              <w:txbxContent>
                <w:p w:rsidR="00077882" w:rsidRPr="00F34EC3" w:rsidRDefault="00077882" w:rsidP="008977F2">
                  <w:pPr>
                    <w:rPr>
                      <w:sz w:val="16"/>
                    </w:rPr>
                  </w:pPr>
                </w:p>
              </w:txbxContent>
            </v:textbox>
          </v:rect>
        </w:pict>
      </w:r>
      <w:r>
        <w:rPr>
          <w:rFonts w:ascii="Times New Roman" w:hAnsi="Times New Roman"/>
          <w:noProof/>
          <w:sz w:val="24"/>
          <w:szCs w:val="24"/>
          <w:lang w:val="en-IN" w:eastAsia="en-IN"/>
        </w:rPr>
        <w:pict>
          <v:rect id="Rectangle 75" o:spid="_x0000_s1070" style="position:absolute;left:0;text-align:left;margin-left:251.7pt;margin-top:3.4pt;width:213.05pt;height:20.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">
            <v:textbox>
              <w:txbxContent>
                <w:p w:rsidR="00077882" w:rsidRPr="00F34EC3" w:rsidRDefault="00077882" w:rsidP="008977F2">
                  <w:pPr>
                    <w:rPr>
                      <w:sz w:val="16"/>
                    </w:rPr>
                  </w:pPr>
                </w:p>
              </w:txbxContent>
            </v:textbox>
          </v:rect>
        </w:pict>
      </w:r>
      <w:r>
        <w:rPr>
          <w:rFonts w:ascii="Times New Roman" w:hAnsi="Times New Roman"/>
          <w:noProof/>
          <w:sz w:val="24"/>
          <w:szCs w:val="24"/>
          <w:lang w:val="en-IN" w:eastAsia="en-IN"/>
        </w:rPr>
        <w:pict>
          <v:rect id="Rectangle 74" o:spid="_x0000_s1071" style="position:absolute;left:0;text-align:left;margin-left:30.6pt;margin-top:3.4pt;width:213.05pt;height:20.7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">
            <v:textbox>
              <w:txbxContent>
                <w:p w:rsidR="00077882" w:rsidRPr="00F34EC3" w:rsidRDefault="00077882" w:rsidP="008977F2">
                  <w:pPr>
                    <w:rPr>
                      <w:sz w:val="16"/>
                    </w:rPr>
                  </w:pPr>
                </w:p>
              </w:txbxContent>
            </v:textbox>
          </v:rect>
        </w:pict>
      </w:r>
      <w:r>
        <w:rPr>
          <w:rFonts w:ascii="Times New Roman" w:hAnsi="Times New Roman"/>
          <w:noProof/>
          <w:sz w:val="24"/>
          <w:szCs w:val="24"/>
          <w:lang w:val="en-IN" w:eastAsia="en-IN"/>
        </w:rPr>
        <w:pict>
          <v:rect id="Rectangle 79" o:spid="_x0000_s1072" style="position:absolute;left:0;text-align:left;margin-left:251.7pt;margin-top:54.7pt;width:213.05pt;height:20.7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">
            <v:textbox>
              <w:txbxContent>
                <w:p w:rsidR="00077882" w:rsidRPr="00F34EC3" w:rsidRDefault="00077882" w:rsidP="008977F2">
                  <w:pPr>
                    <w:rPr>
                      <w:sz w:val="16"/>
                    </w:rPr>
                  </w:pPr>
                </w:p>
              </w:txbxContent>
            </v:textbox>
          </v:rect>
        </w:pict>
      </w: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ind w:left="720" w:firstLine="0"/>
        <w:jc w:val="both"/>
        <w:rPr>
          <w:sz w:val="24"/>
          <w:szCs w:val="24"/>
        </w:rPr>
      </w:pPr>
      <w:r w:rsidRPr="00A45381">
        <w:rPr>
          <w:sz w:val="24"/>
          <w:szCs w:val="24"/>
        </w:rPr>
        <w:br/>
      </w:r>
    </w:p>
    <w:p w:rsidR="008977F2" w:rsidRPr="00A45381" w:rsidRDefault="008977F2" w:rsidP="007E0761">
      <w:pPr>
        <w:pStyle w:val="ListParagraph"/>
        <w:numPr>
          <w:ilvl w:val="0"/>
          <w:numId w:val="70"/>
        </w:numPr>
        <w:jc w:val="both"/>
        <w:rPr>
          <w:sz w:val="24"/>
          <w:szCs w:val="24"/>
        </w:rPr>
      </w:pPr>
      <w:r w:rsidRPr="00A45381">
        <w:rPr>
          <w:sz w:val="24"/>
          <w:szCs w:val="24"/>
        </w:rPr>
        <w:t>Aim &amp; Objectives</w:t>
      </w: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numPr>
          <w:ilvl w:val="0"/>
          <w:numId w:val="75"/>
        </w:numPr>
        <w:jc w:val="both"/>
        <w:rPr>
          <w:sz w:val="24"/>
          <w:szCs w:val="24"/>
        </w:rPr>
      </w:pPr>
      <w:r w:rsidRPr="00A45381">
        <w:rPr>
          <w:sz w:val="24"/>
          <w:szCs w:val="24"/>
        </w:rPr>
        <w:t>Primary objective: ( The main thing which you want to do, one which answer your research question, decide sample size)</w:t>
      </w:r>
    </w:p>
    <w:p w:rsidR="008977F2" w:rsidRPr="00A45381" w:rsidRDefault="0000602D" w:rsidP="007E0761">
      <w:pPr>
        <w:pStyle w:val="ListParagraph"/>
        <w:ind w:left="720" w:firstLine="0"/>
        <w:jc w:val="both"/>
        <w:rPr>
          <w:sz w:val="24"/>
          <w:szCs w:val="24"/>
        </w:rPr>
      </w:pPr>
      <w:r>
        <w:rPr>
          <w:noProof/>
          <w:sz w:val="24"/>
          <w:szCs w:val="24"/>
          <w:lang w:val="en-IN" w:eastAsia="en-IN" w:bidi="ar-SA"/>
        </w:rPr>
        <w:pict>
          <v:rect id="Rectangle 45" o:spid="_x0000_s1073" style="position:absolute;left:0;text-align:left;margin-left:35.1pt;margin-top:8.3pt;width:395.75pt;height:25.3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">
            <v:textbox>
              <w:txbxContent>
                <w:p w:rsidR="00077882" w:rsidRPr="00F34EC3" w:rsidRDefault="00077882" w:rsidP="008977F2">
                  <w:pPr>
                    <w:rPr>
                      <w:sz w:val="16"/>
                    </w:rPr>
                  </w:pPr>
                </w:p>
              </w:txbxContent>
            </v:textbox>
          </v:rect>
        </w:pict>
      </w:r>
    </w:p>
    <w:p w:rsidR="008977F2" w:rsidRPr="00A45381" w:rsidRDefault="008977F2" w:rsidP="007E0761">
      <w:pPr>
        <w:jc w:val="both"/>
        <w:rPr>
          <w:rFonts w:ascii="Times New Roman" w:hAnsi="Times New Roman"/>
          <w:sz w:val="24"/>
          <w:szCs w:val="24"/>
        </w:rPr>
      </w:pP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numPr>
          <w:ilvl w:val="0"/>
          <w:numId w:val="75"/>
        </w:numPr>
        <w:jc w:val="both"/>
        <w:rPr>
          <w:sz w:val="24"/>
          <w:szCs w:val="24"/>
        </w:rPr>
      </w:pPr>
      <w:r w:rsidRPr="00A45381">
        <w:rPr>
          <w:sz w:val="24"/>
          <w:szCs w:val="24"/>
        </w:rPr>
        <w:t>Secondary Objective: ( Other thing which you want to do along the way)</w:t>
      </w:r>
    </w:p>
    <w:p w:rsidR="008977F2" w:rsidRPr="00A45381" w:rsidRDefault="0000602D" w:rsidP="007E0761">
      <w:pPr>
        <w:jc w:val="both"/>
        <w:rPr>
          <w:rFonts w:ascii="Times New Roman" w:hAnsi="Times New Roman"/>
          <w:sz w:val="24"/>
          <w:szCs w:val="24"/>
        </w:rPr>
      </w:pPr>
      <w:r>
        <w:rPr>
          <w:rFonts w:ascii="Times New Roman" w:hAnsi="Times New Roman"/>
          <w:noProof/>
          <w:sz w:val="24"/>
          <w:szCs w:val="24"/>
          <w:lang w:val="en-IN" w:eastAsia="en-IN"/>
        </w:rPr>
        <w:pict>
          <v:rect id="Rectangle 46" o:spid="_x0000_s1074" style="position:absolute;left:0;text-align:left;margin-left:38.1pt;margin-top:6pt;width:392.75pt;height:25.3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">
            <v:textbox>
              <w:txbxContent>
                <w:p w:rsidR="00077882" w:rsidRPr="00F34EC3" w:rsidRDefault="00077882" w:rsidP="008977F2">
                  <w:pPr>
                    <w:rPr>
                      <w:sz w:val="16"/>
                    </w:rPr>
                  </w:pPr>
                </w:p>
              </w:txbxContent>
            </v:textbox>
          </v:rect>
        </w:pict>
      </w:r>
    </w:p>
    <w:p w:rsidR="008977F2" w:rsidRPr="00A45381" w:rsidRDefault="008977F2" w:rsidP="007E0761">
      <w:pPr>
        <w:jc w:val="both"/>
        <w:rPr>
          <w:rFonts w:ascii="Times New Roman" w:hAnsi="Times New Roman"/>
          <w:sz w:val="24"/>
          <w:szCs w:val="24"/>
        </w:rPr>
      </w:pPr>
    </w:p>
    <w:p w:rsidR="008977F2" w:rsidRPr="00A45381" w:rsidRDefault="008977F2" w:rsidP="007E0761">
      <w:pPr>
        <w:pStyle w:val="ListParagraph"/>
        <w:numPr>
          <w:ilvl w:val="0"/>
          <w:numId w:val="70"/>
        </w:numPr>
        <w:jc w:val="both"/>
        <w:rPr>
          <w:sz w:val="24"/>
          <w:szCs w:val="24"/>
        </w:rPr>
      </w:pPr>
      <w:r w:rsidRPr="00A45381">
        <w:rPr>
          <w:sz w:val="24"/>
          <w:szCs w:val="24"/>
        </w:rPr>
        <w:t xml:space="preserve">Outcome / End Point : ( Variables that are monitored during a study to document the impact of given </w:t>
      </w:r>
      <w:proofErr w:type="spellStart"/>
      <w:r w:rsidRPr="00A45381">
        <w:rPr>
          <w:sz w:val="24"/>
          <w:szCs w:val="24"/>
        </w:rPr>
        <w:t>interventation</w:t>
      </w:r>
      <w:proofErr w:type="spellEnd"/>
      <w:r w:rsidRPr="00A45381">
        <w:rPr>
          <w:sz w:val="24"/>
          <w:szCs w:val="24"/>
        </w:rPr>
        <w:t xml:space="preserve"> / exposure)</w:t>
      </w: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numPr>
          <w:ilvl w:val="0"/>
          <w:numId w:val="76"/>
        </w:numPr>
        <w:jc w:val="both"/>
        <w:rPr>
          <w:sz w:val="24"/>
          <w:szCs w:val="24"/>
        </w:rPr>
      </w:pPr>
      <w:r w:rsidRPr="00A45381">
        <w:rPr>
          <w:sz w:val="24"/>
          <w:szCs w:val="24"/>
        </w:rPr>
        <w:t>Primary outcome / End Point: (Relevant to your research question should be patient centric. Ex – Cure, Mortality, QOL )</w:t>
      </w:r>
    </w:p>
    <w:p w:rsidR="008977F2" w:rsidRPr="00A45381" w:rsidRDefault="0000602D" w:rsidP="007E0761">
      <w:pPr>
        <w:jc w:val="both"/>
        <w:rPr>
          <w:rFonts w:ascii="Times New Roman" w:hAnsi="Times New Roman"/>
          <w:sz w:val="24"/>
          <w:szCs w:val="24"/>
        </w:rPr>
      </w:pPr>
      <w:r>
        <w:rPr>
          <w:rFonts w:ascii="Times New Roman" w:hAnsi="Times New Roman"/>
          <w:noProof/>
          <w:sz w:val="24"/>
          <w:szCs w:val="24"/>
          <w:lang w:val="en-IN" w:eastAsia="en-IN"/>
        </w:rPr>
        <w:pict>
          <v:rect id="Rectangle 26" o:spid="_x0000_s1075" style="position:absolute;left:0;text-align:left;margin-left:36.9pt;margin-top:21.85pt;width:416.2pt;height:17.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">
            <v:textbox>
              <w:txbxContent>
                <w:p w:rsidR="00077882" w:rsidRPr="00F34EC3" w:rsidRDefault="00077882" w:rsidP="008977F2">
                  <w:pPr>
                    <w:rPr>
                      <w:sz w:val="16"/>
                    </w:rPr>
                  </w:pPr>
                </w:p>
              </w:txbxContent>
            </v:textbox>
          </v:rect>
        </w:pict>
      </w:r>
      <w:r>
        <w:rPr>
          <w:rFonts w:ascii="Times New Roman" w:hAnsi="Times New Roman"/>
          <w:noProof/>
          <w:sz w:val="24"/>
          <w:szCs w:val="24"/>
          <w:lang w:val="en-IN" w:eastAsia="en-IN"/>
        </w:rPr>
        <w:pict>
          <v:rect id="Rectangle 25" o:spid="_x0000_s1076" style="position:absolute;left:0;text-align:left;margin-left:36.9pt;margin-top:1.3pt;width:416.2pt;height:17.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">
            <v:textbox>
              <w:txbxContent>
                <w:p w:rsidR="00077882" w:rsidRPr="00F34EC3" w:rsidRDefault="00077882" w:rsidP="008977F2">
                  <w:pPr>
                    <w:rPr>
                      <w:sz w:val="16"/>
                    </w:rPr>
                  </w:pPr>
                </w:p>
              </w:txbxContent>
            </v:textbox>
          </v:rect>
        </w:pict>
      </w:r>
    </w:p>
    <w:p w:rsidR="008977F2" w:rsidRPr="00A45381" w:rsidRDefault="0000602D" w:rsidP="007E0761">
      <w:pPr>
        <w:jc w:val="both"/>
        <w:rPr>
          <w:rFonts w:ascii="Times New Roman" w:hAnsi="Times New Roman"/>
          <w:sz w:val="24"/>
          <w:szCs w:val="24"/>
        </w:rPr>
      </w:pPr>
      <w:r>
        <w:rPr>
          <w:rFonts w:ascii="Times New Roman" w:hAnsi="Times New Roman"/>
          <w:noProof/>
          <w:sz w:val="24"/>
          <w:szCs w:val="24"/>
          <w:lang w:val="en-IN" w:eastAsia="en-IN"/>
        </w:rPr>
        <w:lastRenderedPageBreak/>
        <w:pict>
          <v:rect id="Rectangle 27" o:spid="_x0000_s1077" style="position:absolute;left:0;text-align:left;margin-left:36.9pt;margin-top:19.1pt;width:416.2pt;height:17.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">
            <v:textbox>
              <w:txbxContent>
                <w:p w:rsidR="00077882" w:rsidRPr="00F34EC3" w:rsidRDefault="00077882" w:rsidP="008977F2">
                  <w:pPr>
                    <w:rPr>
                      <w:sz w:val="16"/>
                    </w:rPr>
                  </w:pPr>
                </w:p>
              </w:txbxContent>
            </v:textbox>
          </v:rect>
        </w:pict>
      </w:r>
    </w:p>
    <w:p w:rsidR="008977F2" w:rsidRPr="00A45381" w:rsidRDefault="008977F2" w:rsidP="007E0761">
      <w:pPr>
        <w:jc w:val="both"/>
        <w:rPr>
          <w:rFonts w:ascii="Times New Roman" w:hAnsi="Times New Roman"/>
          <w:sz w:val="24"/>
          <w:szCs w:val="24"/>
        </w:rPr>
      </w:pPr>
    </w:p>
    <w:p w:rsidR="008977F2" w:rsidRPr="00A45381" w:rsidRDefault="008977F2" w:rsidP="007E0761">
      <w:pPr>
        <w:pStyle w:val="ListParagraph"/>
        <w:numPr>
          <w:ilvl w:val="0"/>
          <w:numId w:val="76"/>
        </w:numPr>
        <w:jc w:val="both"/>
        <w:rPr>
          <w:sz w:val="24"/>
          <w:szCs w:val="24"/>
        </w:rPr>
      </w:pPr>
      <w:r w:rsidRPr="00A45381">
        <w:rPr>
          <w:sz w:val="24"/>
          <w:szCs w:val="24"/>
        </w:rPr>
        <w:t>Secondary outcome / End Point: ( Additional outcomes monitored to help interpret the results of primary outcome )</w:t>
      </w:r>
    </w:p>
    <w:p w:rsidR="008977F2" w:rsidRPr="00A45381" w:rsidRDefault="0000602D" w:rsidP="007E0761">
      <w:pPr>
        <w:jc w:val="both"/>
        <w:rPr>
          <w:rFonts w:ascii="Times New Roman" w:hAnsi="Times New Roman"/>
          <w:sz w:val="24"/>
          <w:szCs w:val="24"/>
        </w:rPr>
      </w:pPr>
      <w:r>
        <w:rPr>
          <w:rFonts w:ascii="Times New Roman" w:hAnsi="Times New Roman"/>
          <w:noProof/>
          <w:sz w:val="24"/>
          <w:szCs w:val="24"/>
          <w:lang w:val="en-IN" w:eastAsia="en-IN"/>
        </w:rPr>
        <w:pict>
          <v:rect id="Rectangle 80" o:spid="_x0000_s1078" style="position:absolute;left:0;text-align:left;margin-left:42pt;margin-top:5.75pt;width:416.2pt;height:17.5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">
            <v:textbox>
              <w:txbxContent>
                <w:p w:rsidR="00077882" w:rsidRPr="00F34EC3" w:rsidRDefault="00077882" w:rsidP="008977F2">
                  <w:pPr>
                    <w:rPr>
                      <w:sz w:val="16"/>
                    </w:rPr>
                  </w:pPr>
                </w:p>
              </w:txbxContent>
            </v:textbox>
          </v:rect>
        </w:pict>
      </w:r>
      <w:r>
        <w:rPr>
          <w:rFonts w:ascii="Times New Roman" w:hAnsi="Times New Roman"/>
          <w:noProof/>
          <w:sz w:val="24"/>
          <w:szCs w:val="24"/>
          <w:lang w:val="en-IN" w:eastAsia="en-IN"/>
        </w:rPr>
        <w:pict>
          <v:rect id="Rectangle 82" o:spid="_x0000_s1079" style="position:absolute;left:0;text-align:left;margin-left:42pt;margin-top:47.6pt;width:416.2pt;height:17.5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">
            <v:textbox>
              <w:txbxContent>
                <w:p w:rsidR="00077882" w:rsidRPr="00F34EC3" w:rsidRDefault="00077882" w:rsidP="008977F2">
                  <w:pPr>
                    <w:rPr>
                      <w:sz w:val="16"/>
                    </w:rPr>
                  </w:pPr>
                </w:p>
              </w:txbxContent>
            </v:textbox>
          </v:rect>
        </w:pict>
      </w:r>
      <w:r>
        <w:rPr>
          <w:rFonts w:ascii="Times New Roman" w:hAnsi="Times New Roman"/>
          <w:noProof/>
          <w:sz w:val="24"/>
          <w:szCs w:val="24"/>
          <w:lang w:val="en-IN" w:eastAsia="en-IN"/>
        </w:rPr>
        <w:pict>
          <v:rect id="Rectangle 81" o:spid="_x0000_s1080" style="position:absolute;left:0;text-align:left;margin-left:42pt;margin-top:26.3pt;width:416.2pt;height:17.5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">
            <v:textbox>
              <w:txbxContent>
                <w:p w:rsidR="00077882" w:rsidRPr="00F34EC3" w:rsidRDefault="00077882" w:rsidP="008977F2">
                  <w:pPr>
                    <w:rPr>
                      <w:sz w:val="16"/>
                    </w:rPr>
                  </w:pPr>
                </w:p>
              </w:txbxContent>
            </v:textbox>
          </v:rect>
        </w:pict>
      </w:r>
    </w:p>
    <w:p w:rsidR="008977F2" w:rsidRPr="00A45381" w:rsidRDefault="008977F2" w:rsidP="007E0761">
      <w:pPr>
        <w:jc w:val="both"/>
        <w:rPr>
          <w:rFonts w:ascii="Times New Roman" w:hAnsi="Times New Roman"/>
          <w:sz w:val="24"/>
          <w:szCs w:val="24"/>
        </w:rPr>
      </w:pPr>
    </w:p>
    <w:p w:rsidR="008977F2" w:rsidRPr="00A45381" w:rsidRDefault="008977F2" w:rsidP="007E0761">
      <w:pPr>
        <w:jc w:val="both"/>
        <w:rPr>
          <w:rFonts w:ascii="Times New Roman" w:hAnsi="Times New Roman"/>
          <w:sz w:val="24"/>
          <w:szCs w:val="24"/>
        </w:rPr>
      </w:pPr>
    </w:p>
    <w:p w:rsidR="008977F2" w:rsidRPr="00A45381" w:rsidRDefault="008977F2" w:rsidP="007E0761">
      <w:pPr>
        <w:jc w:val="both"/>
        <w:rPr>
          <w:rFonts w:ascii="Times New Roman" w:hAnsi="Times New Roman"/>
          <w:sz w:val="24"/>
          <w:szCs w:val="24"/>
        </w:rPr>
      </w:pPr>
    </w:p>
    <w:p w:rsidR="008977F2" w:rsidRPr="00A45381" w:rsidRDefault="008977F2" w:rsidP="007E0761">
      <w:pPr>
        <w:pStyle w:val="ListParagraph"/>
        <w:numPr>
          <w:ilvl w:val="0"/>
          <w:numId w:val="70"/>
        </w:numPr>
        <w:jc w:val="both"/>
        <w:rPr>
          <w:sz w:val="24"/>
          <w:szCs w:val="24"/>
        </w:rPr>
      </w:pPr>
      <w:r w:rsidRPr="00A45381">
        <w:rPr>
          <w:sz w:val="24"/>
          <w:szCs w:val="24"/>
        </w:rPr>
        <w:t>Material and Methods  ( In brief about the study )</w:t>
      </w: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numPr>
          <w:ilvl w:val="0"/>
          <w:numId w:val="71"/>
        </w:numPr>
        <w:jc w:val="both"/>
        <w:rPr>
          <w:sz w:val="24"/>
          <w:szCs w:val="24"/>
        </w:rPr>
      </w:pPr>
      <w:r w:rsidRPr="00A45381">
        <w:rPr>
          <w:sz w:val="24"/>
          <w:szCs w:val="24"/>
        </w:rPr>
        <w:t>Study Groups ( Details about the number of group and criteria )</w:t>
      </w:r>
    </w:p>
    <w:p w:rsidR="008977F2" w:rsidRPr="00A45381" w:rsidRDefault="0000602D" w:rsidP="007E0761">
      <w:pPr>
        <w:pStyle w:val="ListParagraph"/>
        <w:ind w:left="1440" w:firstLine="0"/>
        <w:jc w:val="both"/>
        <w:rPr>
          <w:sz w:val="24"/>
          <w:szCs w:val="24"/>
        </w:rPr>
      </w:pPr>
      <w:r>
        <w:rPr>
          <w:noProof/>
          <w:sz w:val="24"/>
          <w:szCs w:val="24"/>
          <w:lang w:val="en-IN" w:eastAsia="en-IN" w:bidi="ar-SA"/>
        </w:rPr>
        <w:pict>
          <v:rect id="Rectangle 83" o:spid="_x0000_s1081" style="position:absolute;left:0;text-align:left;margin-left:325.25pt;margin-top:6.25pt;width:119.3pt;height:33.4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">
            <v:textbox>
              <w:txbxContent>
                <w:p w:rsidR="00077882" w:rsidRPr="00F34EC3" w:rsidRDefault="00077882" w:rsidP="008977F2">
                  <w:pPr>
                    <w:rPr>
                      <w:sz w:val="16"/>
                    </w:rPr>
                  </w:pPr>
                </w:p>
              </w:txbxContent>
            </v:textbox>
          </v:rect>
        </w:pict>
      </w:r>
      <w:r>
        <w:rPr>
          <w:noProof/>
          <w:sz w:val="24"/>
          <w:szCs w:val="24"/>
          <w:lang w:val="en-IN" w:eastAsia="en-IN" w:bidi="ar-SA"/>
        </w:rPr>
        <w:pict>
          <v:rect id="Rectangle 29" o:spid="_x0000_s1082" style="position:absolute;left:0;text-align:left;margin-left:200.4pt;margin-top:6.25pt;width:119.3pt;height:33.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">
            <v:textbox>
              <w:txbxContent>
                <w:p w:rsidR="00077882" w:rsidRPr="00F34EC3" w:rsidRDefault="00077882" w:rsidP="008977F2">
                  <w:pPr>
                    <w:rPr>
                      <w:sz w:val="16"/>
                    </w:rPr>
                  </w:pPr>
                </w:p>
              </w:txbxContent>
            </v:textbox>
          </v:rect>
        </w:pict>
      </w:r>
      <w:r>
        <w:rPr>
          <w:noProof/>
          <w:sz w:val="24"/>
          <w:szCs w:val="24"/>
          <w:lang w:val="en-IN" w:eastAsia="en-IN" w:bidi="ar-SA"/>
        </w:rPr>
        <w:pict>
          <v:rect id="Rectangle 28" o:spid="_x0000_s1083" style="position:absolute;left:0;text-align:left;margin-left:69.05pt;margin-top:6.25pt;width:126.4pt;height:33.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">
            <v:textbox>
              <w:txbxContent>
                <w:p w:rsidR="00077882" w:rsidRPr="00F34EC3" w:rsidRDefault="00077882" w:rsidP="008977F2">
                  <w:pPr>
                    <w:rPr>
                      <w:sz w:val="16"/>
                    </w:rPr>
                  </w:pPr>
                </w:p>
              </w:txbxContent>
            </v:textbox>
          </v:rect>
        </w:pict>
      </w:r>
    </w:p>
    <w:p w:rsidR="008977F2" w:rsidRPr="00A45381" w:rsidRDefault="008977F2" w:rsidP="007E0761">
      <w:pPr>
        <w:pStyle w:val="ListParagraph"/>
        <w:ind w:left="1440" w:firstLine="0"/>
        <w:jc w:val="both"/>
        <w:rPr>
          <w:sz w:val="24"/>
          <w:szCs w:val="24"/>
        </w:rPr>
      </w:pPr>
    </w:p>
    <w:p w:rsidR="008977F2" w:rsidRPr="00A45381" w:rsidRDefault="008977F2" w:rsidP="007E0761">
      <w:pPr>
        <w:pStyle w:val="ListParagraph"/>
        <w:ind w:left="1440" w:firstLine="0"/>
        <w:jc w:val="both"/>
        <w:rPr>
          <w:sz w:val="24"/>
          <w:szCs w:val="24"/>
        </w:rPr>
      </w:pPr>
    </w:p>
    <w:p w:rsidR="008977F2" w:rsidRPr="00A45381" w:rsidRDefault="008977F2" w:rsidP="007E0761">
      <w:pPr>
        <w:pStyle w:val="ListParagraph"/>
        <w:ind w:left="1440" w:firstLine="0"/>
        <w:jc w:val="both"/>
        <w:rPr>
          <w:sz w:val="24"/>
          <w:szCs w:val="24"/>
        </w:rPr>
      </w:pPr>
    </w:p>
    <w:p w:rsidR="008977F2" w:rsidRPr="00A45381" w:rsidRDefault="008977F2" w:rsidP="007E0761">
      <w:pPr>
        <w:pStyle w:val="ListParagraph"/>
        <w:numPr>
          <w:ilvl w:val="0"/>
          <w:numId w:val="71"/>
        </w:numPr>
        <w:jc w:val="both"/>
        <w:rPr>
          <w:sz w:val="24"/>
          <w:szCs w:val="24"/>
        </w:rPr>
      </w:pPr>
      <w:r w:rsidRPr="00A45381">
        <w:rPr>
          <w:sz w:val="24"/>
          <w:szCs w:val="24"/>
        </w:rPr>
        <w:t>Enrollment  / Recruitment Process : ( Mention how the participants will be enrolled or recruited in the study)</w:t>
      </w:r>
    </w:p>
    <w:p w:rsidR="008977F2" w:rsidRPr="00A45381" w:rsidRDefault="0000602D" w:rsidP="007E0761">
      <w:pPr>
        <w:jc w:val="both"/>
        <w:rPr>
          <w:rFonts w:ascii="Times New Roman" w:hAnsi="Times New Roman"/>
          <w:sz w:val="24"/>
          <w:szCs w:val="24"/>
        </w:rPr>
      </w:pPr>
      <w:r>
        <w:rPr>
          <w:rFonts w:ascii="Times New Roman" w:hAnsi="Times New Roman"/>
          <w:noProof/>
          <w:sz w:val="24"/>
          <w:szCs w:val="24"/>
          <w:lang w:val="en-IN" w:eastAsia="en-IN"/>
        </w:rPr>
        <w:pict>
          <v:rect id="Rectangle 84" o:spid="_x0000_s1084" style="position:absolute;left:0;text-align:left;margin-left:65.5pt;margin-top:3.85pt;width:387.6pt;height:33.4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">
            <v:textbox>
              <w:txbxContent>
                <w:p w:rsidR="00077882" w:rsidRPr="00F34EC3" w:rsidRDefault="00077882" w:rsidP="008977F2">
                  <w:pPr>
                    <w:rPr>
                      <w:sz w:val="16"/>
                    </w:rPr>
                  </w:pPr>
                </w:p>
              </w:txbxContent>
            </v:textbox>
          </v:rect>
        </w:pict>
      </w:r>
    </w:p>
    <w:p w:rsidR="008977F2" w:rsidRPr="00A45381" w:rsidRDefault="008977F2" w:rsidP="007E0761">
      <w:pPr>
        <w:jc w:val="both"/>
        <w:rPr>
          <w:rFonts w:ascii="Times New Roman" w:hAnsi="Times New Roman"/>
          <w:sz w:val="24"/>
          <w:szCs w:val="24"/>
        </w:rPr>
      </w:pPr>
    </w:p>
    <w:p w:rsidR="008977F2" w:rsidRPr="00A45381" w:rsidRDefault="008977F2" w:rsidP="007E0761">
      <w:pPr>
        <w:pStyle w:val="ListParagraph"/>
        <w:numPr>
          <w:ilvl w:val="0"/>
          <w:numId w:val="71"/>
        </w:numPr>
        <w:jc w:val="both"/>
        <w:rPr>
          <w:sz w:val="24"/>
          <w:szCs w:val="24"/>
        </w:rPr>
      </w:pPr>
      <w:r w:rsidRPr="00A45381">
        <w:rPr>
          <w:sz w:val="24"/>
          <w:szCs w:val="24"/>
        </w:rPr>
        <w:t>Study Procedure: (In brief about the procedure of drug administration / operative intervention / Data collection / Lifestyle modification, and measurement of the outcomes variables.)</w:t>
      </w:r>
    </w:p>
    <w:p w:rsidR="008977F2" w:rsidRPr="00A45381" w:rsidRDefault="0000602D" w:rsidP="007E0761">
      <w:pPr>
        <w:pStyle w:val="ListParagraph"/>
        <w:ind w:left="1440" w:firstLine="0"/>
        <w:jc w:val="both"/>
        <w:rPr>
          <w:sz w:val="24"/>
          <w:szCs w:val="24"/>
        </w:rPr>
      </w:pPr>
      <w:r>
        <w:rPr>
          <w:noProof/>
          <w:sz w:val="24"/>
          <w:szCs w:val="24"/>
          <w:lang w:val="en-IN" w:eastAsia="en-IN" w:bidi="ar-SA"/>
        </w:rPr>
        <w:pict>
          <v:rect id="Rectangle 85" o:spid="_x0000_s1085" style="position:absolute;left:0;text-align:left;margin-left:66.7pt;margin-top:3.65pt;width:387.6pt;height:31.6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">
            <v:textbox>
              <w:txbxContent>
                <w:p w:rsidR="00077882" w:rsidRPr="00F34EC3" w:rsidRDefault="00077882" w:rsidP="008977F2">
                  <w:pPr>
                    <w:rPr>
                      <w:sz w:val="16"/>
                    </w:rPr>
                  </w:pPr>
                </w:p>
              </w:txbxContent>
            </v:textbox>
          </v:rect>
        </w:pict>
      </w:r>
      <w:r w:rsidR="008977F2" w:rsidRPr="00A45381">
        <w:rPr>
          <w:sz w:val="24"/>
          <w:szCs w:val="24"/>
        </w:rPr>
        <w:br/>
      </w: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ind w:left="720" w:firstLine="0"/>
        <w:jc w:val="both"/>
        <w:rPr>
          <w:sz w:val="24"/>
          <w:szCs w:val="24"/>
        </w:rPr>
      </w:pPr>
    </w:p>
    <w:p w:rsidR="008977F2" w:rsidRPr="00A45381" w:rsidRDefault="008977F2" w:rsidP="007E0761">
      <w:pPr>
        <w:ind w:left="360"/>
        <w:jc w:val="both"/>
        <w:rPr>
          <w:rFonts w:ascii="Times New Roman" w:hAnsi="Times New Roman"/>
          <w:sz w:val="24"/>
          <w:szCs w:val="24"/>
        </w:rPr>
      </w:pPr>
    </w:p>
    <w:p w:rsidR="008977F2" w:rsidRPr="00A45381" w:rsidRDefault="008977F2" w:rsidP="007E0761">
      <w:pPr>
        <w:pStyle w:val="ListParagraph"/>
        <w:numPr>
          <w:ilvl w:val="0"/>
          <w:numId w:val="70"/>
        </w:numPr>
        <w:jc w:val="both"/>
        <w:rPr>
          <w:sz w:val="24"/>
          <w:szCs w:val="24"/>
        </w:rPr>
      </w:pPr>
      <w:r w:rsidRPr="00A45381">
        <w:rPr>
          <w:sz w:val="24"/>
          <w:szCs w:val="24"/>
        </w:rPr>
        <w:t>Study sample : (  Sample Size, Method of sampling &amp; calculation )</w:t>
      </w:r>
    </w:p>
    <w:p w:rsidR="008977F2" w:rsidRPr="00A45381" w:rsidRDefault="008977F2" w:rsidP="007E0761">
      <w:pPr>
        <w:pStyle w:val="ListParagraph"/>
        <w:ind w:left="720" w:firstLine="0"/>
        <w:jc w:val="both"/>
        <w:rPr>
          <w:sz w:val="24"/>
          <w:szCs w:val="24"/>
        </w:rPr>
      </w:pPr>
    </w:p>
    <w:p w:rsidR="008977F2" w:rsidRPr="00A45381" w:rsidRDefault="0000602D" w:rsidP="007E0761">
      <w:pPr>
        <w:jc w:val="both"/>
        <w:rPr>
          <w:rFonts w:ascii="Times New Roman" w:hAnsi="Times New Roman"/>
          <w:sz w:val="24"/>
          <w:szCs w:val="24"/>
        </w:rPr>
      </w:pPr>
      <w:r>
        <w:rPr>
          <w:rFonts w:ascii="Times New Roman" w:hAnsi="Times New Roman"/>
          <w:noProof/>
          <w:sz w:val="24"/>
          <w:szCs w:val="24"/>
          <w:lang w:val="en-IN" w:eastAsia="en-IN"/>
        </w:rPr>
        <w:pict>
          <v:rect id="Rectangle 30" o:spid="_x0000_s1086" style="position:absolute;left:0;text-align:left;margin-left:38.1pt;margin-top:1pt;width:416.2pt;height:17.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">
            <v:textbox>
              <w:txbxContent>
                <w:p w:rsidR="00077882" w:rsidRPr="00B07E3B" w:rsidRDefault="00077882" w:rsidP="008977F2">
                  <w:pPr>
                    <w:rPr>
                      <w:sz w:val="12"/>
                    </w:rPr>
                  </w:pPr>
                  <w:r w:rsidRPr="00B07E3B">
                    <w:rPr>
                      <w:sz w:val="16"/>
                    </w:rPr>
                    <w:t xml:space="preserve">Sample </w:t>
                  </w:r>
                  <w:proofErr w:type="gramStart"/>
                  <w:r w:rsidRPr="00B07E3B">
                    <w:rPr>
                      <w:sz w:val="16"/>
                    </w:rPr>
                    <w:t xml:space="preserve">size </w:t>
                  </w:r>
                  <w:r>
                    <w:rPr>
                      <w:sz w:val="16"/>
                    </w:rPr>
                    <w:t xml:space="preserve"> -</w:t>
                  </w:r>
                  <w:proofErr w:type="gramEnd"/>
                </w:p>
              </w:txbxContent>
            </v:textbox>
          </v:rect>
        </w:pict>
      </w:r>
      <w:r>
        <w:rPr>
          <w:rFonts w:ascii="Times New Roman" w:hAnsi="Times New Roman"/>
          <w:noProof/>
          <w:sz w:val="24"/>
          <w:szCs w:val="24"/>
          <w:lang w:val="en-IN" w:eastAsia="en-IN"/>
        </w:rPr>
        <w:pict>
          <v:rect id="Rectangle 31" o:spid="_x0000_s1087" style="position:absolute;left:0;text-align:left;margin-left:38.1pt;margin-top:22pt;width:416.2pt;height:17.5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">
            <v:textbox>
              <w:txbxContent>
                <w:p w:rsidR="00077882" w:rsidRPr="00B07E3B" w:rsidRDefault="00077882" w:rsidP="008977F2">
                  <w:pPr>
                    <w:rPr>
                      <w:sz w:val="12"/>
                    </w:rPr>
                  </w:pPr>
                  <w:r w:rsidRPr="00B07E3B">
                    <w:rPr>
                      <w:sz w:val="16"/>
                    </w:rPr>
                    <w:t xml:space="preserve">Method of sampling </w:t>
                  </w:r>
                </w:p>
                <w:p w:rsidR="00077882" w:rsidRPr="00F34EC3" w:rsidRDefault="00077882" w:rsidP="008977F2">
                  <w:pPr>
                    <w:rPr>
                      <w:sz w:val="16"/>
                    </w:rPr>
                  </w:pPr>
                </w:p>
              </w:txbxContent>
            </v:textbox>
          </v:rect>
        </w:pict>
      </w:r>
    </w:p>
    <w:p w:rsidR="008977F2" w:rsidRPr="00A45381" w:rsidRDefault="0000602D" w:rsidP="007E0761">
      <w:pPr>
        <w:jc w:val="both"/>
        <w:rPr>
          <w:rFonts w:ascii="Times New Roman" w:hAnsi="Times New Roman"/>
          <w:sz w:val="24"/>
          <w:szCs w:val="24"/>
        </w:rPr>
      </w:pPr>
      <w:r>
        <w:rPr>
          <w:rFonts w:ascii="Times New Roman" w:hAnsi="Times New Roman"/>
          <w:noProof/>
          <w:sz w:val="24"/>
          <w:szCs w:val="24"/>
          <w:lang w:val="en-IN" w:eastAsia="en-IN"/>
        </w:rPr>
        <w:pict>
          <v:rect id="Rectangle 32" o:spid="_x0000_s1088" style="position:absolute;left:0;text-align:left;margin-left:38.1pt;margin-top:19.3pt;width:416.2pt;height:17.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">
            <v:textbox>
              <w:txbxContent>
                <w:p w:rsidR="00077882" w:rsidRPr="00F34EC3" w:rsidRDefault="00077882" w:rsidP="008977F2">
                  <w:pPr>
                    <w:rPr>
                      <w:sz w:val="16"/>
                    </w:rPr>
                  </w:pPr>
                  <w:r w:rsidRPr="004331C3">
                    <w:rPr>
                      <w:sz w:val="20"/>
                    </w:rPr>
                    <w:t>Calculation</w:t>
                  </w:r>
                  <w:r>
                    <w:rPr>
                      <w:sz w:val="20"/>
                    </w:rPr>
                    <w:t xml:space="preserve"> – </w:t>
                  </w:r>
                  <w:r w:rsidRPr="0059119D">
                    <w:rPr>
                      <w:sz w:val="16"/>
                    </w:rPr>
                    <w:t>Scientific rationale for the sample size</w:t>
                  </w:r>
                </w:p>
                <w:p w:rsidR="00077882" w:rsidRPr="00F34EC3" w:rsidRDefault="00077882" w:rsidP="008977F2">
                  <w:pPr>
                    <w:rPr>
                      <w:sz w:val="16"/>
                    </w:rPr>
                  </w:pPr>
                </w:p>
              </w:txbxContent>
            </v:textbox>
          </v:rect>
        </w:pict>
      </w:r>
    </w:p>
    <w:p w:rsidR="008977F2" w:rsidRPr="00A45381" w:rsidRDefault="0000602D" w:rsidP="007E0761">
      <w:pPr>
        <w:jc w:val="both"/>
        <w:rPr>
          <w:rFonts w:ascii="Times New Roman" w:hAnsi="Times New Roman"/>
          <w:sz w:val="24"/>
          <w:szCs w:val="24"/>
        </w:rPr>
      </w:pPr>
      <w:r>
        <w:rPr>
          <w:rFonts w:ascii="Times New Roman" w:hAnsi="Times New Roman"/>
          <w:noProof/>
          <w:sz w:val="24"/>
          <w:szCs w:val="24"/>
          <w:lang w:val="en-IN" w:eastAsia="en-IN"/>
        </w:rPr>
        <w:pict>
          <v:shape id="Text Box 34" o:spid="_x0000_s1089" type="#_x0000_t202" style="position:absolute;left:0;text-align:left;margin-left:200.4pt;margin-top:21.6pt;width:253.9pt;height:17.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">
            <v:textbox>
              <w:txbxContent>
                <w:p w:rsidR="00077882" w:rsidRPr="00F34EC3" w:rsidRDefault="00077882" w:rsidP="008977F2">
                  <w:pPr>
                    <w:rPr>
                      <w:color w:val="BFBFBF" w:themeColor="background1" w:themeShade="BF"/>
                      <w:sz w:val="16"/>
                    </w:rPr>
                  </w:pPr>
                  <w:r w:rsidRPr="00F34EC3">
                    <w:rPr>
                      <w:color w:val="BFBFBF" w:themeColor="background1" w:themeShade="BF"/>
                      <w:sz w:val="16"/>
                    </w:rPr>
                    <w:t>(If Yes – Provide Detail)</w:t>
                  </w:r>
                </w:p>
              </w:txbxContent>
            </v:textbox>
          </v:shape>
        </w:pict>
      </w:r>
      <w:r>
        <w:rPr>
          <w:rFonts w:ascii="Times New Roman" w:hAnsi="Times New Roman"/>
          <w:noProof/>
          <w:sz w:val="24"/>
          <w:szCs w:val="24"/>
          <w:lang w:val="en-IN" w:eastAsia="en-IN"/>
        </w:rPr>
        <w:pict>
          <v:shape id="Text Box 33" o:spid="_x0000_s1090" type="#_x0000_t202" style="position:absolute;left:0;text-align:left;margin-left:155.75pt;margin-top:20.8pt;width:39.7pt;height:17.5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oQLQ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">
            <v:textbox>
              <w:txbxContent>
                <w:p w:rsidR="00077882" w:rsidRPr="00353C99" w:rsidRDefault="00077882" w:rsidP="008977F2">
                  <w:pPr>
                    <w:rPr>
                      <w:b/>
                      <w:sz w:val="14"/>
                    </w:rPr>
                  </w:pPr>
                  <w:r w:rsidRPr="00353C99">
                    <w:rPr>
                      <w:b/>
                      <w:sz w:val="14"/>
                    </w:rPr>
                    <w:t>Yes / No</w:t>
                  </w:r>
                </w:p>
              </w:txbxContent>
            </v:textbox>
          </v:shape>
        </w:pict>
      </w:r>
    </w:p>
    <w:p w:rsidR="008977F2" w:rsidRPr="00A45381" w:rsidRDefault="008977F2" w:rsidP="007E0761">
      <w:pPr>
        <w:pStyle w:val="ListParagraph"/>
        <w:numPr>
          <w:ilvl w:val="0"/>
          <w:numId w:val="70"/>
        </w:numPr>
        <w:jc w:val="both"/>
        <w:rPr>
          <w:sz w:val="24"/>
          <w:szCs w:val="24"/>
        </w:rPr>
      </w:pPr>
      <w:r w:rsidRPr="00A45381">
        <w:rPr>
          <w:sz w:val="24"/>
          <w:szCs w:val="24"/>
        </w:rPr>
        <w:t>Biological material handling</w:t>
      </w:r>
      <w:r w:rsidRPr="00A45381">
        <w:rPr>
          <w:sz w:val="24"/>
          <w:szCs w:val="24"/>
        </w:rPr>
        <w:br/>
      </w:r>
    </w:p>
    <w:p w:rsidR="008977F2" w:rsidRPr="00A45381" w:rsidRDefault="008977F2" w:rsidP="007E0761">
      <w:pPr>
        <w:pStyle w:val="ListParagraph"/>
        <w:numPr>
          <w:ilvl w:val="0"/>
          <w:numId w:val="70"/>
        </w:numPr>
        <w:jc w:val="both"/>
        <w:rPr>
          <w:sz w:val="24"/>
          <w:szCs w:val="24"/>
        </w:rPr>
      </w:pPr>
      <w:r w:rsidRPr="00A45381">
        <w:rPr>
          <w:sz w:val="24"/>
          <w:szCs w:val="24"/>
        </w:rPr>
        <w:t xml:space="preserve">Phase of trial </w:t>
      </w:r>
    </w:p>
    <w:p w:rsidR="008977F2" w:rsidRPr="00A45381" w:rsidRDefault="0000602D" w:rsidP="007E0761">
      <w:pPr>
        <w:pStyle w:val="ListParagraph"/>
        <w:ind w:left="720" w:firstLine="0"/>
        <w:jc w:val="both"/>
        <w:rPr>
          <w:sz w:val="24"/>
          <w:szCs w:val="24"/>
        </w:rPr>
      </w:pPr>
      <w:r>
        <w:rPr>
          <w:noProof/>
          <w:sz w:val="24"/>
          <w:szCs w:val="24"/>
          <w:lang w:val="en-IN" w:eastAsia="en-IN" w:bidi="ar-SA"/>
        </w:rPr>
        <w:pict>
          <v:rect id="Rectangle 35" o:spid="_x0000_s1091" style="position:absolute;left:0;text-align:left;margin-left:38.1pt;margin-top:.9pt;width:416.2pt;height:17.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">
            <v:textbox>
              <w:txbxContent>
                <w:p w:rsidR="00077882" w:rsidRPr="00F34EC3" w:rsidRDefault="00077882" w:rsidP="008977F2">
                  <w:pPr>
                    <w:rPr>
                      <w:sz w:val="16"/>
                    </w:rPr>
                  </w:pPr>
                </w:p>
              </w:txbxContent>
            </v:textbox>
          </v:rect>
        </w:pict>
      </w:r>
    </w:p>
    <w:p w:rsidR="008977F2" w:rsidRPr="00A45381" w:rsidRDefault="008977F2" w:rsidP="007E0761">
      <w:pPr>
        <w:pStyle w:val="ListParagraph"/>
        <w:ind w:left="720" w:firstLine="0"/>
        <w:jc w:val="both"/>
        <w:rPr>
          <w:sz w:val="24"/>
          <w:szCs w:val="24"/>
        </w:rPr>
      </w:pPr>
    </w:p>
    <w:p w:rsidR="008977F2" w:rsidRPr="00A45381" w:rsidRDefault="008977F2" w:rsidP="007E0761">
      <w:pPr>
        <w:pStyle w:val="ListParagraph"/>
        <w:numPr>
          <w:ilvl w:val="0"/>
          <w:numId w:val="70"/>
        </w:numPr>
        <w:jc w:val="both"/>
        <w:rPr>
          <w:sz w:val="24"/>
          <w:szCs w:val="24"/>
        </w:rPr>
      </w:pPr>
      <w:r w:rsidRPr="00A45381">
        <w:rPr>
          <w:sz w:val="24"/>
          <w:szCs w:val="24"/>
        </w:rPr>
        <w:t>Estimated duration of the study from enrollment to data analysis</w:t>
      </w:r>
    </w:p>
    <w:p w:rsidR="008977F2" w:rsidRPr="00A45381" w:rsidRDefault="0000602D" w:rsidP="007E0761">
      <w:pPr>
        <w:jc w:val="both"/>
        <w:rPr>
          <w:rFonts w:ascii="Times New Roman" w:hAnsi="Times New Roman"/>
          <w:sz w:val="24"/>
          <w:szCs w:val="24"/>
        </w:rPr>
      </w:pPr>
      <w:r>
        <w:rPr>
          <w:rFonts w:ascii="Times New Roman" w:hAnsi="Times New Roman"/>
          <w:noProof/>
          <w:sz w:val="24"/>
          <w:szCs w:val="24"/>
          <w:lang w:val="en-IN" w:eastAsia="en-IN"/>
        </w:rPr>
        <w:pict>
          <v:rect id="Rectangle 36" o:spid="_x0000_s1092" style="position:absolute;left:0;text-align:left;margin-left:36.9pt;margin-top:6.9pt;width:416.2pt;height:17.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">
            <v:textbox>
              <w:txbxContent>
                <w:p w:rsidR="00077882" w:rsidRPr="00F34EC3" w:rsidRDefault="00077882" w:rsidP="008977F2">
                  <w:pPr>
                    <w:rPr>
                      <w:sz w:val="16"/>
                    </w:rPr>
                  </w:pPr>
                </w:p>
              </w:txbxContent>
            </v:textbox>
          </v:rect>
        </w:pict>
      </w:r>
    </w:p>
    <w:p w:rsidR="008977F2" w:rsidRPr="00A45381" w:rsidRDefault="008977F2" w:rsidP="007E0761">
      <w:pPr>
        <w:pStyle w:val="ListParagraph"/>
        <w:numPr>
          <w:ilvl w:val="0"/>
          <w:numId w:val="70"/>
        </w:numPr>
        <w:jc w:val="both"/>
        <w:rPr>
          <w:sz w:val="24"/>
          <w:szCs w:val="24"/>
        </w:rPr>
      </w:pPr>
      <w:r w:rsidRPr="00A45381">
        <w:rPr>
          <w:sz w:val="24"/>
          <w:szCs w:val="24"/>
        </w:rPr>
        <w:lastRenderedPageBreak/>
        <w:t xml:space="preserve">Brief summary From above mentioned details </w:t>
      </w:r>
    </w:p>
    <w:p w:rsidR="008977F2" w:rsidRPr="00A45381" w:rsidRDefault="0000602D" w:rsidP="007E0761">
      <w:pPr>
        <w:jc w:val="both"/>
        <w:rPr>
          <w:rFonts w:ascii="Times New Roman" w:hAnsi="Times New Roman"/>
          <w:sz w:val="24"/>
          <w:szCs w:val="24"/>
        </w:rPr>
      </w:pPr>
      <w:r>
        <w:rPr>
          <w:rFonts w:ascii="Times New Roman" w:hAnsi="Times New Roman"/>
          <w:noProof/>
          <w:sz w:val="24"/>
          <w:szCs w:val="24"/>
          <w:lang w:val="en-IN" w:eastAsia="en-IN"/>
        </w:rPr>
        <w:pict>
          <v:rect id="Rectangle 37" o:spid="_x0000_s1093" style="position:absolute;left:0;text-align:left;margin-left:35.1pt;margin-top:1.25pt;width:416.2pt;height:115.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">
            <v:textbox>
              <w:txbxContent>
                <w:p w:rsidR="00077882" w:rsidRPr="00F34EC3" w:rsidRDefault="00077882" w:rsidP="008977F2">
                  <w:pPr>
                    <w:rPr>
                      <w:sz w:val="16"/>
                    </w:rPr>
                  </w:pPr>
                </w:p>
              </w:txbxContent>
            </v:textbox>
          </v:rect>
        </w:pict>
      </w:r>
    </w:p>
    <w:p w:rsidR="008977F2" w:rsidRPr="00A45381" w:rsidRDefault="008977F2" w:rsidP="007E0761">
      <w:pPr>
        <w:pStyle w:val="ListParagraph"/>
        <w:jc w:val="both"/>
        <w:rPr>
          <w:sz w:val="24"/>
          <w:szCs w:val="24"/>
        </w:rPr>
      </w:pPr>
    </w:p>
    <w:p w:rsidR="008977F2" w:rsidRPr="00A45381" w:rsidRDefault="008977F2" w:rsidP="007E0761">
      <w:pPr>
        <w:jc w:val="both"/>
        <w:rPr>
          <w:rFonts w:ascii="Times New Roman" w:hAnsi="Times New Roman"/>
          <w:sz w:val="24"/>
          <w:szCs w:val="24"/>
        </w:rPr>
      </w:pPr>
    </w:p>
    <w:p w:rsidR="008977F2" w:rsidRPr="00A45381" w:rsidRDefault="008977F2" w:rsidP="007E0761">
      <w:pPr>
        <w:jc w:val="both"/>
        <w:rPr>
          <w:rFonts w:ascii="Times New Roman" w:hAnsi="Times New Roman"/>
          <w:sz w:val="24"/>
          <w:szCs w:val="24"/>
        </w:rPr>
      </w:pPr>
    </w:p>
    <w:p w:rsidR="008977F2" w:rsidRPr="00A45381" w:rsidRDefault="008977F2" w:rsidP="007E0761">
      <w:pPr>
        <w:jc w:val="both"/>
        <w:rPr>
          <w:rFonts w:ascii="Times New Roman" w:hAnsi="Times New Roman"/>
          <w:sz w:val="24"/>
          <w:szCs w:val="24"/>
        </w:rPr>
      </w:pPr>
      <w:r w:rsidRPr="00A45381">
        <w:rPr>
          <w:rFonts w:ascii="Times New Roman" w:hAnsi="Times New Roman"/>
          <w:sz w:val="24"/>
          <w:szCs w:val="24"/>
        </w:rPr>
        <w:br/>
      </w:r>
    </w:p>
    <w:p w:rsidR="008977F2" w:rsidRPr="00A45381" w:rsidRDefault="0000602D" w:rsidP="007E0761">
      <w:pPr>
        <w:pStyle w:val="ListParagraph"/>
        <w:numPr>
          <w:ilvl w:val="0"/>
          <w:numId w:val="70"/>
        </w:numPr>
        <w:jc w:val="both"/>
        <w:rPr>
          <w:sz w:val="24"/>
          <w:szCs w:val="24"/>
        </w:rPr>
      </w:pPr>
      <w:r>
        <w:rPr>
          <w:noProof/>
          <w:sz w:val="24"/>
          <w:szCs w:val="24"/>
          <w:lang w:val="en-IN" w:eastAsia="en-IN" w:bidi="ar-SA"/>
        </w:rPr>
        <w:pict>
          <v:rect id="Rectangle 40" o:spid="_x0000_s1094" style="position:absolute;left:0;text-align:left;margin-left:38.45pt;margin-top:57.2pt;width:416.2pt;height:17.5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">
            <v:textbox>
              <w:txbxContent>
                <w:p w:rsidR="00077882" w:rsidRPr="00F34EC3" w:rsidRDefault="00077882" w:rsidP="008977F2">
                  <w:pPr>
                    <w:rPr>
                      <w:sz w:val="16"/>
                    </w:rPr>
                  </w:pPr>
                </w:p>
              </w:txbxContent>
            </v:textbox>
          </v:rect>
        </w:pict>
      </w:r>
      <w:r>
        <w:rPr>
          <w:noProof/>
          <w:sz w:val="24"/>
          <w:szCs w:val="24"/>
          <w:lang w:val="en-IN" w:eastAsia="en-IN" w:bidi="ar-SA"/>
        </w:rPr>
        <w:pict>
          <v:rect id="Rectangle 39" o:spid="_x0000_s1095" style="position:absolute;left:0;text-align:left;margin-left:38.45pt;margin-top:35.85pt;width:416.2pt;height:17.5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">
            <v:textbox>
              <w:txbxContent>
                <w:p w:rsidR="00077882" w:rsidRPr="00F34EC3" w:rsidRDefault="00077882" w:rsidP="008977F2">
                  <w:pPr>
                    <w:rPr>
                      <w:sz w:val="16"/>
                    </w:rPr>
                  </w:pPr>
                </w:p>
              </w:txbxContent>
            </v:textbox>
          </v:rect>
        </w:pict>
      </w:r>
      <w:r>
        <w:rPr>
          <w:noProof/>
          <w:sz w:val="24"/>
          <w:szCs w:val="24"/>
          <w:lang w:val="en-IN" w:eastAsia="en-IN" w:bidi="ar-SA"/>
        </w:rPr>
        <w:pict>
          <v:rect id="Rectangle 38" o:spid="_x0000_s1096" style="position:absolute;left:0;text-align:left;margin-left:38.45pt;margin-top:14.55pt;width:416.2pt;height:17.5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">
            <v:textbox>
              <w:txbxContent>
                <w:p w:rsidR="00077882" w:rsidRPr="00F34EC3" w:rsidRDefault="00077882" w:rsidP="008977F2">
                  <w:pPr>
                    <w:rPr>
                      <w:sz w:val="16"/>
                    </w:rPr>
                  </w:pPr>
                </w:p>
              </w:txbxContent>
            </v:textbox>
          </v:rect>
        </w:pict>
      </w:r>
      <w:r>
        <w:rPr>
          <w:noProof/>
          <w:sz w:val="24"/>
          <w:szCs w:val="24"/>
          <w:lang w:val="en-IN" w:eastAsia="en-IN" w:bidi="ar-SA"/>
        </w:rPr>
        <w:pict>
          <v:rect id="Rectangle 42" o:spid="_x0000_s1097" style="position:absolute;left:0;text-align:left;margin-left:38.45pt;margin-top:100.6pt;width:416.2pt;height:17.5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">
            <v:textbox>
              <w:txbxContent>
                <w:p w:rsidR="00077882" w:rsidRPr="00F34EC3" w:rsidRDefault="00077882" w:rsidP="008977F2">
                  <w:pPr>
                    <w:rPr>
                      <w:sz w:val="16"/>
                    </w:rPr>
                  </w:pPr>
                </w:p>
              </w:txbxContent>
            </v:textbox>
          </v:rect>
        </w:pict>
      </w:r>
      <w:r>
        <w:rPr>
          <w:noProof/>
          <w:sz w:val="24"/>
          <w:szCs w:val="24"/>
          <w:lang w:val="en-IN" w:eastAsia="en-IN" w:bidi="ar-SA"/>
        </w:rPr>
        <w:pict>
          <v:rect id="Rectangle 41" o:spid="_x0000_s1098" style="position:absolute;left:0;text-align:left;margin-left:38.45pt;margin-top:78.7pt;width:416.2pt;height:17.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">
            <v:textbox>
              <w:txbxContent>
                <w:p w:rsidR="00077882" w:rsidRPr="00F34EC3" w:rsidRDefault="00077882" w:rsidP="008977F2">
                  <w:pPr>
                    <w:rPr>
                      <w:sz w:val="16"/>
                    </w:rPr>
                  </w:pPr>
                </w:p>
              </w:txbxContent>
            </v:textbox>
          </v:rect>
        </w:pict>
      </w:r>
      <w:r w:rsidR="008977F2" w:rsidRPr="00A45381">
        <w:rPr>
          <w:sz w:val="24"/>
          <w:szCs w:val="24"/>
        </w:rPr>
        <w:t xml:space="preserve">References : Vancouver style only </w:t>
      </w:r>
      <w:r w:rsidR="008977F2" w:rsidRPr="00A45381">
        <w:rPr>
          <w:sz w:val="24"/>
          <w:szCs w:val="24"/>
        </w:rPr>
        <w:br/>
      </w:r>
      <w:r w:rsidR="008977F2" w:rsidRPr="00A45381">
        <w:rPr>
          <w:sz w:val="24"/>
          <w:szCs w:val="24"/>
        </w:rPr>
        <w:br/>
      </w:r>
      <w:r w:rsidR="008977F2" w:rsidRPr="00A45381">
        <w:rPr>
          <w:sz w:val="24"/>
          <w:szCs w:val="24"/>
        </w:rPr>
        <w:br/>
      </w:r>
      <w:r w:rsidR="008977F2" w:rsidRPr="00A45381">
        <w:rPr>
          <w:sz w:val="24"/>
          <w:szCs w:val="24"/>
        </w:rPr>
        <w:br/>
      </w:r>
      <w:r w:rsidR="008977F2" w:rsidRPr="00A45381">
        <w:rPr>
          <w:sz w:val="24"/>
          <w:szCs w:val="24"/>
        </w:rPr>
        <w:br/>
      </w:r>
      <w:r w:rsidR="008977F2" w:rsidRPr="00A45381">
        <w:rPr>
          <w:sz w:val="24"/>
          <w:szCs w:val="24"/>
        </w:rPr>
        <w:br/>
      </w:r>
      <w:r w:rsidR="008977F2" w:rsidRPr="00A45381">
        <w:rPr>
          <w:sz w:val="24"/>
          <w:szCs w:val="24"/>
        </w:rPr>
        <w:br/>
      </w:r>
    </w:p>
    <w:p w:rsidR="008977F2" w:rsidRPr="00A45381" w:rsidRDefault="008977F2" w:rsidP="007E0761">
      <w:pPr>
        <w:ind w:firstLine="720"/>
        <w:jc w:val="both"/>
        <w:rPr>
          <w:rFonts w:ascii="Times New Roman" w:hAnsi="Times New Roman"/>
          <w:b/>
          <w:sz w:val="24"/>
          <w:szCs w:val="24"/>
        </w:rPr>
      </w:pPr>
      <w:r w:rsidRPr="00A45381">
        <w:rPr>
          <w:rFonts w:ascii="Times New Roman" w:hAnsi="Times New Roman"/>
          <w:b/>
          <w:sz w:val="24"/>
          <w:szCs w:val="24"/>
        </w:rPr>
        <w:t xml:space="preserve">Signature &amp; stamp of Guide                          Signature &amp; stamp of HOD                                   </w:t>
      </w:r>
    </w:p>
    <w:p w:rsidR="008977F2" w:rsidRPr="00A45381" w:rsidRDefault="008977F2" w:rsidP="007E0761">
      <w:pPr>
        <w:ind w:firstLine="720"/>
        <w:jc w:val="both"/>
        <w:rPr>
          <w:rFonts w:ascii="Times New Roman" w:hAnsi="Times New Roman"/>
          <w:b/>
          <w:sz w:val="24"/>
          <w:szCs w:val="24"/>
        </w:rPr>
      </w:pPr>
    </w:p>
    <w:p w:rsidR="008977F2" w:rsidRPr="00A45381" w:rsidRDefault="008977F2" w:rsidP="007E0761">
      <w:pPr>
        <w:jc w:val="both"/>
        <w:rPr>
          <w:rFonts w:ascii="Times New Roman" w:hAnsi="Times New Roman"/>
          <w:sz w:val="24"/>
          <w:szCs w:val="24"/>
        </w:rPr>
      </w:pPr>
      <w:r w:rsidRPr="00A45381">
        <w:rPr>
          <w:rFonts w:ascii="Times New Roman" w:hAnsi="Times New Roman"/>
          <w:sz w:val="24"/>
          <w:szCs w:val="24"/>
        </w:rPr>
        <w:t xml:space="preserve">Please upload the following annexure  </w:t>
      </w:r>
    </w:p>
    <w:p w:rsidR="008977F2" w:rsidRPr="00A45381" w:rsidRDefault="008977F2" w:rsidP="007E0761">
      <w:pPr>
        <w:pStyle w:val="BodyText"/>
        <w:numPr>
          <w:ilvl w:val="0"/>
          <w:numId w:val="69"/>
        </w:numPr>
        <w:spacing w:before="240" w:after="240"/>
        <w:ind w:right="-24"/>
        <w:jc w:val="both"/>
      </w:pPr>
      <w:r w:rsidRPr="00A45381">
        <w:t xml:space="preserve">Format for covering letter for submission of research proposal for </w:t>
      </w:r>
      <w:r w:rsidR="00A02011" w:rsidRPr="00A45381">
        <w:t>IECBH</w:t>
      </w:r>
      <w:r w:rsidRPr="00A45381">
        <w:t>BH approval ( Download &amp; Upload )</w:t>
      </w:r>
    </w:p>
    <w:p w:rsidR="008977F2" w:rsidRPr="00A45381" w:rsidRDefault="008977F2" w:rsidP="007E0761">
      <w:pPr>
        <w:pStyle w:val="BodyText"/>
        <w:numPr>
          <w:ilvl w:val="0"/>
          <w:numId w:val="69"/>
        </w:numPr>
        <w:spacing w:before="240" w:after="240"/>
        <w:ind w:right="-24"/>
        <w:jc w:val="both"/>
      </w:pPr>
      <w:r w:rsidRPr="00A45381">
        <w:t>Informed consent Document – ( Download &amp; Upload )</w:t>
      </w:r>
      <w:r w:rsidRPr="00A45381">
        <w:br/>
        <w:t>a) Inform consent form - (</w:t>
      </w:r>
      <w:proofErr w:type="spellStart"/>
      <w:r w:rsidRPr="00A45381">
        <w:t>Hindi,Marathi,English</w:t>
      </w:r>
      <w:proofErr w:type="spellEnd"/>
      <w:r w:rsidRPr="00A45381">
        <w:t>)</w:t>
      </w:r>
    </w:p>
    <w:p w:rsidR="008977F2" w:rsidRPr="00A45381" w:rsidRDefault="008977F2" w:rsidP="007E0761">
      <w:pPr>
        <w:pStyle w:val="ListParagraph"/>
        <w:ind w:left="720" w:firstLine="0"/>
        <w:jc w:val="both"/>
        <w:rPr>
          <w:sz w:val="24"/>
          <w:szCs w:val="24"/>
        </w:rPr>
      </w:pPr>
      <w:r w:rsidRPr="00A45381">
        <w:rPr>
          <w:sz w:val="24"/>
          <w:szCs w:val="24"/>
        </w:rPr>
        <w:t>b) Patient information Sheet - (</w:t>
      </w:r>
      <w:proofErr w:type="spellStart"/>
      <w:r w:rsidRPr="00A45381">
        <w:rPr>
          <w:sz w:val="24"/>
          <w:szCs w:val="24"/>
        </w:rPr>
        <w:t>Hindi</w:t>
      </w:r>
      <w:proofErr w:type="gramStart"/>
      <w:r w:rsidRPr="00A45381">
        <w:rPr>
          <w:sz w:val="24"/>
          <w:szCs w:val="24"/>
        </w:rPr>
        <w:t>,Marathi,English</w:t>
      </w:r>
      <w:proofErr w:type="spellEnd"/>
      <w:proofErr w:type="gramEnd"/>
      <w:r w:rsidRPr="00A45381">
        <w:rPr>
          <w:sz w:val="24"/>
          <w:szCs w:val="24"/>
        </w:rPr>
        <w:t>)</w:t>
      </w:r>
    </w:p>
    <w:p w:rsidR="008977F2" w:rsidRPr="00A45381" w:rsidRDefault="008977F2" w:rsidP="007E0761">
      <w:pPr>
        <w:pStyle w:val="ListParagraph"/>
        <w:numPr>
          <w:ilvl w:val="0"/>
          <w:numId w:val="69"/>
        </w:numPr>
        <w:jc w:val="both"/>
        <w:rPr>
          <w:sz w:val="24"/>
          <w:szCs w:val="24"/>
        </w:rPr>
      </w:pPr>
      <w:r w:rsidRPr="00A45381">
        <w:rPr>
          <w:sz w:val="24"/>
          <w:szCs w:val="24"/>
        </w:rPr>
        <w:t>Case record sheet/Patient Performa – This will be derived / made by the principle investigator  - Upload</w:t>
      </w:r>
    </w:p>
    <w:p w:rsidR="008977F2" w:rsidRPr="00A45381" w:rsidRDefault="008977F2" w:rsidP="007E0761">
      <w:pPr>
        <w:pStyle w:val="ListParagraph"/>
        <w:numPr>
          <w:ilvl w:val="0"/>
          <w:numId w:val="69"/>
        </w:numPr>
        <w:jc w:val="both"/>
        <w:rPr>
          <w:sz w:val="24"/>
          <w:szCs w:val="24"/>
        </w:rPr>
      </w:pPr>
      <w:r w:rsidRPr="00A45381">
        <w:rPr>
          <w:sz w:val="24"/>
          <w:szCs w:val="24"/>
        </w:rPr>
        <w:t>Waiver of consent form ( If applicable) ( Download &amp; Upload )</w:t>
      </w:r>
    </w:p>
    <w:p w:rsidR="008977F2" w:rsidRPr="00A45381" w:rsidRDefault="008977F2" w:rsidP="007E0761">
      <w:pPr>
        <w:pStyle w:val="ListParagraph"/>
        <w:numPr>
          <w:ilvl w:val="0"/>
          <w:numId w:val="69"/>
        </w:numPr>
        <w:jc w:val="both"/>
        <w:rPr>
          <w:sz w:val="24"/>
          <w:szCs w:val="24"/>
        </w:rPr>
      </w:pPr>
      <w:r w:rsidRPr="00A45381">
        <w:rPr>
          <w:sz w:val="24"/>
          <w:szCs w:val="24"/>
        </w:rPr>
        <w:t>Check list for vulnerable population  ( Download &amp; Upload )</w:t>
      </w:r>
    </w:p>
    <w:p w:rsidR="008977F2" w:rsidRPr="00A45381" w:rsidRDefault="008977F2" w:rsidP="007E0761">
      <w:pPr>
        <w:pStyle w:val="ListParagraph"/>
        <w:numPr>
          <w:ilvl w:val="0"/>
          <w:numId w:val="69"/>
        </w:numPr>
        <w:jc w:val="both"/>
        <w:rPr>
          <w:sz w:val="24"/>
          <w:szCs w:val="24"/>
        </w:rPr>
      </w:pPr>
      <w:r w:rsidRPr="00A45381">
        <w:rPr>
          <w:sz w:val="24"/>
          <w:szCs w:val="24"/>
        </w:rPr>
        <w:t>Checklist for Genetic Research  ( Download &amp; Upload )</w:t>
      </w:r>
    </w:p>
    <w:p w:rsidR="008977F2" w:rsidRPr="00A45381" w:rsidRDefault="008977F2" w:rsidP="007E0761">
      <w:pPr>
        <w:pStyle w:val="ListParagraph"/>
        <w:numPr>
          <w:ilvl w:val="0"/>
          <w:numId w:val="69"/>
        </w:numPr>
        <w:jc w:val="both"/>
        <w:rPr>
          <w:sz w:val="24"/>
          <w:szCs w:val="24"/>
        </w:rPr>
      </w:pPr>
      <w:r w:rsidRPr="00A45381">
        <w:rPr>
          <w:sz w:val="24"/>
          <w:szCs w:val="24"/>
        </w:rPr>
        <w:t xml:space="preserve">Other </w:t>
      </w:r>
      <w:proofErr w:type="spellStart"/>
      <w:r w:rsidRPr="00A45381">
        <w:rPr>
          <w:sz w:val="24"/>
          <w:szCs w:val="24"/>
        </w:rPr>
        <w:t>Annexures</w:t>
      </w:r>
      <w:proofErr w:type="spellEnd"/>
      <w:r w:rsidRPr="00A45381">
        <w:rPr>
          <w:sz w:val="24"/>
          <w:szCs w:val="24"/>
        </w:rPr>
        <w:t xml:space="preserve"> as per requirement – Questionnaires ( Should be derived by PI and should be pre-tested and pre-validated ) - Upload</w:t>
      </w:r>
      <w:r w:rsidRPr="00A45381">
        <w:rPr>
          <w:sz w:val="24"/>
          <w:szCs w:val="24"/>
        </w:rPr>
        <w:br/>
      </w:r>
    </w:p>
    <w:p w:rsidR="008977F2" w:rsidRPr="00A45381" w:rsidRDefault="008977F2" w:rsidP="007E0761">
      <w:pPr>
        <w:jc w:val="both"/>
        <w:rPr>
          <w:rFonts w:ascii="Times New Roman" w:hAnsi="Times New Roman"/>
          <w:sz w:val="24"/>
          <w:szCs w:val="24"/>
        </w:rPr>
      </w:pPr>
      <w:r w:rsidRPr="00A45381">
        <w:rPr>
          <w:rFonts w:ascii="Times New Roman" w:hAnsi="Times New Roman"/>
          <w:sz w:val="24"/>
          <w:szCs w:val="24"/>
        </w:rPr>
        <w:t>Please download the uploaded protocol. Submit one hard copy with the signature of guide &amp; Head of the department. Along with application form</w:t>
      </w:r>
    </w:p>
    <w:p w:rsidR="008977F2" w:rsidRPr="00A45381" w:rsidRDefault="008977F2" w:rsidP="007E0761">
      <w:pPr>
        <w:jc w:val="both"/>
        <w:rPr>
          <w:rFonts w:ascii="Times New Roman" w:hAnsi="Times New Roman"/>
          <w:sz w:val="24"/>
          <w:szCs w:val="24"/>
        </w:rPr>
      </w:pPr>
    </w:p>
    <w:p w:rsidR="00A02011" w:rsidRPr="00A45381" w:rsidRDefault="00A02011" w:rsidP="007E0761">
      <w:pPr>
        <w:jc w:val="both"/>
        <w:rPr>
          <w:rFonts w:ascii="Times New Roman" w:hAnsi="Times New Roman"/>
          <w:sz w:val="24"/>
          <w:szCs w:val="24"/>
        </w:rPr>
      </w:pPr>
    </w:p>
    <w:p w:rsidR="00A02011" w:rsidRPr="00A45381" w:rsidRDefault="00A02011" w:rsidP="007E0761">
      <w:pPr>
        <w:jc w:val="both"/>
        <w:rPr>
          <w:rFonts w:ascii="Times New Roman" w:hAnsi="Times New Roman"/>
          <w:sz w:val="24"/>
          <w:szCs w:val="24"/>
        </w:rPr>
      </w:pPr>
    </w:p>
    <w:p w:rsidR="00A02011" w:rsidRPr="00A45381" w:rsidRDefault="00A02011" w:rsidP="007E0761">
      <w:pPr>
        <w:jc w:val="both"/>
        <w:rPr>
          <w:rFonts w:ascii="Times New Roman" w:hAnsi="Times New Roman"/>
          <w:sz w:val="24"/>
          <w:szCs w:val="24"/>
        </w:rPr>
      </w:pPr>
    </w:p>
    <w:p w:rsidR="00A02011" w:rsidRPr="00A45381" w:rsidRDefault="00A02011" w:rsidP="007E0761">
      <w:pPr>
        <w:jc w:val="both"/>
        <w:rPr>
          <w:rFonts w:ascii="Times New Roman" w:hAnsi="Times New Roman"/>
          <w:sz w:val="24"/>
          <w:szCs w:val="24"/>
        </w:rPr>
      </w:pPr>
    </w:p>
    <w:p w:rsidR="00A02011" w:rsidRPr="00A45381" w:rsidRDefault="00A02011" w:rsidP="007E0761">
      <w:pPr>
        <w:jc w:val="both"/>
        <w:rPr>
          <w:rFonts w:ascii="Times New Roman" w:hAnsi="Times New Roman"/>
          <w:sz w:val="24"/>
          <w:szCs w:val="24"/>
        </w:rPr>
      </w:pPr>
    </w:p>
    <w:p w:rsidR="00A02011" w:rsidRPr="00A45381" w:rsidRDefault="00A02011" w:rsidP="007E0761">
      <w:pPr>
        <w:jc w:val="both"/>
        <w:rPr>
          <w:rFonts w:ascii="Times New Roman" w:hAnsi="Times New Roman"/>
          <w:sz w:val="24"/>
          <w:szCs w:val="24"/>
        </w:rPr>
      </w:pPr>
    </w:p>
    <w:p w:rsidR="00A02011" w:rsidRPr="00A45381" w:rsidRDefault="00A02011" w:rsidP="007E0761">
      <w:pPr>
        <w:jc w:val="both"/>
        <w:rPr>
          <w:rFonts w:ascii="Times New Roman" w:hAnsi="Times New Roman"/>
          <w:sz w:val="24"/>
          <w:szCs w:val="24"/>
        </w:rPr>
      </w:pPr>
    </w:p>
    <w:p w:rsidR="00A02011" w:rsidRPr="00A45381" w:rsidRDefault="00A02011" w:rsidP="007E0761">
      <w:pPr>
        <w:jc w:val="both"/>
        <w:rPr>
          <w:rFonts w:ascii="Times New Roman" w:hAnsi="Times New Roman"/>
          <w:sz w:val="24"/>
          <w:szCs w:val="24"/>
        </w:rPr>
      </w:pPr>
    </w:p>
    <w:p w:rsidR="00A02011" w:rsidRDefault="00A02011" w:rsidP="007E0761">
      <w:pPr>
        <w:jc w:val="both"/>
        <w:rPr>
          <w:rFonts w:ascii="Times New Roman" w:hAnsi="Times New Roman"/>
          <w:sz w:val="24"/>
          <w:szCs w:val="24"/>
        </w:rPr>
      </w:pPr>
    </w:p>
    <w:p w:rsidR="00BF2012" w:rsidRDefault="00BF2012" w:rsidP="007E0761">
      <w:pPr>
        <w:jc w:val="both"/>
        <w:rPr>
          <w:rFonts w:ascii="Times New Roman" w:hAnsi="Times New Roman"/>
          <w:sz w:val="24"/>
          <w:szCs w:val="24"/>
        </w:rPr>
      </w:pPr>
    </w:p>
    <w:p w:rsidR="00BF2012" w:rsidRPr="00A45381" w:rsidRDefault="00BF2012" w:rsidP="007E0761">
      <w:pPr>
        <w:jc w:val="both"/>
        <w:rPr>
          <w:rFonts w:ascii="Times New Roman" w:hAnsi="Times New Roman"/>
          <w:sz w:val="24"/>
          <w:szCs w:val="24"/>
        </w:rPr>
      </w:pPr>
    </w:p>
    <w:p w:rsidR="00A02011" w:rsidRPr="00A45381" w:rsidRDefault="00A02011" w:rsidP="007E0761">
      <w:pPr>
        <w:jc w:val="both"/>
        <w:rPr>
          <w:rFonts w:ascii="Times New Roman" w:hAnsi="Times New Roman"/>
          <w:sz w:val="24"/>
          <w:szCs w:val="24"/>
        </w:rPr>
      </w:pPr>
    </w:p>
    <w:p w:rsidR="00A02011" w:rsidRPr="00A45381" w:rsidRDefault="00A02011" w:rsidP="007E0761">
      <w:pPr>
        <w:jc w:val="both"/>
        <w:rPr>
          <w:rFonts w:ascii="Times New Roman" w:hAnsi="Times New Roman"/>
          <w:sz w:val="24"/>
          <w:szCs w:val="24"/>
        </w:rPr>
      </w:pPr>
    </w:p>
    <w:p w:rsidR="00A02011" w:rsidRPr="00A45381" w:rsidRDefault="00A02011" w:rsidP="007E0761">
      <w:pPr>
        <w:jc w:val="both"/>
        <w:rPr>
          <w:rFonts w:ascii="Times New Roman" w:hAnsi="Times New Roman"/>
          <w:sz w:val="24"/>
          <w:szCs w:val="24"/>
        </w:rPr>
      </w:pPr>
    </w:p>
    <w:p w:rsidR="008977F2" w:rsidRPr="00A45381" w:rsidRDefault="00A02011" w:rsidP="007E0761">
      <w:pPr>
        <w:pStyle w:val="BodyText"/>
        <w:jc w:val="both"/>
      </w:pPr>
      <w:bookmarkStart w:id="405" w:name="_Toc16247264"/>
      <w:r w:rsidRPr="00A45381">
        <w:t>An</w:t>
      </w:r>
      <w:r w:rsidR="008977F2" w:rsidRPr="00A45381">
        <w:t>nexure -</w:t>
      </w:r>
      <w:r w:rsidR="0000602D" w:rsidRPr="00A45381">
        <w:fldChar w:fldCharType="begin"/>
      </w:r>
      <w:r w:rsidR="002645AF" w:rsidRPr="00A45381">
        <w:instrText xml:space="preserve"> SEQ Annexure_-_ \* ARABIC </w:instrText>
      </w:r>
      <w:r w:rsidR="0000602D" w:rsidRPr="00A45381">
        <w:fldChar w:fldCharType="separate"/>
      </w:r>
      <w:r w:rsidR="008977F2" w:rsidRPr="00A45381">
        <w:t>3</w:t>
      </w:r>
      <w:r w:rsidR="0000602D" w:rsidRPr="00A45381">
        <w:fldChar w:fldCharType="end"/>
      </w:r>
      <w:r w:rsidR="008977F2" w:rsidRPr="00A45381">
        <w:t>: Check-list of documents for research protocol submission</w:t>
      </w:r>
      <w:bookmarkEnd w:id="405"/>
    </w:p>
    <w:p w:rsidR="008977F2" w:rsidRPr="00A45381" w:rsidRDefault="008977F2" w:rsidP="007E0761">
      <w:pPr>
        <w:pStyle w:val="BodyText"/>
        <w:spacing w:before="240" w:after="240"/>
        <w:ind w:right="720"/>
        <w:jc w:val="both"/>
        <w:rPr>
          <w:b/>
          <w:bCs/>
        </w:rPr>
      </w:pPr>
    </w:p>
    <w:tbl>
      <w:tblPr>
        <w:tblStyle w:val="TableGrid"/>
        <w:tblW w:w="0" w:type="auto"/>
        <w:tblLayout w:type="fixed"/>
        <w:tblLook w:val="04A0"/>
      </w:tblPr>
      <w:tblGrid>
        <w:gridCol w:w="1809"/>
        <w:gridCol w:w="5670"/>
        <w:gridCol w:w="1767"/>
      </w:tblGrid>
      <w:tr w:rsidR="008977F2" w:rsidRPr="00A45381" w:rsidTr="00D4348F">
        <w:trPr>
          <w:trHeight w:val="509"/>
        </w:trPr>
        <w:tc>
          <w:tcPr>
            <w:tcW w:w="1809" w:type="dxa"/>
          </w:tcPr>
          <w:p w:rsidR="008977F2" w:rsidRPr="00A45381" w:rsidRDefault="008977F2" w:rsidP="007E0761">
            <w:pPr>
              <w:pStyle w:val="BodyText"/>
              <w:spacing w:before="240" w:after="240"/>
              <w:ind w:right="720"/>
              <w:jc w:val="both"/>
              <w:rPr>
                <w:b/>
                <w:bCs/>
              </w:rPr>
            </w:pPr>
            <w:proofErr w:type="spellStart"/>
            <w:r w:rsidRPr="00A45381">
              <w:rPr>
                <w:b/>
                <w:bCs/>
              </w:rPr>
              <w:t>S.No</w:t>
            </w:r>
            <w:proofErr w:type="spellEnd"/>
          </w:p>
        </w:tc>
        <w:tc>
          <w:tcPr>
            <w:tcW w:w="5670" w:type="dxa"/>
          </w:tcPr>
          <w:p w:rsidR="008977F2" w:rsidRPr="00A45381" w:rsidRDefault="008977F2" w:rsidP="007E0761">
            <w:pPr>
              <w:pStyle w:val="BodyText"/>
              <w:spacing w:before="240" w:after="240"/>
              <w:ind w:right="720"/>
              <w:jc w:val="both"/>
              <w:rPr>
                <w:b/>
                <w:bCs/>
              </w:rPr>
            </w:pPr>
            <w:r w:rsidRPr="00A45381">
              <w:rPr>
                <w:b/>
                <w:bCs/>
              </w:rPr>
              <w:t xml:space="preserve">                         Annexure</w:t>
            </w:r>
          </w:p>
        </w:tc>
        <w:tc>
          <w:tcPr>
            <w:tcW w:w="1767" w:type="dxa"/>
          </w:tcPr>
          <w:p w:rsidR="008977F2" w:rsidRPr="00A45381" w:rsidRDefault="008977F2" w:rsidP="007E0761">
            <w:pPr>
              <w:pStyle w:val="BodyText"/>
              <w:spacing w:before="240" w:after="240"/>
              <w:ind w:right="720"/>
              <w:jc w:val="both"/>
              <w:rPr>
                <w:b/>
                <w:bCs/>
              </w:rPr>
            </w:pPr>
            <w:r w:rsidRPr="00A45381">
              <w:rPr>
                <w:b/>
                <w:bCs/>
              </w:rPr>
              <w:t>Yes/No</w:t>
            </w:r>
          </w:p>
        </w:tc>
      </w:tr>
      <w:tr w:rsidR="008977F2" w:rsidRPr="00A45381" w:rsidTr="00D4348F">
        <w:trPr>
          <w:trHeight w:val="618"/>
        </w:trPr>
        <w:tc>
          <w:tcPr>
            <w:tcW w:w="1809" w:type="dxa"/>
          </w:tcPr>
          <w:p w:rsidR="008977F2" w:rsidRPr="00A45381" w:rsidRDefault="008977F2" w:rsidP="007E0761">
            <w:pPr>
              <w:pStyle w:val="BodyText"/>
              <w:spacing w:before="240" w:after="240"/>
              <w:ind w:right="720"/>
              <w:jc w:val="both"/>
              <w:rPr>
                <w:b/>
                <w:bCs/>
              </w:rPr>
            </w:pPr>
            <w:r w:rsidRPr="00A45381">
              <w:rPr>
                <w:b/>
                <w:bCs/>
              </w:rPr>
              <w:t>1.</w:t>
            </w:r>
          </w:p>
        </w:tc>
        <w:tc>
          <w:tcPr>
            <w:tcW w:w="5670" w:type="dxa"/>
          </w:tcPr>
          <w:p w:rsidR="008977F2" w:rsidRPr="00A45381" w:rsidRDefault="008977F2" w:rsidP="007E0761">
            <w:pPr>
              <w:pStyle w:val="BodyText"/>
              <w:spacing w:before="240" w:after="240"/>
              <w:ind w:right="-24"/>
              <w:jc w:val="both"/>
              <w:rPr>
                <w:b/>
                <w:bCs/>
              </w:rPr>
            </w:pPr>
            <w:r w:rsidRPr="00A45381">
              <w:t xml:space="preserve">Covering letter for submission of research proposal for </w:t>
            </w:r>
            <w:r w:rsidR="00A02011" w:rsidRPr="00A45381">
              <w:t>IECBH</w:t>
            </w:r>
            <w:r w:rsidRPr="00A45381">
              <w:t xml:space="preserve">BH approval </w:t>
            </w:r>
          </w:p>
        </w:tc>
        <w:tc>
          <w:tcPr>
            <w:tcW w:w="1767" w:type="dxa"/>
          </w:tcPr>
          <w:p w:rsidR="008977F2" w:rsidRPr="00A45381" w:rsidRDefault="008977F2" w:rsidP="007E0761">
            <w:pPr>
              <w:pStyle w:val="BodyText"/>
              <w:spacing w:before="240" w:after="240"/>
              <w:ind w:right="720"/>
              <w:jc w:val="both"/>
              <w:rPr>
                <w:b/>
                <w:bCs/>
              </w:rPr>
            </w:pPr>
          </w:p>
        </w:tc>
      </w:tr>
      <w:tr w:rsidR="008977F2" w:rsidRPr="00A45381" w:rsidTr="00D4348F">
        <w:tc>
          <w:tcPr>
            <w:tcW w:w="1809" w:type="dxa"/>
          </w:tcPr>
          <w:p w:rsidR="008977F2" w:rsidRPr="00A45381" w:rsidRDefault="008977F2" w:rsidP="007E0761">
            <w:pPr>
              <w:pStyle w:val="BodyText"/>
              <w:spacing w:before="240" w:after="240"/>
              <w:ind w:right="720"/>
              <w:jc w:val="both"/>
              <w:rPr>
                <w:b/>
                <w:bCs/>
              </w:rPr>
            </w:pPr>
            <w:r w:rsidRPr="00A45381">
              <w:rPr>
                <w:b/>
                <w:bCs/>
              </w:rPr>
              <w:t>2.</w:t>
            </w:r>
          </w:p>
        </w:tc>
        <w:tc>
          <w:tcPr>
            <w:tcW w:w="5670" w:type="dxa"/>
          </w:tcPr>
          <w:p w:rsidR="008977F2" w:rsidRPr="00A45381" w:rsidRDefault="008977F2" w:rsidP="007E0761">
            <w:pPr>
              <w:pStyle w:val="BodyText"/>
              <w:spacing w:before="240" w:after="240"/>
              <w:ind w:right="-24"/>
              <w:jc w:val="both"/>
            </w:pPr>
            <w:r w:rsidRPr="00A45381">
              <w:t>Informed consent form(</w:t>
            </w:r>
            <w:proofErr w:type="spellStart"/>
            <w:r w:rsidRPr="00A45381">
              <w:t>Hindi,Marathi,English</w:t>
            </w:r>
            <w:proofErr w:type="spellEnd"/>
            <w:r w:rsidRPr="00A45381">
              <w:t>)</w:t>
            </w:r>
          </w:p>
        </w:tc>
        <w:tc>
          <w:tcPr>
            <w:tcW w:w="1767" w:type="dxa"/>
          </w:tcPr>
          <w:p w:rsidR="008977F2" w:rsidRPr="00A45381" w:rsidRDefault="008977F2" w:rsidP="007E0761">
            <w:pPr>
              <w:pStyle w:val="BodyText"/>
              <w:spacing w:before="240" w:after="240"/>
              <w:ind w:right="720"/>
              <w:jc w:val="both"/>
              <w:rPr>
                <w:b/>
                <w:bCs/>
              </w:rPr>
            </w:pPr>
          </w:p>
        </w:tc>
      </w:tr>
      <w:tr w:rsidR="008977F2" w:rsidRPr="00A45381" w:rsidTr="00D4348F">
        <w:tc>
          <w:tcPr>
            <w:tcW w:w="1809" w:type="dxa"/>
          </w:tcPr>
          <w:p w:rsidR="008977F2" w:rsidRPr="00A45381" w:rsidRDefault="008977F2" w:rsidP="007E0761">
            <w:pPr>
              <w:pStyle w:val="BodyText"/>
              <w:numPr>
                <w:ilvl w:val="0"/>
                <w:numId w:val="67"/>
              </w:numPr>
              <w:spacing w:before="240" w:after="240"/>
              <w:ind w:right="720"/>
              <w:jc w:val="both"/>
              <w:rPr>
                <w:b/>
                <w:bCs/>
              </w:rPr>
            </w:pPr>
          </w:p>
        </w:tc>
        <w:tc>
          <w:tcPr>
            <w:tcW w:w="5670" w:type="dxa"/>
          </w:tcPr>
          <w:p w:rsidR="008977F2" w:rsidRPr="00A45381" w:rsidRDefault="008977F2" w:rsidP="007E0761">
            <w:pPr>
              <w:pStyle w:val="BodyText"/>
              <w:spacing w:before="240" w:after="240"/>
              <w:ind w:right="-24"/>
              <w:jc w:val="both"/>
              <w:rPr>
                <w:b/>
                <w:bCs/>
              </w:rPr>
            </w:pPr>
            <w:r w:rsidRPr="00A45381">
              <w:t>Patient information sheet - (</w:t>
            </w:r>
            <w:proofErr w:type="spellStart"/>
            <w:r w:rsidRPr="00A45381">
              <w:t>Hindi,Marathi,English</w:t>
            </w:r>
            <w:proofErr w:type="spellEnd"/>
            <w:r w:rsidRPr="00A45381">
              <w:t>)</w:t>
            </w:r>
          </w:p>
        </w:tc>
        <w:tc>
          <w:tcPr>
            <w:tcW w:w="1767" w:type="dxa"/>
          </w:tcPr>
          <w:p w:rsidR="008977F2" w:rsidRPr="00A45381" w:rsidRDefault="008977F2" w:rsidP="007E0761">
            <w:pPr>
              <w:pStyle w:val="BodyText"/>
              <w:spacing w:before="240" w:after="240"/>
              <w:ind w:right="720"/>
              <w:jc w:val="both"/>
              <w:rPr>
                <w:b/>
                <w:bCs/>
              </w:rPr>
            </w:pPr>
          </w:p>
        </w:tc>
      </w:tr>
      <w:tr w:rsidR="008977F2" w:rsidRPr="00A45381" w:rsidTr="00D4348F">
        <w:tc>
          <w:tcPr>
            <w:tcW w:w="1809" w:type="dxa"/>
          </w:tcPr>
          <w:p w:rsidR="008977F2" w:rsidRPr="00A45381" w:rsidRDefault="008977F2" w:rsidP="007E0761">
            <w:pPr>
              <w:pStyle w:val="BodyText"/>
              <w:numPr>
                <w:ilvl w:val="0"/>
                <w:numId w:val="67"/>
              </w:numPr>
              <w:spacing w:before="240" w:after="240"/>
              <w:ind w:right="720"/>
              <w:jc w:val="both"/>
              <w:rPr>
                <w:b/>
                <w:bCs/>
              </w:rPr>
            </w:pPr>
          </w:p>
        </w:tc>
        <w:tc>
          <w:tcPr>
            <w:tcW w:w="5670" w:type="dxa"/>
          </w:tcPr>
          <w:p w:rsidR="008977F2" w:rsidRPr="00A45381" w:rsidRDefault="008977F2" w:rsidP="007E0761">
            <w:pPr>
              <w:pStyle w:val="BodyText"/>
              <w:spacing w:before="240" w:after="240"/>
              <w:ind w:right="720"/>
              <w:jc w:val="both"/>
              <w:rPr>
                <w:b/>
                <w:bCs/>
              </w:rPr>
            </w:pPr>
            <w:r w:rsidRPr="00A45381">
              <w:t>Case record sheet/Patient Performa</w:t>
            </w:r>
          </w:p>
        </w:tc>
        <w:tc>
          <w:tcPr>
            <w:tcW w:w="1767" w:type="dxa"/>
          </w:tcPr>
          <w:p w:rsidR="008977F2" w:rsidRPr="00A45381" w:rsidRDefault="008977F2" w:rsidP="007E0761">
            <w:pPr>
              <w:pStyle w:val="BodyText"/>
              <w:spacing w:before="240" w:after="240"/>
              <w:ind w:right="720"/>
              <w:jc w:val="both"/>
              <w:rPr>
                <w:b/>
                <w:bCs/>
              </w:rPr>
            </w:pPr>
          </w:p>
        </w:tc>
      </w:tr>
      <w:tr w:rsidR="008977F2" w:rsidRPr="00A45381" w:rsidTr="00D4348F">
        <w:tc>
          <w:tcPr>
            <w:tcW w:w="1809" w:type="dxa"/>
          </w:tcPr>
          <w:p w:rsidR="008977F2" w:rsidRPr="00A45381" w:rsidRDefault="008977F2" w:rsidP="007E0761">
            <w:pPr>
              <w:pStyle w:val="BodyText"/>
              <w:numPr>
                <w:ilvl w:val="0"/>
                <w:numId w:val="67"/>
              </w:numPr>
              <w:spacing w:before="240" w:after="240"/>
              <w:ind w:right="720"/>
              <w:jc w:val="both"/>
              <w:rPr>
                <w:b/>
                <w:bCs/>
              </w:rPr>
            </w:pPr>
          </w:p>
        </w:tc>
        <w:tc>
          <w:tcPr>
            <w:tcW w:w="5670" w:type="dxa"/>
          </w:tcPr>
          <w:p w:rsidR="008977F2" w:rsidRPr="00A45381" w:rsidRDefault="008977F2" w:rsidP="007E0761">
            <w:pPr>
              <w:pStyle w:val="BodyText"/>
              <w:spacing w:before="240" w:after="240"/>
              <w:ind w:right="720"/>
              <w:jc w:val="both"/>
              <w:rPr>
                <w:b/>
                <w:bCs/>
              </w:rPr>
            </w:pPr>
            <w:r w:rsidRPr="00A45381">
              <w:rPr>
                <w:b/>
                <w:bCs/>
              </w:rPr>
              <w:t>If applicable</w:t>
            </w:r>
          </w:p>
          <w:p w:rsidR="008977F2" w:rsidRPr="00A45381" w:rsidRDefault="008977F2" w:rsidP="007E0761">
            <w:pPr>
              <w:pStyle w:val="BodyText"/>
              <w:spacing w:before="240" w:after="240"/>
              <w:ind w:right="720"/>
              <w:jc w:val="both"/>
            </w:pPr>
            <w:r w:rsidRPr="00A45381">
              <w:t xml:space="preserve">Waiver of consent form </w:t>
            </w:r>
          </w:p>
          <w:p w:rsidR="008977F2" w:rsidRPr="00A45381" w:rsidRDefault="008977F2" w:rsidP="007E0761">
            <w:pPr>
              <w:pStyle w:val="BodyText"/>
              <w:spacing w:before="240" w:after="240"/>
              <w:ind w:right="720"/>
              <w:jc w:val="both"/>
            </w:pPr>
            <w:r w:rsidRPr="00A45381">
              <w:t xml:space="preserve">Check list for vulnerable population  </w:t>
            </w:r>
          </w:p>
          <w:p w:rsidR="008977F2" w:rsidRPr="00A45381" w:rsidRDefault="008977F2" w:rsidP="007E0761">
            <w:pPr>
              <w:pStyle w:val="BodyText"/>
              <w:spacing w:before="240" w:after="240"/>
              <w:ind w:right="720"/>
              <w:jc w:val="both"/>
            </w:pPr>
            <w:r w:rsidRPr="00A45381">
              <w:t xml:space="preserve">Checklist for Genetic Research </w:t>
            </w:r>
          </w:p>
          <w:p w:rsidR="008977F2" w:rsidRPr="00A45381" w:rsidRDefault="008977F2" w:rsidP="007E0761">
            <w:pPr>
              <w:jc w:val="both"/>
              <w:rPr>
                <w:rFonts w:ascii="Times New Roman" w:hAnsi="Times New Roman"/>
                <w:b/>
                <w:bCs/>
                <w:sz w:val="24"/>
                <w:szCs w:val="24"/>
              </w:rPr>
            </w:pPr>
            <w:r w:rsidRPr="00A45381">
              <w:rPr>
                <w:rFonts w:ascii="Times New Roman" w:hAnsi="Times New Roman"/>
                <w:sz w:val="24"/>
                <w:szCs w:val="24"/>
              </w:rPr>
              <w:t xml:space="preserve">Other </w:t>
            </w:r>
            <w:proofErr w:type="spellStart"/>
            <w:r w:rsidRPr="00A45381">
              <w:rPr>
                <w:rFonts w:ascii="Times New Roman" w:hAnsi="Times New Roman"/>
                <w:sz w:val="24"/>
                <w:szCs w:val="24"/>
              </w:rPr>
              <w:t>Annexures</w:t>
            </w:r>
            <w:proofErr w:type="spellEnd"/>
            <w:r w:rsidRPr="00A45381">
              <w:rPr>
                <w:rFonts w:ascii="Times New Roman" w:hAnsi="Times New Roman"/>
                <w:sz w:val="24"/>
                <w:szCs w:val="24"/>
              </w:rPr>
              <w:t xml:space="preserve"> as per requirement - Questionnaires</w:t>
            </w:r>
          </w:p>
        </w:tc>
        <w:tc>
          <w:tcPr>
            <w:tcW w:w="1767" w:type="dxa"/>
          </w:tcPr>
          <w:p w:rsidR="008977F2" w:rsidRPr="00A45381" w:rsidRDefault="008977F2" w:rsidP="007E0761">
            <w:pPr>
              <w:pStyle w:val="BodyText"/>
              <w:spacing w:before="240" w:after="240"/>
              <w:ind w:right="720"/>
              <w:jc w:val="both"/>
              <w:rPr>
                <w:b/>
                <w:bCs/>
              </w:rPr>
            </w:pPr>
          </w:p>
        </w:tc>
      </w:tr>
    </w:tbl>
    <w:p w:rsidR="008977F2" w:rsidRPr="00A45381" w:rsidRDefault="008977F2" w:rsidP="007E0761">
      <w:pPr>
        <w:pStyle w:val="BodyText"/>
        <w:spacing w:before="240" w:after="240"/>
        <w:ind w:right="720"/>
        <w:jc w:val="both"/>
        <w:rPr>
          <w:b/>
          <w:bCs/>
        </w:rPr>
      </w:pPr>
    </w:p>
    <w:p w:rsidR="008977F2" w:rsidRPr="00A45381" w:rsidRDefault="008977F2" w:rsidP="007E0761">
      <w:pPr>
        <w:pStyle w:val="BodyText"/>
        <w:spacing w:before="240" w:after="240"/>
        <w:ind w:right="720"/>
        <w:jc w:val="both"/>
        <w:rPr>
          <w:b/>
          <w:bCs/>
        </w:rPr>
      </w:pPr>
    </w:p>
    <w:p w:rsidR="008977F2" w:rsidRPr="00A45381" w:rsidRDefault="008977F2" w:rsidP="007E0761">
      <w:pPr>
        <w:pStyle w:val="BodyText"/>
        <w:spacing w:before="240" w:after="240"/>
        <w:ind w:right="720"/>
        <w:jc w:val="both"/>
        <w:rPr>
          <w:b/>
          <w:bCs/>
        </w:rPr>
      </w:pPr>
    </w:p>
    <w:p w:rsidR="008977F2" w:rsidRPr="00A45381" w:rsidRDefault="008977F2" w:rsidP="007E0761">
      <w:pPr>
        <w:pStyle w:val="BodyText"/>
        <w:spacing w:before="240" w:after="240"/>
        <w:ind w:right="720"/>
        <w:jc w:val="both"/>
        <w:rPr>
          <w:b/>
          <w:bCs/>
        </w:rPr>
      </w:pPr>
    </w:p>
    <w:p w:rsidR="008977F2" w:rsidRPr="00A45381" w:rsidRDefault="008977F2" w:rsidP="007E0761">
      <w:pPr>
        <w:pStyle w:val="BodyText"/>
        <w:spacing w:before="240" w:after="240"/>
        <w:ind w:right="720"/>
        <w:jc w:val="both"/>
        <w:rPr>
          <w:b/>
          <w:bCs/>
        </w:rPr>
      </w:pPr>
    </w:p>
    <w:p w:rsidR="008977F2" w:rsidRPr="00A45381" w:rsidRDefault="008977F2" w:rsidP="007E0761">
      <w:pPr>
        <w:pStyle w:val="BodyText"/>
        <w:spacing w:before="240" w:after="240"/>
        <w:ind w:right="720"/>
        <w:jc w:val="both"/>
        <w:rPr>
          <w:b/>
          <w:bCs/>
        </w:rPr>
      </w:pPr>
    </w:p>
    <w:p w:rsidR="008977F2" w:rsidRPr="00A45381" w:rsidRDefault="008977F2" w:rsidP="007E0761">
      <w:pPr>
        <w:pStyle w:val="BodyText"/>
        <w:spacing w:before="240" w:after="240"/>
        <w:ind w:right="720"/>
        <w:jc w:val="both"/>
        <w:rPr>
          <w:b/>
          <w:bCs/>
        </w:rPr>
      </w:pPr>
    </w:p>
    <w:p w:rsidR="008977F2" w:rsidRPr="00A45381" w:rsidRDefault="008977F2" w:rsidP="007E0761">
      <w:pPr>
        <w:pStyle w:val="BodyText"/>
        <w:spacing w:before="240" w:after="240"/>
        <w:ind w:right="720"/>
        <w:jc w:val="both"/>
        <w:rPr>
          <w:b/>
          <w:bCs/>
        </w:rPr>
      </w:pPr>
    </w:p>
    <w:p w:rsidR="008977F2" w:rsidRPr="00A45381" w:rsidRDefault="008977F2" w:rsidP="007E0761">
      <w:pPr>
        <w:pStyle w:val="BodyText"/>
        <w:spacing w:before="240" w:after="240"/>
        <w:ind w:right="720"/>
        <w:jc w:val="both"/>
        <w:rPr>
          <w:b/>
          <w:bCs/>
        </w:rPr>
      </w:pPr>
    </w:p>
    <w:p w:rsidR="008977F2" w:rsidRPr="00A45381" w:rsidRDefault="008977F2" w:rsidP="007E0761">
      <w:pPr>
        <w:pStyle w:val="BodyText"/>
        <w:ind w:left="180" w:right="144"/>
        <w:jc w:val="both"/>
      </w:pPr>
    </w:p>
    <w:p w:rsidR="008977F2" w:rsidRPr="00A45381" w:rsidRDefault="008977F2" w:rsidP="007E0761">
      <w:pPr>
        <w:pStyle w:val="BodyText"/>
        <w:spacing w:before="240" w:after="240"/>
        <w:ind w:right="720"/>
        <w:jc w:val="both"/>
        <w:rPr>
          <w:b/>
        </w:rPr>
      </w:pPr>
      <w:r w:rsidRPr="00A45381">
        <w:rPr>
          <w:b/>
          <w:bCs/>
        </w:rPr>
        <w:br w:type="page"/>
      </w:r>
    </w:p>
    <w:p w:rsidR="008977F2" w:rsidRPr="00A45381" w:rsidRDefault="008977F2" w:rsidP="007E0761">
      <w:pPr>
        <w:pStyle w:val="BodyText"/>
        <w:jc w:val="both"/>
      </w:pPr>
      <w:r w:rsidRPr="00A45381">
        <w:lastRenderedPageBreak/>
        <w:t xml:space="preserve">Annexure 4: Process flow of Submission of Projects to </w:t>
      </w:r>
      <w:r w:rsidR="00A02011" w:rsidRPr="00A45381">
        <w:t>IECBH</w:t>
      </w:r>
    </w:p>
    <w:p w:rsidR="008977F2" w:rsidRPr="00A45381" w:rsidRDefault="008977F2" w:rsidP="007E0761">
      <w:pPr>
        <w:pStyle w:val="BodyText"/>
        <w:spacing w:before="60" w:after="60"/>
        <w:ind w:left="180" w:right="720"/>
        <w:jc w:val="both"/>
      </w:pPr>
      <w:r w:rsidRPr="00A45381">
        <w:t xml:space="preserve">Submission of project proposal by Investigator 07 days prior to meeting </w:t>
      </w:r>
    </w:p>
    <w:p w:rsidR="008977F2" w:rsidRPr="00A45381" w:rsidRDefault="008977F2" w:rsidP="007E0761">
      <w:pPr>
        <w:pStyle w:val="BodyText"/>
        <w:spacing w:before="60" w:after="120"/>
        <w:ind w:left="180" w:right="720"/>
        <w:jc w:val="both"/>
      </w:pPr>
      <w:r w:rsidRPr="00A45381">
        <w:t>[</w:t>
      </w:r>
      <w:r w:rsidRPr="00A45381">
        <w:rPr>
          <w:lang w:val="en-IN"/>
        </w:rPr>
        <w:t>A</w:t>
      </w:r>
      <w:r w:rsidRPr="00A45381">
        <w:t>s per check</w:t>
      </w:r>
      <w:r w:rsidRPr="00A45381">
        <w:rPr>
          <w:lang w:val="en-IN"/>
        </w:rPr>
        <w:t>-</w:t>
      </w:r>
      <w:r w:rsidRPr="00A45381">
        <w:t>list</w:t>
      </w:r>
      <w:r w:rsidRPr="00A45381">
        <w:rPr>
          <w:lang w:val="en-IN"/>
        </w:rPr>
        <w:t xml:space="preserve"> in Annexure – 3</w:t>
      </w:r>
      <w:r w:rsidRPr="00A45381">
        <w:t>]</w:t>
      </w:r>
    </w:p>
    <w:p w:rsidR="008977F2" w:rsidRPr="00A45381" w:rsidRDefault="008977F2" w:rsidP="007E0761">
      <w:pPr>
        <w:pStyle w:val="BodyText"/>
        <w:spacing w:before="60" w:after="60"/>
        <w:ind w:left="180" w:right="720"/>
        <w:jc w:val="both"/>
      </w:pPr>
      <w:r w:rsidRPr="00A45381">
        <w:rPr>
          <w:b/>
          <w:noProof/>
          <w:lang w:val="en-IN" w:eastAsia="en-IN" w:bidi="ar-SA"/>
        </w:rPr>
        <w:drawing>
          <wp:inline distT="0" distB="0" distL="0" distR="0">
            <wp:extent cx="4656317" cy="5033176"/>
            <wp:effectExtent l="19050" t="0" r="29983" b="0"/>
            <wp:docPr id="2"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8977F2" w:rsidRPr="00A45381" w:rsidRDefault="008977F2" w:rsidP="007E0761">
      <w:pPr>
        <w:spacing w:after="0" w:line="240" w:lineRule="auto"/>
        <w:jc w:val="both"/>
        <w:rPr>
          <w:rFonts w:ascii="Times New Roman" w:hAnsi="Times New Roman"/>
          <w:b/>
          <w:bCs/>
          <w:sz w:val="24"/>
          <w:szCs w:val="24"/>
          <w:lang w:bidi="en-US"/>
        </w:rPr>
      </w:pPr>
      <w:r w:rsidRPr="00A45381">
        <w:rPr>
          <w:rFonts w:ascii="Times New Roman" w:hAnsi="Times New Roman"/>
          <w:b/>
          <w:bCs/>
          <w:sz w:val="24"/>
          <w:szCs w:val="24"/>
        </w:rPr>
        <w:br w:type="page"/>
      </w:r>
    </w:p>
    <w:p w:rsidR="008977F2" w:rsidRPr="00A45381" w:rsidRDefault="008977F2" w:rsidP="007E0761">
      <w:pPr>
        <w:pStyle w:val="BodyText"/>
        <w:jc w:val="both"/>
      </w:pPr>
      <w:bookmarkStart w:id="406" w:name="_Toc16247265"/>
      <w:r w:rsidRPr="00A45381">
        <w:lastRenderedPageBreak/>
        <w:t>Annexure -</w:t>
      </w:r>
      <w:r w:rsidR="0000602D" w:rsidRPr="00A45381">
        <w:fldChar w:fldCharType="begin"/>
      </w:r>
      <w:r w:rsidR="002645AF" w:rsidRPr="00A45381">
        <w:instrText xml:space="preserve"> SEQ Annexure_-_ \* ARABIC </w:instrText>
      </w:r>
      <w:r w:rsidR="0000602D" w:rsidRPr="00A45381">
        <w:fldChar w:fldCharType="separate"/>
      </w:r>
      <w:r w:rsidRPr="00A45381">
        <w:t>5</w:t>
      </w:r>
      <w:r w:rsidR="0000602D" w:rsidRPr="00A45381">
        <w:fldChar w:fldCharType="end"/>
      </w:r>
      <w:r w:rsidRPr="00A45381">
        <w:t>: Sample format for Informed Consent Document (ICD)</w:t>
      </w:r>
      <w:bookmarkEnd w:id="406"/>
    </w:p>
    <w:p w:rsidR="008977F2" w:rsidRPr="00A45381" w:rsidRDefault="008977F2" w:rsidP="007E0761">
      <w:pPr>
        <w:pStyle w:val="BodyText"/>
        <w:tabs>
          <w:tab w:val="left" w:pos="7887"/>
        </w:tabs>
        <w:spacing w:before="90"/>
        <w:ind w:right="144"/>
        <w:jc w:val="both"/>
        <w:rPr>
          <w:b/>
          <w:lang w:val="en-IN"/>
        </w:rPr>
      </w:pPr>
    </w:p>
    <w:p w:rsidR="008977F2" w:rsidRPr="00A45381" w:rsidRDefault="008977F2" w:rsidP="007E0761">
      <w:pPr>
        <w:pStyle w:val="BodyText"/>
        <w:tabs>
          <w:tab w:val="left" w:pos="7887"/>
        </w:tabs>
        <w:spacing w:before="90"/>
        <w:ind w:right="144"/>
        <w:jc w:val="both"/>
        <w:rPr>
          <w:b/>
          <w:lang w:val="en-IN"/>
        </w:rPr>
      </w:pPr>
      <w:r w:rsidRPr="00A45381">
        <w:rPr>
          <w:b/>
          <w:lang w:val="en-IN"/>
        </w:rPr>
        <w:t>Informed Consent Document (ICD)</w:t>
      </w:r>
    </w:p>
    <w:p w:rsidR="008977F2" w:rsidRPr="00A45381" w:rsidRDefault="008977F2" w:rsidP="007E0761">
      <w:pPr>
        <w:pStyle w:val="BodyText"/>
        <w:tabs>
          <w:tab w:val="left" w:pos="7887"/>
        </w:tabs>
        <w:spacing w:before="90"/>
        <w:ind w:right="144"/>
        <w:jc w:val="both"/>
        <w:rPr>
          <w:bCs/>
          <w:lang w:val="en-IN"/>
        </w:rPr>
      </w:pPr>
      <w:r w:rsidRPr="00A45381">
        <w:rPr>
          <w:bCs/>
          <w:lang w:val="en-IN"/>
        </w:rPr>
        <w:t>[Participant Information Sheet (PIS) &amp; Informed Consent Form (ICF)]</w:t>
      </w:r>
    </w:p>
    <w:p w:rsidR="008977F2" w:rsidRPr="00A45381" w:rsidRDefault="008977F2" w:rsidP="007E0761">
      <w:pPr>
        <w:pStyle w:val="BodyText"/>
        <w:tabs>
          <w:tab w:val="left" w:pos="7887"/>
        </w:tabs>
        <w:spacing w:before="90"/>
        <w:ind w:right="144"/>
        <w:jc w:val="both"/>
        <w:rPr>
          <w:b/>
          <w:lang w:val="en-IN"/>
        </w:rPr>
      </w:pPr>
    </w:p>
    <w:p w:rsidR="008977F2" w:rsidRPr="00A45381" w:rsidRDefault="008977F2" w:rsidP="007E0761">
      <w:pPr>
        <w:pStyle w:val="BodyText"/>
        <w:tabs>
          <w:tab w:val="left" w:pos="7887"/>
        </w:tabs>
        <w:spacing w:before="90"/>
        <w:ind w:right="144"/>
        <w:jc w:val="both"/>
        <w:rPr>
          <w:bCs/>
        </w:rPr>
      </w:pPr>
      <w:r w:rsidRPr="00A45381">
        <w:rPr>
          <w:bCs/>
        </w:rPr>
        <w:t xml:space="preserve">Protocol No.: </w:t>
      </w:r>
      <w:r w:rsidRPr="00A45381">
        <w:rPr>
          <w:bCs/>
          <w:lang w:val="en-IN"/>
        </w:rPr>
        <w:t>………………………..</w:t>
      </w:r>
      <w:r w:rsidRPr="00A45381">
        <w:rPr>
          <w:bCs/>
        </w:rPr>
        <w:tab/>
      </w:r>
    </w:p>
    <w:p w:rsidR="008977F2" w:rsidRPr="00A45381" w:rsidRDefault="008977F2" w:rsidP="007E0761">
      <w:pPr>
        <w:pStyle w:val="BodyText"/>
        <w:tabs>
          <w:tab w:val="left" w:pos="7887"/>
        </w:tabs>
        <w:spacing w:before="90"/>
        <w:ind w:right="144"/>
        <w:jc w:val="both"/>
        <w:rPr>
          <w:bCs/>
          <w:lang w:val="en-IN"/>
        </w:rPr>
      </w:pPr>
      <w:r w:rsidRPr="00A45381">
        <w:rPr>
          <w:bCs/>
        </w:rPr>
        <w:t>Study title</w:t>
      </w:r>
      <w:r w:rsidRPr="00A45381">
        <w:rPr>
          <w:bCs/>
          <w:lang w:val="en-IN"/>
        </w:rPr>
        <w:t>: ………………………………………………………………………………………</w:t>
      </w:r>
    </w:p>
    <w:p w:rsidR="008977F2" w:rsidRPr="00A45381" w:rsidRDefault="008977F2" w:rsidP="007E0761">
      <w:pPr>
        <w:pStyle w:val="BodyText"/>
        <w:tabs>
          <w:tab w:val="left" w:pos="7887"/>
        </w:tabs>
        <w:spacing w:before="90"/>
        <w:ind w:right="144"/>
        <w:jc w:val="both"/>
        <w:rPr>
          <w:bCs/>
          <w:lang w:val="en-IN"/>
        </w:rPr>
      </w:pPr>
      <w:r w:rsidRPr="00A45381">
        <w:rPr>
          <w:bCs/>
          <w:lang w:val="en-IN"/>
        </w:rPr>
        <w:t>……………………………………………………………………………………………………..</w:t>
      </w:r>
    </w:p>
    <w:p w:rsidR="008977F2" w:rsidRPr="00A45381" w:rsidRDefault="008977F2" w:rsidP="007E0761">
      <w:pPr>
        <w:spacing w:before="163" w:line="240" w:lineRule="auto"/>
        <w:ind w:right="720"/>
        <w:jc w:val="both"/>
        <w:rPr>
          <w:rFonts w:ascii="Times New Roman" w:hAnsi="Times New Roman"/>
          <w:b/>
          <w:sz w:val="24"/>
          <w:szCs w:val="24"/>
        </w:rPr>
      </w:pPr>
      <w:r w:rsidRPr="00A45381">
        <w:rPr>
          <w:rFonts w:ascii="Times New Roman" w:hAnsi="Times New Roman"/>
          <w:bCs/>
          <w:sz w:val="24"/>
          <w:szCs w:val="24"/>
          <w:lang w:val="en-IN"/>
        </w:rPr>
        <w:t>………………………………………………</w:t>
      </w:r>
    </w:p>
    <w:p w:rsidR="008977F2" w:rsidRPr="00A45381" w:rsidRDefault="008977F2" w:rsidP="007E0761">
      <w:pPr>
        <w:pStyle w:val="BodyText"/>
        <w:tabs>
          <w:tab w:val="left" w:pos="7887"/>
        </w:tabs>
        <w:spacing w:before="90"/>
        <w:ind w:right="144"/>
        <w:jc w:val="both"/>
        <w:rPr>
          <w:bCs/>
          <w:lang w:val="en-IN"/>
        </w:rPr>
      </w:pPr>
      <w:r w:rsidRPr="00A45381">
        <w:rPr>
          <w:bCs/>
        </w:rPr>
        <w:t>Principal Investigator Name</w:t>
      </w:r>
      <w:r w:rsidRPr="00A45381">
        <w:rPr>
          <w:bCs/>
          <w:lang w:val="en-IN"/>
        </w:rPr>
        <w:t>: …………………………………….</w:t>
      </w:r>
    </w:p>
    <w:p w:rsidR="008977F2" w:rsidRPr="00A45381" w:rsidRDefault="008977F2" w:rsidP="007E0761">
      <w:pPr>
        <w:pStyle w:val="BodyText"/>
        <w:tabs>
          <w:tab w:val="left" w:pos="7887"/>
        </w:tabs>
        <w:spacing w:before="90"/>
        <w:ind w:right="144"/>
        <w:jc w:val="both"/>
        <w:rPr>
          <w:bCs/>
          <w:lang w:val="en-IN"/>
        </w:rPr>
      </w:pPr>
      <w:r w:rsidRPr="00A45381">
        <w:rPr>
          <w:bCs/>
          <w:lang w:val="en-IN"/>
        </w:rPr>
        <w:t>Designation: ……………………………………………………….</w:t>
      </w:r>
    </w:p>
    <w:p w:rsidR="008977F2" w:rsidRPr="00A45381" w:rsidRDefault="008977F2" w:rsidP="007E0761">
      <w:pPr>
        <w:pStyle w:val="BodyText"/>
        <w:tabs>
          <w:tab w:val="left" w:pos="7887"/>
        </w:tabs>
        <w:spacing w:before="90"/>
        <w:ind w:right="144"/>
        <w:jc w:val="both"/>
        <w:rPr>
          <w:bCs/>
          <w:lang w:val="en-IN"/>
        </w:rPr>
      </w:pPr>
      <w:r w:rsidRPr="00A45381">
        <w:rPr>
          <w:bCs/>
        </w:rPr>
        <w:t xml:space="preserve">Address: </w:t>
      </w:r>
      <w:r w:rsidRPr="00A45381">
        <w:rPr>
          <w:bCs/>
          <w:lang w:val="en-IN"/>
        </w:rPr>
        <w:t>……………………………..…………………………….</w:t>
      </w:r>
    </w:p>
    <w:p w:rsidR="008977F2" w:rsidRPr="00A45381" w:rsidRDefault="008977F2" w:rsidP="007E0761">
      <w:pPr>
        <w:pStyle w:val="BodyText"/>
        <w:tabs>
          <w:tab w:val="left" w:pos="7887"/>
        </w:tabs>
        <w:spacing w:before="90"/>
        <w:ind w:right="144"/>
        <w:jc w:val="both"/>
        <w:rPr>
          <w:bCs/>
          <w:lang w:val="en-IN"/>
        </w:rPr>
      </w:pPr>
      <w:r w:rsidRPr="00A45381">
        <w:rPr>
          <w:bCs/>
          <w:lang w:val="en-IN"/>
        </w:rPr>
        <w:t>Phone (24 hours): …………………………………………………</w:t>
      </w:r>
    </w:p>
    <w:p w:rsidR="008977F2" w:rsidRPr="00A45381" w:rsidRDefault="008977F2" w:rsidP="007E0761">
      <w:pPr>
        <w:pStyle w:val="BodyText"/>
        <w:tabs>
          <w:tab w:val="left" w:pos="7887"/>
        </w:tabs>
        <w:spacing w:before="90"/>
        <w:ind w:right="144"/>
        <w:jc w:val="both"/>
        <w:rPr>
          <w:bCs/>
          <w:lang w:val="en-IN"/>
        </w:rPr>
      </w:pPr>
      <w:r w:rsidRPr="00A45381">
        <w:rPr>
          <w:bCs/>
          <w:lang w:val="en-IN"/>
        </w:rPr>
        <w:t>Mail: …………………………………………………………………</w:t>
      </w:r>
    </w:p>
    <w:p w:rsidR="008977F2" w:rsidRPr="00A45381" w:rsidRDefault="008977F2" w:rsidP="007E0761">
      <w:pPr>
        <w:pStyle w:val="BodyText"/>
        <w:tabs>
          <w:tab w:val="left" w:pos="7887"/>
        </w:tabs>
        <w:spacing w:before="90"/>
        <w:ind w:right="144"/>
        <w:jc w:val="both"/>
        <w:rPr>
          <w:bCs/>
        </w:rPr>
      </w:pPr>
    </w:p>
    <w:p w:rsidR="008977F2" w:rsidRPr="00A45381" w:rsidRDefault="008977F2" w:rsidP="007E0761">
      <w:pPr>
        <w:pStyle w:val="BodyText"/>
        <w:tabs>
          <w:tab w:val="left" w:pos="2977"/>
        </w:tabs>
        <w:spacing w:before="90"/>
        <w:ind w:right="144"/>
        <w:jc w:val="both"/>
        <w:rPr>
          <w:bCs/>
          <w:lang w:val="en-IN"/>
        </w:rPr>
      </w:pPr>
      <w:r w:rsidRPr="00A45381">
        <w:rPr>
          <w:bCs/>
          <w:lang w:val="en-IN"/>
        </w:rPr>
        <w:t>Participant’s Name: ………………………………………………</w:t>
      </w:r>
    </w:p>
    <w:p w:rsidR="008977F2" w:rsidRPr="00A45381" w:rsidRDefault="008977F2" w:rsidP="007E0761">
      <w:pPr>
        <w:pStyle w:val="BodyText"/>
        <w:tabs>
          <w:tab w:val="left" w:pos="7887"/>
        </w:tabs>
        <w:spacing w:before="90"/>
        <w:ind w:right="144"/>
        <w:jc w:val="both"/>
        <w:rPr>
          <w:b/>
          <w:lang w:val="en-IN"/>
        </w:rPr>
      </w:pPr>
    </w:p>
    <w:p w:rsidR="008977F2" w:rsidRPr="00A45381" w:rsidRDefault="008977F2" w:rsidP="007E0761">
      <w:pPr>
        <w:pStyle w:val="BodyText"/>
        <w:tabs>
          <w:tab w:val="left" w:pos="7887"/>
        </w:tabs>
        <w:spacing w:before="90"/>
        <w:ind w:right="144"/>
        <w:jc w:val="both"/>
        <w:rPr>
          <w:b/>
          <w:lang w:val="en-IN"/>
        </w:rPr>
      </w:pPr>
      <w:r w:rsidRPr="00A45381">
        <w:rPr>
          <w:b/>
          <w:lang w:val="en-IN"/>
        </w:rPr>
        <w:t>Participant Information Sheet (PIS)</w:t>
      </w:r>
    </w:p>
    <w:p w:rsidR="008977F2" w:rsidRPr="00A45381" w:rsidRDefault="008977F2" w:rsidP="007E0761">
      <w:pPr>
        <w:numPr>
          <w:ilvl w:val="0"/>
          <w:numId w:val="52"/>
        </w:numPr>
        <w:spacing w:before="240" w:after="120" w:line="240" w:lineRule="auto"/>
        <w:jc w:val="both"/>
        <w:rPr>
          <w:rFonts w:ascii="Times New Roman" w:hAnsi="Times New Roman"/>
          <w:sz w:val="24"/>
          <w:szCs w:val="24"/>
        </w:rPr>
      </w:pPr>
      <w:r w:rsidRPr="00A45381">
        <w:rPr>
          <w:rFonts w:ascii="Times New Roman" w:hAnsi="Times New Roman"/>
          <w:b/>
          <w:bCs/>
          <w:sz w:val="24"/>
          <w:szCs w:val="24"/>
        </w:rPr>
        <w:t>Invitation paragraph</w:t>
      </w:r>
    </w:p>
    <w:p w:rsidR="008977F2" w:rsidRPr="00A45381" w:rsidRDefault="008977F2" w:rsidP="007E0761">
      <w:pPr>
        <w:spacing w:before="60" w:after="60" w:line="240" w:lineRule="auto"/>
        <w:jc w:val="both"/>
        <w:rPr>
          <w:rFonts w:ascii="Times New Roman" w:hAnsi="Times New Roman"/>
          <w:sz w:val="24"/>
          <w:szCs w:val="24"/>
        </w:rPr>
      </w:pPr>
      <w:r w:rsidRPr="00A45381">
        <w:rPr>
          <w:rFonts w:ascii="Times New Roman" w:hAnsi="Times New Roman"/>
          <w:sz w:val="24"/>
          <w:szCs w:val="24"/>
        </w:rPr>
        <w:t xml:space="preserve">You are invited to participate in the study titled ‘………………….……….. ‘. </w:t>
      </w:r>
    </w:p>
    <w:p w:rsidR="008977F2" w:rsidRPr="00A45381" w:rsidRDefault="008977F2" w:rsidP="007E0761">
      <w:pPr>
        <w:spacing w:before="60" w:after="60" w:line="240" w:lineRule="auto"/>
        <w:jc w:val="both"/>
        <w:rPr>
          <w:rFonts w:ascii="Times New Roman" w:hAnsi="Times New Roman"/>
          <w:sz w:val="24"/>
          <w:szCs w:val="24"/>
        </w:rPr>
      </w:pPr>
      <w:r w:rsidRPr="00A45381">
        <w:rPr>
          <w:rFonts w:ascii="Times New Roman" w:hAnsi="Times New Roman"/>
          <w:sz w:val="24"/>
          <w:szCs w:val="24"/>
        </w:rPr>
        <w:t>The purpose of this document is to provide you with information about this study. Please read this document carefully and ask your doctor questions or seek clarification if anything is not clear to you. When all your questions have been answered to your satisfaction and if you are willing to participate in the study, you will be required to sign the consent form. You will be provided with a copy of this information sheet for your reference.</w:t>
      </w:r>
    </w:p>
    <w:p w:rsidR="008977F2" w:rsidRPr="00A45381" w:rsidRDefault="008977F2" w:rsidP="007E0761">
      <w:pPr>
        <w:numPr>
          <w:ilvl w:val="0"/>
          <w:numId w:val="52"/>
        </w:numPr>
        <w:spacing w:before="240" w:after="120" w:line="240" w:lineRule="auto"/>
        <w:jc w:val="both"/>
        <w:rPr>
          <w:rFonts w:ascii="Times New Roman" w:hAnsi="Times New Roman"/>
          <w:sz w:val="24"/>
          <w:szCs w:val="24"/>
        </w:rPr>
      </w:pPr>
      <w:r w:rsidRPr="00A45381">
        <w:rPr>
          <w:rFonts w:ascii="Times New Roman" w:hAnsi="Times New Roman"/>
          <w:b/>
          <w:bCs/>
          <w:sz w:val="24"/>
          <w:szCs w:val="24"/>
        </w:rPr>
        <w:t>Information about the study (introduction)</w:t>
      </w:r>
    </w:p>
    <w:p w:rsidR="008977F2" w:rsidRPr="00A45381" w:rsidRDefault="008977F2" w:rsidP="007E0761">
      <w:pPr>
        <w:spacing w:before="60" w:after="60" w:line="240" w:lineRule="auto"/>
        <w:jc w:val="both"/>
        <w:rPr>
          <w:rFonts w:ascii="Times New Roman" w:hAnsi="Times New Roman"/>
          <w:i/>
          <w:iCs/>
          <w:sz w:val="24"/>
          <w:szCs w:val="24"/>
        </w:rPr>
      </w:pPr>
      <w:r w:rsidRPr="00A45381">
        <w:rPr>
          <w:rFonts w:ascii="Times New Roman" w:hAnsi="Times New Roman"/>
          <w:i/>
          <w:iCs/>
          <w:sz w:val="24"/>
          <w:szCs w:val="24"/>
        </w:rPr>
        <w:t>(Briefly explain in lay terms the background of the problem, the need &amp; purpose of the study, Use simple explanatory language / words that can be understood by an averagely literate individual such as non-matriculate)</w:t>
      </w:r>
    </w:p>
    <w:p w:rsidR="008977F2" w:rsidRPr="00A45381" w:rsidRDefault="008977F2" w:rsidP="007E0761">
      <w:pPr>
        <w:numPr>
          <w:ilvl w:val="0"/>
          <w:numId w:val="52"/>
        </w:numPr>
        <w:spacing w:before="240" w:after="120" w:line="240" w:lineRule="auto"/>
        <w:jc w:val="both"/>
        <w:rPr>
          <w:rFonts w:ascii="Times New Roman" w:hAnsi="Times New Roman"/>
          <w:sz w:val="24"/>
          <w:szCs w:val="24"/>
        </w:rPr>
      </w:pPr>
      <w:r w:rsidRPr="00A45381">
        <w:rPr>
          <w:rFonts w:ascii="Times New Roman" w:hAnsi="Times New Roman"/>
          <w:b/>
          <w:bCs/>
          <w:sz w:val="24"/>
          <w:szCs w:val="24"/>
        </w:rPr>
        <w:t>Why am I being requested to participate in this study?</w:t>
      </w:r>
    </w:p>
    <w:p w:rsidR="008977F2" w:rsidRPr="00A45381" w:rsidRDefault="008977F2" w:rsidP="007E0761">
      <w:pPr>
        <w:spacing w:before="60" w:after="60" w:line="240" w:lineRule="auto"/>
        <w:jc w:val="both"/>
        <w:rPr>
          <w:rFonts w:ascii="Times New Roman" w:hAnsi="Times New Roman"/>
          <w:sz w:val="24"/>
          <w:szCs w:val="24"/>
        </w:rPr>
      </w:pPr>
      <w:r w:rsidRPr="00A45381">
        <w:rPr>
          <w:rFonts w:ascii="Times New Roman" w:hAnsi="Times New Roman"/>
          <w:sz w:val="24"/>
          <w:szCs w:val="24"/>
        </w:rPr>
        <w:t>You are requested to participate in this study as you are suffering from………</w:t>
      </w:r>
    </w:p>
    <w:p w:rsidR="008977F2" w:rsidRPr="00A45381" w:rsidRDefault="008977F2" w:rsidP="007E0761">
      <w:pPr>
        <w:numPr>
          <w:ilvl w:val="0"/>
          <w:numId w:val="52"/>
        </w:numPr>
        <w:spacing w:before="240" w:after="120" w:line="240" w:lineRule="auto"/>
        <w:jc w:val="both"/>
        <w:rPr>
          <w:rFonts w:ascii="Times New Roman" w:hAnsi="Times New Roman"/>
          <w:sz w:val="24"/>
          <w:szCs w:val="24"/>
        </w:rPr>
      </w:pPr>
      <w:r w:rsidRPr="00A45381">
        <w:rPr>
          <w:rFonts w:ascii="Times New Roman" w:hAnsi="Times New Roman"/>
          <w:b/>
          <w:bCs/>
          <w:sz w:val="24"/>
          <w:szCs w:val="24"/>
        </w:rPr>
        <w:t>What are the benefits of my participation?</w:t>
      </w:r>
    </w:p>
    <w:p w:rsidR="008977F2" w:rsidRPr="00A45381" w:rsidRDefault="008977F2" w:rsidP="007E0761">
      <w:pPr>
        <w:spacing w:before="60" w:after="60" w:line="240" w:lineRule="auto"/>
        <w:jc w:val="both"/>
        <w:rPr>
          <w:rFonts w:ascii="Times New Roman" w:hAnsi="Times New Roman"/>
          <w:i/>
          <w:iCs/>
          <w:sz w:val="24"/>
          <w:szCs w:val="24"/>
        </w:rPr>
      </w:pPr>
      <w:r w:rsidRPr="00A45381">
        <w:rPr>
          <w:rFonts w:ascii="Times New Roman" w:hAnsi="Times New Roman"/>
          <w:i/>
          <w:iCs/>
          <w:sz w:val="24"/>
          <w:szCs w:val="24"/>
        </w:rPr>
        <w:t>State possible benefits of the study if any or print your participation may or may not benefit you directly, however the information obtained from the study will be of benefit in the treatment of future patients</w:t>
      </w:r>
    </w:p>
    <w:p w:rsidR="008977F2" w:rsidRPr="00A45381" w:rsidRDefault="008977F2" w:rsidP="007E0761">
      <w:pPr>
        <w:numPr>
          <w:ilvl w:val="0"/>
          <w:numId w:val="52"/>
        </w:numPr>
        <w:spacing w:before="240" w:after="120" w:line="240" w:lineRule="auto"/>
        <w:jc w:val="both"/>
        <w:rPr>
          <w:rFonts w:ascii="Times New Roman" w:hAnsi="Times New Roman"/>
          <w:sz w:val="24"/>
          <w:szCs w:val="24"/>
        </w:rPr>
      </w:pPr>
      <w:r w:rsidRPr="00A45381">
        <w:rPr>
          <w:rFonts w:ascii="Times New Roman" w:hAnsi="Times New Roman"/>
          <w:b/>
          <w:bCs/>
          <w:sz w:val="24"/>
          <w:szCs w:val="24"/>
        </w:rPr>
        <w:t>What will the study involve?</w:t>
      </w:r>
    </w:p>
    <w:p w:rsidR="008977F2" w:rsidRPr="00A45381" w:rsidRDefault="008977F2" w:rsidP="007E0761">
      <w:pPr>
        <w:spacing w:before="60" w:after="60" w:line="240" w:lineRule="auto"/>
        <w:jc w:val="both"/>
        <w:rPr>
          <w:rFonts w:ascii="Times New Roman" w:hAnsi="Times New Roman"/>
          <w:sz w:val="24"/>
          <w:szCs w:val="24"/>
        </w:rPr>
      </w:pPr>
      <w:r w:rsidRPr="00A45381">
        <w:rPr>
          <w:rFonts w:ascii="Times New Roman" w:hAnsi="Times New Roman"/>
          <w:i/>
          <w:iCs/>
          <w:sz w:val="24"/>
          <w:szCs w:val="24"/>
        </w:rPr>
        <w:lastRenderedPageBreak/>
        <w:t>(Explain how long the patient will be required to be in the research. How often will he / she will require to visit a clinic if applicable)</w:t>
      </w:r>
      <w:r w:rsidRPr="00A45381">
        <w:rPr>
          <w:rFonts w:ascii="Times New Roman" w:hAnsi="Times New Roman"/>
          <w:sz w:val="24"/>
          <w:szCs w:val="24"/>
        </w:rPr>
        <w:t xml:space="preserve">.Provide details of the study procedure e.g. examination, intervention (drugs, surgery) tests, radiology etc. Explain </w:t>
      </w:r>
      <w:r w:rsidRPr="00A45381">
        <w:rPr>
          <w:rFonts w:ascii="Times New Roman" w:hAnsi="Times New Roman"/>
          <w:i/>
          <w:iCs/>
          <w:sz w:val="24"/>
          <w:szCs w:val="24"/>
        </w:rPr>
        <w:t>(allotment to a study group)</w:t>
      </w:r>
      <w:r w:rsidRPr="00A45381">
        <w:rPr>
          <w:rFonts w:ascii="Times New Roman" w:hAnsi="Times New Roman"/>
          <w:sz w:val="24"/>
          <w:szCs w:val="24"/>
        </w:rPr>
        <w:t xml:space="preserve"> if it is a blinded study.</w:t>
      </w:r>
    </w:p>
    <w:p w:rsidR="008977F2" w:rsidRPr="00A45381" w:rsidRDefault="008977F2" w:rsidP="007E0761">
      <w:pPr>
        <w:numPr>
          <w:ilvl w:val="0"/>
          <w:numId w:val="52"/>
        </w:numPr>
        <w:spacing w:before="240" w:after="120" w:line="240" w:lineRule="auto"/>
        <w:jc w:val="both"/>
        <w:rPr>
          <w:rFonts w:ascii="Times New Roman" w:hAnsi="Times New Roman"/>
          <w:sz w:val="24"/>
          <w:szCs w:val="24"/>
        </w:rPr>
      </w:pPr>
      <w:r w:rsidRPr="00A45381">
        <w:rPr>
          <w:rFonts w:ascii="Times New Roman" w:hAnsi="Times New Roman"/>
          <w:b/>
          <w:bCs/>
          <w:sz w:val="24"/>
          <w:szCs w:val="24"/>
        </w:rPr>
        <w:t>What are the risks involved?</w:t>
      </w:r>
    </w:p>
    <w:p w:rsidR="008977F2" w:rsidRPr="00A45381" w:rsidRDefault="008977F2" w:rsidP="007E0761">
      <w:pPr>
        <w:spacing w:before="60" w:after="60" w:line="240" w:lineRule="auto"/>
        <w:jc w:val="both"/>
        <w:rPr>
          <w:rFonts w:ascii="Times New Roman" w:hAnsi="Times New Roman"/>
          <w:i/>
          <w:iCs/>
          <w:sz w:val="24"/>
          <w:szCs w:val="24"/>
        </w:rPr>
      </w:pPr>
      <w:r w:rsidRPr="00A45381">
        <w:rPr>
          <w:rFonts w:ascii="Times New Roman" w:hAnsi="Times New Roman"/>
          <w:sz w:val="24"/>
          <w:szCs w:val="24"/>
        </w:rPr>
        <w:t xml:space="preserve">*For non-intervention studies state none as NO extra investigations or new therapy is involved.* </w:t>
      </w:r>
      <w:proofErr w:type="gramStart"/>
      <w:r w:rsidRPr="00A45381">
        <w:rPr>
          <w:rFonts w:ascii="Times New Roman" w:hAnsi="Times New Roman"/>
          <w:sz w:val="24"/>
          <w:szCs w:val="24"/>
        </w:rPr>
        <w:t>For</w:t>
      </w:r>
      <w:proofErr w:type="gramEnd"/>
      <w:r w:rsidRPr="00A45381">
        <w:rPr>
          <w:rFonts w:ascii="Times New Roman" w:hAnsi="Times New Roman"/>
          <w:sz w:val="24"/>
          <w:szCs w:val="24"/>
        </w:rPr>
        <w:t xml:space="preserve"> intervention studies or where extra investigations are involved- list possible side effects </w:t>
      </w:r>
      <w:r w:rsidRPr="00A45381">
        <w:rPr>
          <w:rFonts w:ascii="Times New Roman" w:hAnsi="Times New Roman"/>
          <w:i/>
          <w:iCs/>
          <w:sz w:val="24"/>
          <w:szCs w:val="24"/>
        </w:rPr>
        <w:t>(common &amp; uncommon)</w:t>
      </w:r>
    </w:p>
    <w:p w:rsidR="008977F2" w:rsidRPr="00A45381" w:rsidRDefault="008977F2" w:rsidP="007E0761">
      <w:pPr>
        <w:numPr>
          <w:ilvl w:val="0"/>
          <w:numId w:val="52"/>
        </w:numPr>
        <w:spacing w:before="240" w:after="120" w:line="240" w:lineRule="auto"/>
        <w:jc w:val="both"/>
        <w:rPr>
          <w:rFonts w:ascii="Times New Roman" w:hAnsi="Times New Roman"/>
          <w:sz w:val="24"/>
          <w:szCs w:val="24"/>
        </w:rPr>
      </w:pPr>
      <w:r w:rsidRPr="00A45381">
        <w:rPr>
          <w:rFonts w:ascii="Times New Roman" w:hAnsi="Times New Roman"/>
          <w:b/>
          <w:bCs/>
          <w:sz w:val="24"/>
          <w:szCs w:val="24"/>
        </w:rPr>
        <w:t>What will be the cost of participation?</w:t>
      </w:r>
    </w:p>
    <w:p w:rsidR="008977F2" w:rsidRPr="00A45381" w:rsidRDefault="008977F2" w:rsidP="007E0761">
      <w:pPr>
        <w:spacing w:before="60" w:after="60" w:line="240" w:lineRule="auto"/>
        <w:jc w:val="both"/>
        <w:rPr>
          <w:rFonts w:ascii="Times New Roman" w:hAnsi="Times New Roman"/>
          <w:sz w:val="24"/>
          <w:szCs w:val="24"/>
        </w:rPr>
      </w:pPr>
      <w:r w:rsidRPr="00A45381">
        <w:rPr>
          <w:rFonts w:ascii="Times New Roman" w:hAnsi="Times New Roman"/>
          <w:sz w:val="24"/>
          <w:szCs w:val="24"/>
        </w:rPr>
        <w:t>All costs of the treatment or diagnostics, over &amp; above those involved in standard diagnosis &amp; treatment will be borne by the hospital. Costs as involved in routine care will be borne by the patient</w:t>
      </w:r>
    </w:p>
    <w:p w:rsidR="008977F2" w:rsidRPr="00A45381" w:rsidRDefault="008977F2" w:rsidP="007E0761">
      <w:pPr>
        <w:numPr>
          <w:ilvl w:val="0"/>
          <w:numId w:val="52"/>
        </w:numPr>
        <w:spacing w:before="240" w:after="120" w:line="240" w:lineRule="auto"/>
        <w:jc w:val="both"/>
        <w:rPr>
          <w:rFonts w:ascii="Times New Roman" w:hAnsi="Times New Roman"/>
          <w:sz w:val="24"/>
          <w:szCs w:val="24"/>
        </w:rPr>
      </w:pPr>
      <w:r w:rsidRPr="00A45381">
        <w:rPr>
          <w:rFonts w:ascii="Times New Roman" w:hAnsi="Times New Roman"/>
          <w:b/>
          <w:bCs/>
          <w:sz w:val="24"/>
          <w:szCs w:val="24"/>
        </w:rPr>
        <w:t>Will my results be informed to me?</w:t>
      </w:r>
    </w:p>
    <w:p w:rsidR="008977F2" w:rsidRPr="00A45381" w:rsidRDefault="008977F2" w:rsidP="007E0761">
      <w:pPr>
        <w:spacing w:before="60" w:after="60" w:line="240" w:lineRule="auto"/>
        <w:jc w:val="both"/>
        <w:rPr>
          <w:rFonts w:ascii="Times New Roman" w:hAnsi="Times New Roman"/>
          <w:sz w:val="24"/>
          <w:szCs w:val="24"/>
        </w:rPr>
      </w:pPr>
      <w:r w:rsidRPr="00A45381">
        <w:rPr>
          <w:rFonts w:ascii="Times New Roman" w:hAnsi="Times New Roman"/>
          <w:i/>
          <w:iCs/>
          <w:sz w:val="24"/>
          <w:szCs w:val="24"/>
        </w:rPr>
        <w:t>(</w:t>
      </w:r>
      <w:proofErr w:type="gramStart"/>
      <w:r w:rsidRPr="00A45381">
        <w:rPr>
          <w:rFonts w:ascii="Times New Roman" w:hAnsi="Times New Roman"/>
          <w:i/>
          <w:iCs/>
          <w:sz w:val="24"/>
          <w:szCs w:val="24"/>
        </w:rPr>
        <w:t>print</w:t>
      </w:r>
      <w:proofErr w:type="gramEnd"/>
      <w:r w:rsidRPr="00A45381">
        <w:rPr>
          <w:rFonts w:ascii="Times New Roman" w:hAnsi="Times New Roman"/>
          <w:i/>
          <w:iCs/>
          <w:sz w:val="24"/>
          <w:szCs w:val="24"/>
        </w:rPr>
        <w:t xml:space="preserve"> as applicable)</w:t>
      </w:r>
    </w:p>
    <w:p w:rsidR="008977F2" w:rsidRPr="00A45381" w:rsidRDefault="008977F2" w:rsidP="007E0761">
      <w:pPr>
        <w:numPr>
          <w:ilvl w:val="0"/>
          <w:numId w:val="52"/>
        </w:numPr>
        <w:spacing w:before="240" w:after="120" w:line="240" w:lineRule="auto"/>
        <w:jc w:val="both"/>
        <w:rPr>
          <w:rFonts w:ascii="Times New Roman" w:hAnsi="Times New Roman"/>
          <w:sz w:val="24"/>
          <w:szCs w:val="24"/>
        </w:rPr>
      </w:pPr>
      <w:r w:rsidRPr="00A45381">
        <w:rPr>
          <w:rFonts w:ascii="Times New Roman" w:hAnsi="Times New Roman"/>
          <w:b/>
          <w:bCs/>
          <w:sz w:val="24"/>
          <w:szCs w:val="24"/>
        </w:rPr>
        <w:t>What are my responsibilities?</w:t>
      </w:r>
    </w:p>
    <w:p w:rsidR="008977F2" w:rsidRPr="00A45381" w:rsidRDefault="008977F2" w:rsidP="007E0761">
      <w:pPr>
        <w:spacing w:before="60" w:after="60" w:line="240" w:lineRule="auto"/>
        <w:jc w:val="both"/>
        <w:rPr>
          <w:rFonts w:ascii="Times New Roman" w:hAnsi="Times New Roman"/>
          <w:sz w:val="24"/>
          <w:szCs w:val="24"/>
        </w:rPr>
      </w:pPr>
      <w:r w:rsidRPr="00A45381">
        <w:rPr>
          <w:rFonts w:ascii="Times New Roman" w:hAnsi="Times New Roman"/>
          <w:sz w:val="24"/>
          <w:szCs w:val="24"/>
        </w:rPr>
        <w:t>Explain are there any lifestyle restrictions, dietary restrictions, advise to follow all study related instructions, keep follow up dates, report any adverse reactions etc.</w:t>
      </w:r>
    </w:p>
    <w:p w:rsidR="008977F2" w:rsidRPr="00A45381" w:rsidRDefault="008977F2" w:rsidP="007E0761">
      <w:pPr>
        <w:numPr>
          <w:ilvl w:val="0"/>
          <w:numId w:val="52"/>
        </w:numPr>
        <w:spacing w:before="240" w:after="120" w:line="240" w:lineRule="auto"/>
        <w:jc w:val="both"/>
        <w:rPr>
          <w:rFonts w:ascii="Times New Roman" w:hAnsi="Times New Roman"/>
          <w:sz w:val="24"/>
          <w:szCs w:val="24"/>
        </w:rPr>
      </w:pPr>
      <w:r w:rsidRPr="00A45381">
        <w:rPr>
          <w:rFonts w:ascii="Times New Roman" w:hAnsi="Times New Roman"/>
          <w:b/>
          <w:bCs/>
          <w:sz w:val="24"/>
          <w:szCs w:val="24"/>
        </w:rPr>
        <w:t>Is my participation compulsory?</w:t>
      </w:r>
    </w:p>
    <w:p w:rsidR="008977F2" w:rsidRPr="00A45381" w:rsidRDefault="008977F2" w:rsidP="007E0761">
      <w:pPr>
        <w:spacing w:before="60" w:after="60" w:line="240" w:lineRule="auto"/>
        <w:jc w:val="both"/>
        <w:rPr>
          <w:rFonts w:ascii="Times New Roman" w:hAnsi="Times New Roman"/>
          <w:sz w:val="24"/>
          <w:szCs w:val="24"/>
        </w:rPr>
      </w:pPr>
      <w:r w:rsidRPr="00A45381">
        <w:rPr>
          <w:rFonts w:ascii="Times New Roman" w:hAnsi="Times New Roman"/>
          <w:sz w:val="24"/>
          <w:szCs w:val="24"/>
        </w:rPr>
        <w:t>No, your participation is voluntary and non-participation will not in any way affect your treatment at the hospital.</w:t>
      </w:r>
    </w:p>
    <w:p w:rsidR="008977F2" w:rsidRPr="00A45381" w:rsidRDefault="008977F2" w:rsidP="007E0761">
      <w:pPr>
        <w:numPr>
          <w:ilvl w:val="0"/>
          <w:numId w:val="52"/>
        </w:numPr>
        <w:spacing w:before="240" w:after="120" w:line="240" w:lineRule="auto"/>
        <w:jc w:val="both"/>
        <w:rPr>
          <w:rFonts w:ascii="Times New Roman" w:hAnsi="Times New Roman"/>
          <w:sz w:val="24"/>
          <w:szCs w:val="24"/>
        </w:rPr>
      </w:pPr>
      <w:r w:rsidRPr="00A45381">
        <w:rPr>
          <w:rFonts w:ascii="Times New Roman" w:hAnsi="Times New Roman"/>
          <w:b/>
          <w:bCs/>
          <w:sz w:val="24"/>
          <w:szCs w:val="24"/>
        </w:rPr>
        <w:t>Can I withdraw from the study?</w:t>
      </w:r>
    </w:p>
    <w:p w:rsidR="008977F2" w:rsidRPr="00A45381" w:rsidRDefault="008977F2" w:rsidP="007E0761">
      <w:pPr>
        <w:spacing w:before="60" w:after="60" w:line="240" w:lineRule="auto"/>
        <w:jc w:val="both"/>
        <w:rPr>
          <w:rFonts w:ascii="Times New Roman" w:hAnsi="Times New Roman"/>
          <w:sz w:val="24"/>
          <w:szCs w:val="24"/>
        </w:rPr>
      </w:pPr>
      <w:r w:rsidRPr="00A45381">
        <w:rPr>
          <w:rFonts w:ascii="Times New Roman" w:hAnsi="Times New Roman"/>
          <w:sz w:val="24"/>
          <w:szCs w:val="24"/>
        </w:rPr>
        <w:t>You are free to withdraw from the study at any time without giving any explanation. This will not affect your care at the hospital. No further test(s) etc. will be done. However, data already collected may be used for analysis of results.</w:t>
      </w:r>
    </w:p>
    <w:p w:rsidR="008977F2" w:rsidRPr="00A45381" w:rsidRDefault="008977F2" w:rsidP="007E0761">
      <w:pPr>
        <w:numPr>
          <w:ilvl w:val="0"/>
          <w:numId w:val="52"/>
        </w:numPr>
        <w:spacing w:before="240" w:after="120" w:line="240" w:lineRule="auto"/>
        <w:jc w:val="both"/>
        <w:rPr>
          <w:rFonts w:ascii="Times New Roman" w:hAnsi="Times New Roman"/>
          <w:sz w:val="24"/>
          <w:szCs w:val="24"/>
        </w:rPr>
      </w:pPr>
      <w:r w:rsidRPr="00A45381">
        <w:rPr>
          <w:rFonts w:ascii="Times New Roman" w:hAnsi="Times New Roman"/>
          <w:b/>
          <w:bCs/>
          <w:sz w:val="24"/>
          <w:szCs w:val="24"/>
        </w:rPr>
        <w:t>If something goes wrong what happens? Who treats &amp; bears the cost?</w:t>
      </w:r>
    </w:p>
    <w:p w:rsidR="008977F2" w:rsidRPr="00A45381" w:rsidRDefault="008977F2" w:rsidP="007E0761">
      <w:pPr>
        <w:spacing w:before="60" w:after="60" w:line="240" w:lineRule="auto"/>
        <w:jc w:val="both"/>
        <w:rPr>
          <w:rFonts w:ascii="Times New Roman" w:hAnsi="Times New Roman"/>
          <w:sz w:val="24"/>
          <w:szCs w:val="24"/>
        </w:rPr>
      </w:pPr>
      <w:r w:rsidRPr="00A45381">
        <w:rPr>
          <w:rFonts w:ascii="Times New Roman" w:hAnsi="Times New Roman"/>
          <w:sz w:val="24"/>
          <w:szCs w:val="24"/>
        </w:rPr>
        <w:t xml:space="preserve">Any study related complication (diagnostic procedures &amp; therapy) will be treated by the hospital. The hospital will bear the costs of any conditions arising out of study participation. </w:t>
      </w:r>
    </w:p>
    <w:p w:rsidR="008977F2" w:rsidRPr="00A45381" w:rsidRDefault="008977F2" w:rsidP="007E0761">
      <w:pPr>
        <w:spacing w:before="60" w:after="60" w:line="240" w:lineRule="auto"/>
        <w:jc w:val="both"/>
        <w:rPr>
          <w:rFonts w:ascii="Times New Roman" w:hAnsi="Times New Roman"/>
          <w:sz w:val="24"/>
          <w:szCs w:val="24"/>
        </w:rPr>
      </w:pPr>
      <w:r w:rsidRPr="00A45381">
        <w:rPr>
          <w:rFonts w:ascii="Times New Roman" w:hAnsi="Times New Roman"/>
          <w:sz w:val="24"/>
          <w:szCs w:val="24"/>
        </w:rPr>
        <w:t>Mention availability of insurance, if any</w:t>
      </w:r>
      <w:proofErr w:type="gramStart"/>
      <w:r w:rsidRPr="00A45381">
        <w:rPr>
          <w:rFonts w:ascii="Times New Roman" w:hAnsi="Times New Roman"/>
          <w:sz w:val="24"/>
          <w:szCs w:val="24"/>
        </w:rPr>
        <w:t>.</w:t>
      </w:r>
      <w:r w:rsidRPr="00A45381">
        <w:rPr>
          <w:rFonts w:ascii="Times New Roman" w:hAnsi="Times New Roman"/>
          <w:i/>
          <w:iCs/>
          <w:sz w:val="24"/>
          <w:szCs w:val="24"/>
        </w:rPr>
        <w:t>(</w:t>
      </w:r>
      <w:proofErr w:type="gramEnd"/>
      <w:r w:rsidRPr="00A45381">
        <w:rPr>
          <w:rFonts w:ascii="Times New Roman" w:hAnsi="Times New Roman"/>
          <w:i/>
          <w:iCs/>
          <w:sz w:val="24"/>
          <w:szCs w:val="24"/>
        </w:rPr>
        <w:t>State if no additional or new intervention is done the patient will bear the cost for such events.)</w:t>
      </w:r>
    </w:p>
    <w:p w:rsidR="008977F2" w:rsidRPr="00A45381" w:rsidRDefault="008977F2" w:rsidP="007E0761">
      <w:pPr>
        <w:numPr>
          <w:ilvl w:val="0"/>
          <w:numId w:val="52"/>
        </w:numPr>
        <w:spacing w:before="240" w:after="120" w:line="240" w:lineRule="auto"/>
        <w:jc w:val="both"/>
        <w:rPr>
          <w:rFonts w:ascii="Times New Roman" w:hAnsi="Times New Roman"/>
          <w:b/>
          <w:bCs/>
          <w:sz w:val="24"/>
          <w:szCs w:val="24"/>
        </w:rPr>
      </w:pPr>
      <w:r w:rsidRPr="00A45381">
        <w:rPr>
          <w:rFonts w:ascii="Times New Roman" w:hAnsi="Times New Roman"/>
          <w:b/>
          <w:bCs/>
          <w:sz w:val="24"/>
          <w:szCs w:val="24"/>
        </w:rPr>
        <w:t>Do I get any compensation in case of research related injury?</w:t>
      </w:r>
    </w:p>
    <w:p w:rsidR="008977F2" w:rsidRPr="00A45381" w:rsidRDefault="008977F2" w:rsidP="007E0761">
      <w:pPr>
        <w:spacing w:before="60" w:after="60" w:line="240" w:lineRule="auto"/>
        <w:jc w:val="both"/>
        <w:rPr>
          <w:rFonts w:ascii="Times New Roman" w:hAnsi="Times New Roman"/>
          <w:sz w:val="24"/>
          <w:szCs w:val="24"/>
        </w:rPr>
      </w:pPr>
      <w:r w:rsidRPr="00A45381">
        <w:rPr>
          <w:rFonts w:ascii="Times New Roman" w:hAnsi="Times New Roman"/>
          <w:sz w:val="24"/>
          <w:szCs w:val="24"/>
        </w:rPr>
        <w:t xml:space="preserve">Research related injury is an injury that occurs to the subject as a result of research participation. Injuries may range from relatively minor harms (such as bruises or infected wounds) to major injuries (such as organ damage or temporary disability) to catastrophic injuries (such as permanent disability or death).An injury may require only acute or emergency care, or it may require continuing care. Injuries can be physical or psychological/emotional. In case of research related injury, the study subject shall be entitled for financial compensation as per the recommendation of the </w:t>
      </w:r>
      <w:r w:rsidR="00A02011" w:rsidRPr="00A45381">
        <w:rPr>
          <w:rFonts w:ascii="Times New Roman" w:hAnsi="Times New Roman"/>
          <w:sz w:val="24"/>
          <w:szCs w:val="24"/>
        </w:rPr>
        <w:t>IECBH</w:t>
      </w:r>
      <w:r w:rsidRPr="00A45381">
        <w:rPr>
          <w:rFonts w:ascii="Times New Roman" w:hAnsi="Times New Roman"/>
          <w:sz w:val="24"/>
          <w:szCs w:val="24"/>
        </w:rPr>
        <w:t xml:space="preserve"> and the expert committee as per prevailing regulatory guidelines. In case of death of the subject, his /her nominees are entitled for financial compensation as per the recommendation of the </w:t>
      </w:r>
      <w:proofErr w:type="spellStart"/>
      <w:r w:rsidR="00A02011" w:rsidRPr="00A45381">
        <w:rPr>
          <w:rFonts w:ascii="Times New Roman" w:hAnsi="Times New Roman"/>
          <w:sz w:val="24"/>
          <w:szCs w:val="24"/>
        </w:rPr>
        <w:lastRenderedPageBreak/>
        <w:t>IECBH</w:t>
      </w:r>
      <w:r w:rsidRPr="00A45381">
        <w:rPr>
          <w:rFonts w:ascii="Times New Roman" w:hAnsi="Times New Roman"/>
          <w:sz w:val="24"/>
          <w:szCs w:val="24"/>
        </w:rPr>
        <w:t>and</w:t>
      </w:r>
      <w:proofErr w:type="spellEnd"/>
      <w:r w:rsidRPr="00A45381">
        <w:rPr>
          <w:rFonts w:ascii="Times New Roman" w:hAnsi="Times New Roman"/>
          <w:sz w:val="24"/>
          <w:szCs w:val="24"/>
        </w:rPr>
        <w:t xml:space="preserve"> the expert committee as per prevailing regulatory guidelines. The financial compensation shall be over and above any expense incurred on the treatment of the </w:t>
      </w:r>
      <w:proofErr w:type="spellStart"/>
      <w:r w:rsidRPr="00A45381">
        <w:rPr>
          <w:rFonts w:ascii="Times New Roman" w:hAnsi="Times New Roman"/>
          <w:sz w:val="24"/>
          <w:szCs w:val="24"/>
        </w:rPr>
        <w:t>subject.The</w:t>
      </w:r>
      <w:proofErr w:type="spellEnd"/>
      <w:r w:rsidRPr="00A45381">
        <w:rPr>
          <w:rFonts w:ascii="Times New Roman" w:hAnsi="Times New Roman"/>
          <w:sz w:val="24"/>
          <w:szCs w:val="24"/>
        </w:rPr>
        <w:t xml:space="preserve"> decision for compensation shall be taken during the </w:t>
      </w:r>
      <w:r w:rsidR="00A02011" w:rsidRPr="00A45381">
        <w:rPr>
          <w:rFonts w:ascii="Times New Roman" w:hAnsi="Times New Roman"/>
          <w:sz w:val="24"/>
          <w:szCs w:val="24"/>
        </w:rPr>
        <w:t>IECBH</w:t>
      </w:r>
      <w:r w:rsidRPr="00A45381">
        <w:rPr>
          <w:rFonts w:ascii="Times New Roman" w:hAnsi="Times New Roman"/>
          <w:sz w:val="24"/>
          <w:szCs w:val="24"/>
        </w:rPr>
        <w:t xml:space="preserve"> meeting and adequately decided as per the provisions of rule 122DAB of The Drugs and Cosmetics Rules, 1945, and other guidelines provided by CDSCO.</w:t>
      </w:r>
    </w:p>
    <w:p w:rsidR="008977F2" w:rsidRPr="00A45381" w:rsidRDefault="008977F2" w:rsidP="007E0761">
      <w:pPr>
        <w:numPr>
          <w:ilvl w:val="0"/>
          <w:numId w:val="52"/>
        </w:numPr>
        <w:spacing w:before="240" w:after="120" w:line="240" w:lineRule="auto"/>
        <w:jc w:val="both"/>
        <w:rPr>
          <w:rFonts w:ascii="Times New Roman" w:hAnsi="Times New Roman"/>
          <w:sz w:val="24"/>
          <w:szCs w:val="24"/>
        </w:rPr>
      </w:pPr>
      <w:r w:rsidRPr="00A45381">
        <w:rPr>
          <w:rFonts w:ascii="Times New Roman" w:hAnsi="Times New Roman"/>
          <w:b/>
          <w:bCs/>
          <w:sz w:val="24"/>
          <w:szCs w:val="24"/>
        </w:rPr>
        <w:t>What about the confidentiality of my data?</w:t>
      </w:r>
    </w:p>
    <w:p w:rsidR="008977F2" w:rsidRPr="00A45381" w:rsidRDefault="008977F2" w:rsidP="007E0761">
      <w:pPr>
        <w:spacing w:before="60" w:after="60" w:line="240" w:lineRule="auto"/>
        <w:jc w:val="both"/>
        <w:rPr>
          <w:rFonts w:ascii="Times New Roman" w:hAnsi="Times New Roman"/>
          <w:sz w:val="24"/>
          <w:szCs w:val="24"/>
        </w:rPr>
      </w:pPr>
      <w:r w:rsidRPr="00A45381">
        <w:rPr>
          <w:rFonts w:ascii="Times New Roman" w:hAnsi="Times New Roman"/>
          <w:sz w:val="24"/>
          <w:szCs w:val="24"/>
        </w:rPr>
        <w:t>All the information obtained in this study will be kept strictly confidential and used for scientific purposes only. Data taken from this study may be published or presented in scientific meetings. However, your name and other identifying information will be kept confidential and will not be made publicly available. Investigators, study team members, ethics committee members &amp; regulatory authorities (if required by law) may review your personal and medical records.</w:t>
      </w:r>
    </w:p>
    <w:p w:rsidR="008977F2" w:rsidRPr="00A45381" w:rsidRDefault="008977F2" w:rsidP="007E0761">
      <w:pPr>
        <w:numPr>
          <w:ilvl w:val="0"/>
          <w:numId w:val="52"/>
        </w:numPr>
        <w:spacing w:before="240" w:after="120" w:line="240" w:lineRule="auto"/>
        <w:jc w:val="both"/>
        <w:rPr>
          <w:rFonts w:ascii="Times New Roman" w:hAnsi="Times New Roman"/>
          <w:sz w:val="24"/>
          <w:szCs w:val="24"/>
        </w:rPr>
      </w:pPr>
      <w:r w:rsidRPr="00A45381">
        <w:rPr>
          <w:rFonts w:ascii="Times New Roman" w:hAnsi="Times New Roman"/>
          <w:b/>
          <w:bCs/>
          <w:sz w:val="24"/>
          <w:szCs w:val="24"/>
        </w:rPr>
        <w:t>Is the study approved by ethics committee or review board?</w:t>
      </w:r>
    </w:p>
    <w:p w:rsidR="008977F2" w:rsidRPr="00A45381" w:rsidRDefault="008977F2" w:rsidP="007E0761">
      <w:pPr>
        <w:spacing w:before="60" w:after="60" w:line="240" w:lineRule="auto"/>
        <w:jc w:val="both"/>
        <w:rPr>
          <w:rFonts w:ascii="Times New Roman" w:hAnsi="Times New Roman"/>
          <w:sz w:val="24"/>
          <w:szCs w:val="24"/>
        </w:rPr>
      </w:pPr>
      <w:r w:rsidRPr="00A45381">
        <w:rPr>
          <w:rFonts w:ascii="Times New Roman" w:hAnsi="Times New Roman"/>
          <w:sz w:val="24"/>
          <w:szCs w:val="24"/>
        </w:rPr>
        <w:t xml:space="preserve">Yes. </w:t>
      </w:r>
    </w:p>
    <w:p w:rsidR="008977F2" w:rsidRPr="00A45381" w:rsidRDefault="008977F2" w:rsidP="007E0761">
      <w:pPr>
        <w:spacing w:before="60" w:after="60" w:line="240" w:lineRule="auto"/>
        <w:jc w:val="both"/>
        <w:rPr>
          <w:rFonts w:ascii="Times New Roman" w:hAnsi="Times New Roman"/>
          <w:sz w:val="24"/>
          <w:szCs w:val="24"/>
        </w:rPr>
      </w:pPr>
      <w:r w:rsidRPr="00A45381">
        <w:rPr>
          <w:rFonts w:ascii="Times New Roman" w:hAnsi="Times New Roman"/>
          <w:sz w:val="24"/>
          <w:szCs w:val="24"/>
        </w:rPr>
        <w:t xml:space="preserve">The study has been reviewed &amp; approved by the </w:t>
      </w:r>
      <w:r w:rsidRPr="00A45381">
        <w:rPr>
          <w:rFonts w:ascii="Times New Roman" w:hAnsi="Times New Roman"/>
          <w:color w:val="000000"/>
          <w:sz w:val="24"/>
          <w:szCs w:val="24"/>
        </w:rPr>
        <w:t xml:space="preserve">Institutional Ethics Committee for Biomedical and Health </w:t>
      </w:r>
      <w:proofErr w:type="spellStart"/>
      <w:r w:rsidRPr="00A45381">
        <w:rPr>
          <w:rFonts w:ascii="Times New Roman" w:hAnsi="Times New Roman"/>
          <w:color w:val="000000"/>
          <w:sz w:val="24"/>
          <w:szCs w:val="24"/>
        </w:rPr>
        <w:t>ResearchofDr</w:t>
      </w:r>
      <w:proofErr w:type="spellEnd"/>
      <w:r w:rsidRPr="00A45381">
        <w:rPr>
          <w:rFonts w:ascii="Times New Roman" w:hAnsi="Times New Roman"/>
          <w:color w:val="000000"/>
          <w:sz w:val="24"/>
          <w:szCs w:val="24"/>
        </w:rPr>
        <w:t xml:space="preserve"> D Y </w:t>
      </w:r>
      <w:proofErr w:type="spellStart"/>
      <w:r w:rsidRPr="00A45381">
        <w:rPr>
          <w:rFonts w:ascii="Times New Roman" w:hAnsi="Times New Roman"/>
          <w:color w:val="000000"/>
          <w:sz w:val="24"/>
          <w:szCs w:val="24"/>
        </w:rPr>
        <w:t>Patil</w:t>
      </w:r>
      <w:proofErr w:type="spellEnd"/>
      <w:r w:rsidRPr="00A45381">
        <w:rPr>
          <w:rFonts w:ascii="Times New Roman" w:hAnsi="Times New Roman"/>
          <w:color w:val="000000"/>
          <w:sz w:val="24"/>
          <w:szCs w:val="24"/>
        </w:rPr>
        <w:t xml:space="preserve"> School of Medicine, Hospital and Research Center, </w:t>
      </w:r>
      <w:proofErr w:type="spellStart"/>
      <w:proofErr w:type="gramStart"/>
      <w:r w:rsidRPr="00A45381">
        <w:rPr>
          <w:rFonts w:ascii="Times New Roman" w:hAnsi="Times New Roman"/>
          <w:color w:val="000000"/>
          <w:sz w:val="24"/>
          <w:szCs w:val="24"/>
        </w:rPr>
        <w:t>NaviMumbai</w:t>
      </w:r>
      <w:proofErr w:type="spellEnd"/>
      <w:r w:rsidRPr="00A45381">
        <w:rPr>
          <w:rFonts w:ascii="Times New Roman" w:hAnsi="Times New Roman"/>
          <w:color w:val="000000"/>
          <w:sz w:val="24"/>
          <w:szCs w:val="24"/>
        </w:rPr>
        <w:t xml:space="preserve">  Dr</w:t>
      </w:r>
      <w:proofErr w:type="gramEnd"/>
      <w:r w:rsidRPr="00A45381">
        <w:rPr>
          <w:rFonts w:ascii="Times New Roman" w:hAnsi="Times New Roman"/>
          <w:color w:val="000000"/>
          <w:sz w:val="24"/>
          <w:szCs w:val="24"/>
        </w:rPr>
        <w:t xml:space="preserve"> D Y </w:t>
      </w:r>
      <w:proofErr w:type="spellStart"/>
      <w:r w:rsidRPr="00A45381">
        <w:rPr>
          <w:rFonts w:ascii="Times New Roman" w:hAnsi="Times New Roman"/>
          <w:color w:val="000000"/>
          <w:sz w:val="24"/>
          <w:szCs w:val="24"/>
        </w:rPr>
        <w:t>Patil</w:t>
      </w:r>
      <w:proofErr w:type="spellEnd"/>
      <w:r w:rsidRPr="00A45381">
        <w:rPr>
          <w:rFonts w:ascii="Times New Roman" w:hAnsi="Times New Roman"/>
          <w:color w:val="000000"/>
          <w:sz w:val="24"/>
          <w:szCs w:val="24"/>
        </w:rPr>
        <w:t xml:space="preserve"> School of Medicine, Hospital and Research Center, </w:t>
      </w:r>
      <w:proofErr w:type="spellStart"/>
      <w:r w:rsidRPr="00A45381">
        <w:rPr>
          <w:rFonts w:ascii="Times New Roman" w:hAnsi="Times New Roman"/>
          <w:color w:val="000000"/>
          <w:sz w:val="24"/>
          <w:szCs w:val="24"/>
        </w:rPr>
        <w:t>Navi</w:t>
      </w:r>
      <w:proofErr w:type="spellEnd"/>
      <w:r w:rsidRPr="00A45381">
        <w:rPr>
          <w:rFonts w:ascii="Times New Roman" w:hAnsi="Times New Roman"/>
          <w:color w:val="000000"/>
          <w:sz w:val="24"/>
          <w:szCs w:val="24"/>
        </w:rPr>
        <w:t xml:space="preserve"> Mumbai , Hospital and Research Center, </w:t>
      </w:r>
      <w:proofErr w:type="spellStart"/>
      <w:r w:rsidRPr="00A45381">
        <w:rPr>
          <w:rFonts w:ascii="Times New Roman" w:hAnsi="Times New Roman"/>
          <w:color w:val="000000"/>
          <w:sz w:val="24"/>
          <w:szCs w:val="24"/>
        </w:rPr>
        <w:t>Navi</w:t>
      </w:r>
      <w:proofErr w:type="spellEnd"/>
      <w:r w:rsidRPr="00A45381">
        <w:rPr>
          <w:rFonts w:ascii="Times New Roman" w:hAnsi="Times New Roman"/>
          <w:color w:val="000000"/>
          <w:sz w:val="24"/>
          <w:szCs w:val="24"/>
        </w:rPr>
        <w:t xml:space="preserve"> Mumbai.</w:t>
      </w:r>
    </w:p>
    <w:p w:rsidR="008977F2" w:rsidRPr="00A45381" w:rsidRDefault="008977F2" w:rsidP="007E0761">
      <w:pPr>
        <w:numPr>
          <w:ilvl w:val="0"/>
          <w:numId w:val="52"/>
        </w:numPr>
        <w:spacing w:before="240" w:after="120" w:line="240" w:lineRule="auto"/>
        <w:jc w:val="both"/>
        <w:rPr>
          <w:rFonts w:ascii="Times New Roman" w:hAnsi="Times New Roman"/>
          <w:sz w:val="24"/>
          <w:szCs w:val="24"/>
        </w:rPr>
      </w:pPr>
      <w:r w:rsidRPr="00A45381">
        <w:rPr>
          <w:rFonts w:ascii="Times New Roman" w:hAnsi="Times New Roman"/>
          <w:b/>
          <w:bCs/>
          <w:sz w:val="24"/>
          <w:szCs w:val="24"/>
        </w:rPr>
        <w:t>Whom can I contact for more information?</w:t>
      </w:r>
    </w:p>
    <w:p w:rsidR="008977F2" w:rsidRPr="00A45381" w:rsidRDefault="008977F2" w:rsidP="007E0761">
      <w:pPr>
        <w:spacing w:before="60" w:after="60" w:line="240" w:lineRule="auto"/>
        <w:jc w:val="both"/>
        <w:rPr>
          <w:rFonts w:ascii="Times New Roman" w:hAnsi="Times New Roman"/>
          <w:sz w:val="24"/>
          <w:szCs w:val="24"/>
        </w:rPr>
      </w:pPr>
      <w:r w:rsidRPr="00A45381">
        <w:rPr>
          <w:rFonts w:ascii="Times New Roman" w:hAnsi="Times New Roman"/>
          <w:sz w:val="24"/>
          <w:szCs w:val="24"/>
        </w:rPr>
        <w:t xml:space="preserve">For any study related information: </w:t>
      </w:r>
    </w:p>
    <w:p w:rsidR="008977F2" w:rsidRPr="00A45381" w:rsidRDefault="008977F2" w:rsidP="007E0761">
      <w:pPr>
        <w:spacing w:before="60" w:after="60" w:line="240" w:lineRule="auto"/>
        <w:jc w:val="both"/>
        <w:rPr>
          <w:rFonts w:ascii="Times New Roman" w:hAnsi="Times New Roman"/>
          <w:sz w:val="24"/>
          <w:szCs w:val="24"/>
        </w:rPr>
      </w:pPr>
      <w:r w:rsidRPr="00A45381">
        <w:rPr>
          <w:rFonts w:ascii="Times New Roman" w:hAnsi="Times New Roman"/>
          <w:sz w:val="24"/>
          <w:szCs w:val="24"/>
        </w:rPr>
        <w:t>PI / Research fellow and 24 hours contact details (refer first page)</w:t>
      </w:r>
    </w:p>
    <w:p w:rsidR="008977F2" w:rsidRPr="00A45381" w:rsidRDefault="008977F2" w:rsidP="007E0761">
      <w:pPr>
        <w:spacing w:before="60" w:after="60" w:line="240" w:lineRule="auto"/>
        <w:jc w:val="both"/>
        <w:rPr>
          <w:rFonts w:ascii="Times New Roman" w:hAnsi="Times New Roman"/>
          <w:sz w:val="24"/>
          <w:szCs w:val="24"/>
          <w:u w:val="single"/>
        </w:rPr>
      </w:pPr>
      <w:r w:rsidRPr="00A45381">
        <w:rPr>
          <w:rFonts w:ascii="Times New Roman" w:hAnsi="Times New Roman"/>
          <w:sz w:val="24"/>
          <w:szCs w:val="24"/>
        </w:rPr>
        <w:t>For your rights contact the following:</w:t>
      </w:r>
    </w:p>
    <w:p w:rsidR="008977F2" w:rsidRPr="00A45381" w:rsidRDefault="008977F2" w:rsidP="007E0761">
      <w:pPr>
        <w:spacing w:before="60" w:after="60" w:line="240" w:lineRule="auto"/>
        <w:ind w:firstLine="720"/>
        <w:jc w:val="both"/>
        <w:rPr>
          <w:rFonts w:ascii="Times New Roman" w:hAnsi="Times New Roman"/>
          <w:sz w:val="24"/>
          <w:szCs w:val="24"/>
        </w:rPr>
      </w:pPr>
      <w:proofErr w:type="spellStart"/>
      <w:r w:rsidRPr="00A45381">
        <w:rPr>
          <w:rFonts w:ascii="Times New Roman" w:hAnsi="Times New Roman"/>
          <w:sz w:val="24"/>
          <w:szCs w:val="24"/>
        </w:rPr>
        <w:t>DrVaishaliThakare</w:t>
      </w:r>
      <w:proofErr w:type="spellEnd"/>
    </w:p>
    <w:p w:rsidR="008977F2" w:rsidRPr="00A45381" w:rsidRDefault="008977F2" w:rsidP="007E0761">
      <w:pPr>
        <w:spacing w:before="60" w:after="60" w:line="240" w:lineRule="auto"/>
        <w:ind w:firstLine="720"/>
        <w:jc w:val="both"/>
        <w:rPr>
          <w:rFonts w:ascii="Times New Roman" w:hAnsi="Times New Roman"/>
          <w:sz w:val="24"/>
          <w:szCs w:val="24"/>
        </w:rPr>
      </w:pPr>
      <w:r w:rsidRPr="00A45381">
        <w:rPr>
          <w:rFonts w:ascii="Times New Roman" w:hAnsi="Times New Roman"/>
          <w:sz w:val="24"/>
          <w:szCs w:val="24"/>
        </w:rPr>
        <w:t>Member Secretary</w:t>
      </w:r>
    </w:p>
    <w:p w:rsidR="008977F2" w:rsidRPr="00A45381" w:rsidRDefault="008977F2" w:rsidP="007E0761">
      <w:pPr>
        <w:spacing w:before="60" w:after="60" w:line="240" w:lineRule="auto"/>
        <w:ind w:firstLine="720"/>
        <w:jc w:val="both"/>
        <w:rPr>
          <w:rFonts w:ascii="Times New Roman" w:hAnsi="Times New Roman"/>
          <w:sz w:val="24"/>
          <w:szCs w:val="24"/>
        </w:rPr>
      </w:pPr>
      <w:r w:rsidRPr="00A45381">
        <w:rPr>
          <w:rFonts w:ascii="Times New Roman" w:hAnsi="Times New Roman"/>
          <w:color w:val="000000"/>
          <w:sz w:val="24"/>
          <w:szCs w:val="24"/>
        </w:rPr>
        <w:t xml:space="preserve">Institutional Ethics Committee for Biomedical and Health </w:t>
      </w:r>
      <w:proofErr w:type="spellStart"/>
      <w:r w:rsidRPr="00A45381">
        <w:rPr>
          <w:rFonts w:ascii="Times New Roman" w:hAnsi="Times New Roman"/>
          <w:color w:val="000000"/>
          <w:sz w:val="24"/>
          <w:szCs w:val="24"/>
        </w:rPr>
        <w:t>Researchfor</w:t>
      </w:r>
      <w:proofErr w:type="spellEnd"/>
      <w:r w:rsidRPr="00A45381">
        <w:rPr>
          <w:rFonts w:ascii="Times New Roman" w:hAnsi="Times New Roman"/>
          <w:color w:val="000000"/>
          <w:sz w:val="24"/>
          <w:szCs w:val="24"/>
        </w:rPr>
        <w:t xml:space="preserve"> Biomedical &amp; Health </w:t>
      </w:r>
      <w:proofErr w:type="gramStart"/>
      <w:r w:rsidRPr="00A45381">
        <w:rPr>
          <w:rFonts w:ascii="Times New Roman" w:hAnsi="Times New Roman"/>
          <w:color w:val="000000"/>
          <w:sz w:val="24"/>
          <w:szCs w:val="24"/>
        </w:rPr>
        <w:t>research(</w:t>
      </w:r>
      <w:proofErr w:type="gramEnd"/>
      <w:r w:rsidR="00A02011" w:rsidRPr="00A45381">
        <w:rPr>
          <w:rFonts w:ascii="Times New Roman" w:hAnsi="Times New Roman"/>
          <w:color w:val="000000"/>
          <w:sz w:val="24"/>
          <w:szCs w:val="24"/>
        </w:rPr>
        <w:t>IECBH</w:t>
      </w:r>
      <w:r w:rsidRPr="00A45381">
        <w:rPr>
          <w:rFonts w:ascii="Times New Roman" w:hAnsi="Times New Roman"/>
          <w:color w:val="000000"/>
          <w:sz w:val="24"/>
          <w:szCs w:val="24"/>
        </w:rPr>
        <w:t>BH)</w:t>
      </w:r>
    </w:p>
    <w:p w:rsidR="008977F2" w:rsidRPr="00A45381" w:rsidRDefault="008977F2" w:rsidP="007E0761">
      <w:pPr>
        <w:spacing w:before="60" w:after="60" w:line="240" w:lineRule="auto"/>
        <w:ind w:firstLine="720"/>
        <w:jc w:val="both"/>
        <w:rPr>
          <w:rFonts w:ascii="Times New Roman" w:hAnsi="Times New Roman"/>
          <w:color w:val="000000"/>
          <w:sz w:val="24"/>
          <w:szCs w:val="24"/>
        </w:rPr>
      </w:pPr>
      <w:r w:rsidRPr="00A45381">
        <w:rPr>
          <w:rFonts w:ascii="Times New Roman" w:hAnsi="Times New Roman"/>
          <w:color w:val="000000"/>
          <w:sz w:val="24"/>
          <w:szCs w:val="24"/>
        </w:rPr>
        <w:t xml:space="preserve">D Y </w:t>
      </w:r>
      <w:proofErr w:type="spellStart"/>
      <w:r w:rsidRPr="00A45381">
        <w:rPr>
          <w:rFonts w:ascii="Times New Roman" w:hAnsi="Times New Roman"/>
          <w:color w:val="000000"/>
          <w:sz w:val="24"/>
          <w:szCs w:val="24"/>
        </w:rPr>
        <w:t>Patil</w:t>
      </w:r>
      <w:proofErr w:type="spellEnd"/>
      <w:r w:rsidRPr="00A45381">
        <w:rPr>
          <w:rFonts w:ascii="Times New Roman" w:hAnsi="Times New Roman"/>
          <w:color w:val="000000"/>
          <w:sz w:val="24"/>
          <w:szCs w:val="24"/>
        </w:rPr>
        <w:t xml:space="preserve"> School of Medicine &amp; Hospital and Research Center</w:t>
      </w:r>
    </w:p>
    <w:p w:rsidR="008977F2" w:rsidRPr="00A45381" w:rsidRDefault="008977F2" w:rsidP="007E0761">
      <w:pPr>
        <w:spacing w:before="60" w:after="60" w:line="240" w:lineRule="auto"/>
        <w:ind w:firstLine="720"/>
        <w:jc w:val="both"/>
        <w:rPr>
          <w:rFonts w:ascii="Times New Roman" w:hAnsi="Times New Roman"/>
          <w:color w:val="000000"/>
          <w:sz w:val="24"/>
          <w:szCs w:val="24"/>
        </w:rPr>
      </w:pPr>
      <w:r w:rsidRPr="00A45381">
        <w:rPr>
          <w:rFonts w:ascii="Times New Roman" w:hAnsi="Times New Roman"/>
          <w:color w:val="000000"/>
          <w:sz w:val="24"/>
          <w:szCs w:val="24"/>
        </w:rPr>
        <w:t xml:space="preserve">Sector-5, </w:t>
      </w:r>
      <w:proofErr w:type="spellStart"/>
      <w:r w:rsidRPr="00A45381">
        <w:rPr>
          <w:rFonts w:ascii="Times New Roman" w:hAnsi="Times New Roman"/>
          <w:color w:val="000000"/>
          <w:sz w:val="24"/>
          <w:szCs w:val="24"/>
        </w:rPr>
        <w:t>Nerul</w:t>
      </w:r>
      <w:proofErr w:type="spellEnd"/>
      <w:r w:rsidRPr="00A45381">
        <w:rPr>
          <w:rFonts w:ascii="Times New Roman" w:hAnsi="Times New Roman"/>
          <w:color w:val="000000"/>
          <w:sz w:val="24"/>
          <w:szCs w:val="24"/>
        </w:rPr>
        <w:t xml:space="preserve">, </w:t>
      </w:r>
      <w:proofErr w:type="spellStart"/>
      <w:r w:rsidRPr="00A45381">
        <w:rPr>
          <w:rFonts w:ascii="Times New Roman" w:hAnsi="Times New Roman"/>
          <w:color w:val="000000"/>
          <w:sz w:val="24"/>
          <w:szCs w:val="24"/>
        </w:rPr>
        <w:t>Navi</w:t>
      </w:r>
      <w:proofErr w:type="spellEnd"/>
      <w:r w:rsidRPr="00A45381">
        <w:rPr>
          <w:rFonts w:ascii="Times New Roman" w:hAnsi="Times New Roman"/>
          <w:color w:val="000000"/>
          <w:sz w:val="24"/>
          <w:szCs w:val="24"/>
        </w:rPr>
        <w:t xml:space="preserve"> Mumbai </w:t>
      </w:r>
    </w:p>
    <w:p w:rsidR="008977F2" w:rsidRPr="00A45381" w:rsidRDefault="008977F2" w:rsidP="007E0761">
      <w:pPr>
        <w:spacing w:before="60" w:after="60" w:line="240" w:lineRule="auto"/>
        <w:ind w:firstLine="720"/>
        <w:jc w:val="both"/>
        <w:rPr>
          <w:rFonts w:ascii="Times New Roman" w:hAnsi="Times New Roman"/>
          <w:color w:val="000000"/>
          <w:sz w:val="24"/>
          <w:szCs w:val="24"/>
        </w:rPr>
      </w:pPr>
      <w:r w:rsidRPr="00A45381">
        <w:rPr>
          <w:rFonts w:ascii="Times New Roman" w:hAnsi="Times New Roman"/>
          <w:color w:val="000000"/>
          <w:sz w:val="24"/>
          <w:szCs w:val="24"/>
        </w:rPr>
        <w:t xml:space="preserve">Contact No. 02227702218 </w:t>
      </w:r>
      <w:proofErr w:type="spellStart"/>
      <w:r w:rsidRPr="00A45381">
        <w:rPr>
          <w:rFonts w:ascii="Times New Roman" w:hAnsi="Times New Roman"/>
          <w:color w:val="000000"/>
          <w:sz w:val="24"/>
          <w:szCs w:val="24"/>
        </w:rPr>
        <w:t>Extn</w:t>
      </w:r>
      <w:proofErr w:type="spellEnd"/>
      <w:r w:rsidRPr="00A45381">
        <w:rPr>
          <w:rFonts w:ascii="Times New Roman" w:hAnsi="Times New Roman"/>
          <w:color w:val="000000"/>
          <w:sz w:val="24"/>
          <w:szCs w:val="24"/>
        </w:rPr>
        <w:t>. 166</w:t>
      </w:r>
    </w:p>
    <w:p w:rsidR="008977F2" w:rsidRPr="00A45381" w:rsidRDefault="008977F2" w:rsidP="007E0761">
      <w:pPr>
        <w:spacing w:before="60" w:after="60" w:line="240" w:lineRule="auto"/>
        <w:ind w:firstLine="720"/>
        <w:jc w:val="both"/>
        <w:rPr>
          <w:rFonts w:ascii="Times New Roman" w:hAnsi="Times New Roman"/>
          <w:sz w:val="24"/>
          <w:szCs w:val="24"/>
        </w:rPr>
      </w:pPr>
      <w:r w:rsidRPr="00A45381">
        <w:rPr>
          <w:rFonts w:ascii="Times New Roman" w:hAnsi="Times New Roman"/>
          <w:sz w:val="24"/>
          <w:szCs w:val="24"/>
        </w:rPr>
        <w:t>Mail:dypsom.src@dypatil.edu</w:t>
      </w:r>
    </w:p>
    <w:p w:rsidR="008977F2" w:rsidRPr="00A45381" w:rsidRDefault="008977F2" w:rsidP="007E0761">
      <w:pPr>
        <w:pStyle w:val="BodyText"/>
        <w:spacing w:before="60" w:after="60"/>
        <w:ind w:left="180" w:right="720"/>
        <w:jc w:val="both"/>
      </w:pPr>
    </w:p>
    <w:p w:rsidR="008977F2" w:rsidRPr="00A45381" w:rsidRDefault="008977F2" w:rsidP="007E0761">
      <w:pPr>
        <w:spacing w:before="60" w:after="60" w:line="240" w:lineRule="auto"/>
        <w:jc w:val="both"/>
        <w:rPr>
          <w:rFonts w:ascii="Times New Roman" w:hAnsi="Times New Roman"/>
          <w:sz w:val="24"/>
          <w:szCs w:val="24"/>
        </w:rPr>
      </w:pPr>
    </w:p>
    <w:p w:rsidR="008977F2" w:rsidRPr="00A45381" w:rsidRDefault="008977F2" w:rsidP="007E0761">
      <w:pPr>
        <w:spacing w:before="60" w:after="60" w:line="240" w:lineRule="auto"/>
        <w:jc w:val="both"/>
        <w:rPr>
          <w:rFonts w:ascii="Times New Roman" w:hAnsi="Times New Roman"/>
          <w:sz w:val="24"/>
          <w:szCs w:val="24"/>
        </w:rPr>
      </w:pPr>
    </w:p>
    <w:p w:rsidR="008977F2" w:rsidRPr="00A45381" w:rsidRDefault="008977F2" w:rsidP="007E0761">
      <w:pPr>
        <w:spacing w:before="60" w:after="60" w:line="240" w:lineRule="auto"/>
        <w:jc w:val="both"/>
        <w:rPr>
          <w:rFonts w:ascii="Times New Roman" w:hAnsi="Times New Roman"/>
          <w:sz w:val="24"/>
          <w:szCs w:val="24"/>
        </w:rPr>
      </w:pPr>
    </w:p>
    <w:p w:rsidR="008977F2" w:rsidRPr="00A45381" w:rsidRDefault="008977F2" w:rsidP="007E0761">
      <w:pPr>
        <w:pStyle w:val="BodyText"/>
        <w:tabs>
          <w:tab w:val="left" w:pos="7887"/>
        </w:tabs>
        <w:spacing w:before="90"/>
        <w:ind w:right="144"/>
        <w:jc w:val="both"/>
        <w:rPr>
          <w:lang w:val="en-IN"/>
        </w:rPr>
      </w:pPr>
      <w:r w:rsidRPr="00A45381">
        <w:rPr>
          <w:b/>
          <w:lang w:val="en-IN"/>
        </w:rPr>
        <w:br w:type="page"/>
      </w:r>
      <w:r w:rsidRPr="00A45381">
        <w:rPr>
          <w:b/>
          <w:lang w:val="en-IN"/>
        </w:rPr>
        <w:lastRenderedPageBreak/>
        <w:t>Informed Consent Form (ICF)</w:t>
      </w:r>
    </w:p>
    <w:p w:rsidR="008977F2" w:rsidRPr="00A45381" w:rsidRDefault="008977F2" w:rsidP="007E0761">
      <w:pPr>
        <w:pStyle w:val="BodyText"/>
        <w:spacing w:before="60" w:after="60"/>
        <w:ind w:left="180" w:right="720"/>
        <w:jc w:val="both"/>
        <w:rPr>
          <w:b/>
        </w:rPr>
      </w:pPr>
    </w:p>
    <w:p w:rsidR="008977F2" w:rsidRPr="00A45381" w:rsidRDefault="008977F2" w:rsidP="007E0761">
      <w:pPr>
        <w:pStyle w:val="BodyText"/>
        <w:tabs>
          <w:tab w:val="left" w:pos="7887"/>
        </w:tabs>
        <w:spacing w:before="90"/>
        <w:ind w:right="144"/>
        <w:jc w:val="both"/>
        <w:rPr>
          <w:bCs/>
        </w:rPr>
      </w:pPr>
      <w:r w:rsidRPr="00A45381">
        <w:rPr>
          <w:bCs/>
        </w:rPr>
        <w:t xml:space="preserve">Protocol No.: </w:t>
      </w:r>
      <w:r w:rsidRPr="00A45381">
        <w:rPr>
          <w:bCs/>
          <w:lang w:val="en-IN"/>
        </w:rPr>
        <w:t>………………………..</w:t>
      </w:r>
      <w:r w:rsidRPr="00A45381">
        <w:rPr>
          <w:bCs/>
        </w:rPr>
        <w:tab/>
      </w:r>
    </w:p>
    <w:p w:rsidR="008977F2" w:rsidRPr="00A45381" w:rsidRDefault="008977F2" w:rsidP="007E0761">
      <w:pPr>
        <w:pStyle w:val="BodyText"/>
        <w:tabs>
          <w:tab w:val="left" w:pos="7887"/>
        </w:tabs>
        <w:spacing w:before="90"/>
        <w:ind w:right="144"/>
        <w:jc w:val="both"/>
        <w:rPr>
          <w:bCs/>
          <w:lang w:val="en-IN"/>
        </w:rPr>
      </w:pPr>
      <w:r w:rsidRPr="00A45381">
        <w:rPr>
          <w:bCs/>
        </w:rPr>
        <w:t>Study title</w:t>
      </w:r>
      <w:r w:rsidRPr="00A45381">
        <w:rPr>
          <w:bCs/>
          <w:lang w:val="en-IN"/>
        </w:rPr>
        <w:t>: ………………………………………………………………………………………</w:t>
      </w:r>
    </w:p>
    <w:p w:rsidR="008977F2" w:rsidRPr="00A45381" w:rsidRDefault="008977F2" w:rsidP="007E0761">
      <w:pPr>
        <w:pStyle w:val="BodyText"/>
        <w:tabs>
          <w:tab w:val="left" w:pos="7887"/>
        </w:tabs>
        <w:spacing w:before="90"/>
        <w:ind w:right="144"/>
        <w:jc w:val="both"/>
        <w:rPr>
          <w:bCs/>
          <w:lang w:val="en-IN"/>
        </w:rPr>
      </w:pPr>
      <w:r w:rsidRPr="00A45381">
        <w:rPr>
          <w:bCs/>
          <w:lang w:val="en-IN"/>
        </w:rPr>
        <w:t>……………………………………………………………………………………………………..</w:t>
      </w:r>
    </w:p>
    <w:p w:rsidR="008977F2" w:rsidRPr="00A45381" w:rsidRDefault="008977F2" w:rsidP="007E0761">
      <w:pPr>
        <w:pStyle w:val="BodyText"/>
        <w:tabs>
          <w:tab w:val="left" w:pos="7887"/>
        </w:tabs>
        <w:spacing w:before="90"/>
        <w:ind w:right="144"/>
        <w:jc w:val="both"/>
        <w:rPr>
          <w:bCs/>
          <w:lang w:val="en-IN"/>
        </w:rPr>
      </w:pPr>
      <w:r w:rsidRPr="00A45381">
        <w:rPr>
          <w:bCs/>
        </w:rPr>
        <w:t>Principal Investigator Name</w:t>
      </w:r>
      <w:r w:rsidRPr="00A45381">
        <w:rPr>
          <w:bCs/>
          <w:lang w:val="en-IN"/>
        </w:rPr>
        <w:t>: …………………………………….</w:t>
      </w:r>
    </w:p>
    <w:p w:rsidR="008977F2" w:rsidRPr="00A45381" w:rsidRDefault="008977F2" w:rsidP="007E0761">
      <w:pPr>
        <w:pStyle w:val="BodyText"/>
        <w:spacing w:before="60" w:after="60"/>
        <w:ind w:left="180" w:right="720"/>
        <w:jc w:val="both"/>
        <w:rPr>
          <w:b/>
        </w:rPr>
      </w:pPr>
    </w:p>
    <w:p w:rsidR="008977F2" w:rsidRPr="00A45381" w:rsidRDefault="008977F2" w:rsidP="007E0761">
      <w:pPr>
        <w:pStyle w:val="BodyText"/>
        <w:tabs>
          <w:tab w:val="left" w:pos="2977"/>
        </w:tabs>
        <w:spacing w:before="90"/>
        <w:ind w:right="144"/>
        <w:jc w:val="both"/>
        <w:rPr>
          <w:bCs/>
          <w:lang w:val="en-IN"/>
        </w:rPr>
      </w:pPr>
      <w:r w:rsidRPr="00A45381">
        <w:rPr>
          <w:bCs/>
          <w:lang w:val="en-IN"/>
        </w:rPr>
        <w:t>Subject’s Initials</w:t>
      </w:r>
      <w:proofErr w:type="gramStart"/>
      <w:r w:rsidRPr="00A45381">
        <w:rPr>
          <w:bCs/>
          <w:lang w:val="en-IN"/>
        </w:rPr>
        <w:t>:</w:t>
      </w:r>
      <w:r w:rsidRPr="00A45381">
        <w:rPr>
          <w:bCs/>
          <w:lang w:val="en-IN"/>
        </w:rPr>
        <w:tab/>
        <w:t>…………………………………………………</w:t>
      </w:r>
      <w:proofErr w:type="gramEnd"/>
    </w:p>
    <w:p w:rsidR="008977F2" w:rsidRPr="00A45381" w:rsidRDefault="008977F2" w:rsidP="007E0761">
      <w:pPr>
        <w:pStyle w:val="BodyText"/>
        <w:tabs>
          <w:tab w:val="left" w:pos="2977"/>
        </w:tabs>
        <w:spacing w:before="90"/>
        <w:ind w:right="144"/>
        <w:jc w:val="both"/>
        <w:rPr>
          <w:bCs/>
          <w:lang w:val="en-IN"/>
        </w:rPr>
      </w:pPr>
      <w:r w:rsidRPr="00A45381">
        <w:rPr>
          <w:bCs/>
          <w:lang w:val="en-IN"/>
        </w:rPr>
        <w:t>Subject’s Name</w:t>
      </w:r>
      <w:proofErr w:type="gramStart"/>
      <w:r w:rsidRPr="00A45381">
        <w:rPr>
          <w:bCs/>
          <w:lang w:val="en-IN"/>
        </w:rPr>
        <w:t>:</w:t>
      </w:r>
      <w:r w:rsidRPr="00A45381">
        <w:rPr>
          <w:bCs/>
          <w:lang w:val="en-IN"/>
        </w:rPr>
        <w:tab/>
        <w:t>…………………………………………………</w:t>
      </w:r>
      <w:proofErr w:type="gramEnd"/>
    </w:p>
    <w:p w:rsidR="008977F2" w:rsidRPr="00A45381" w:rsidRDefault="008977F2" w:rsidP="007E0761">
      <w:pPr>
        <w:pStyle w:val="BodyText"/>
        <w:tabs>
          <w:tab w:val="left" w:pos="2977"/>
        </w:tabs>
        <w:spacing w:before="90"/>
        <w:ind w:right="144"/>
        <w:jc w:val="both"/>
        <w:rPr>
          <w:bCs/>
          <w:lang w:val="en-IN"/>
        </w:rPr>
      </w:pPr>
      <w:r w:rsidRPr="00A45381">
        <w:rPr>
          <w:bCs/>
          <w:lang w:val="en-IN"/>
        </w:rPr>
        <w:t xml:space="preserve">Date of Birth / Age: </w:t>
      </w:r>
      <w:r w:rsidRPr="00A45381">
        <w:rPr>
          <w:bCs/>
          <w:lang w:val="en-IN"/>
        </w:rPr>
        <w:softHyphen/>
      </w:r>
      <w:r w:rsidRPr="00A45381">
        <w:rPr>
          <w:bCs/>
          <w:lang w:val="en-IN"/>
        </w:rPr>
        <w:softHyphen/>
      </w:r>
      <w:r w:rsidRPr="00A45381">
        <w:rPr>
          <w:bCs/>
          <w:lang w:val="en-IN"/>
        </w:rPr>
        <w:softHyphen/>
      </w:r>
      <w:r w:rsidRPr="00A45381">
        <w:rPr>
          <w:bCs/>
          <w:lang w:val="en-IN"/>
        </w:rPr>
        <w:tab/>
        <w:t>…………………………………………………</w:t>
      </w:r>
    </w:p>
    <w:p w:rsidR="008977F2" w:rsidRPr="00A45381" w:rsidRDefault="008977F2" w:rsidP="007E0761">
      <w:pPr>
        <w:pStyle w:val="BodyText"/>
        <w:tabs>
          <w:tab w:val="left" w:pos="2977"/>
        </w:tabs>
        <w:spacing w:before="90"/>
        <w:ind w:right="144"/>
        <w:jc w:val="both"/>
        <w:rPr>
          <w:bCs/>
          <w:lang w:val="en-IN"/>
        </w:rPr>
      </w:pPr>
      <w:r w:rsidRPr="00A45381">
        <w:rPr>
          <w:bCs/>
          <w:lang w:val="en-IN"/>
        </w:rPr>
        <w:t>Address of the subject</w:t>
      </w:r>
      <w:proofErr w:type="gramStart"/>
      <w:r w:rsidRPr="00A45381">
        <w:rPr>
          <w:bCs/>
          <w:lang w:val="en-IN"/>
        </w:rPr>
        <w:t>:</w:t>
      </w:r>
      <w:r w:rsidRPr="00A45381">
        <w:rPr>
          <w:bCs/>
          <w:lang w:val="en-IN"/>
        </w:rPr>
        <w:tab/>
        <w:t>…………………………………………………</w:t>
      </w:r>
      <w:proofErr w:type="gramEnd"/>
    </w:p>
    <w:p w:rsidR="008977F2" w:rsidRPr="00A45381" w:rsidRDefault="008977F2" w:rsidP="007E0761">
      <w:pPr>
        <w:pStyle w:val="BodyText"/>
        <w:tabs>
          <w:tab w:val="left" w:pos="2977"/>
        </w:tabs>
        <w:spacing w:before="90"/>
        <w:ind w:right="144"/>
        <w:jc w:val="both"/>
        <w:rPr>
          <w:bCs/>
          <w:lang w:val="en-IN"/>
        </w:rPr>
      </w:pPr>
      <w:r w:rsidRPr="00A45381">
        <w:rPr>
          <w:bCs/>
          <w:lang w:val="en-IN"/>
        </w:rPr>
        <w:t>Qualification</w:t>
      </w:r>
      <w:proofErr w:type="gramStart"/>
      <w:r w:rsidRPr="00A45381">
        <w:rPr>
          <w:bCs/>
          <w:lang w:val="en-IN"/>
        </w:rPr>
        <w:t>:</w:t>
      </w:r>
      <w:r w:rsidRPr="00A45381">
        <w:rPr>
          <w:bCs/>
          <w:lang w:val="en-IN"/>
        </w:rPr>
        <w:tab/>
        <w:t>…………………………………………………</w:t>
      </w:r>
      <w:proofErr w:type="gramEnd"/>
    </w:p>
    <w:p w:rsidR="008977F2" w:rsidRPr="00A45381" w:rsidRDefault="008977F2" w:rsidP="007E0761">
      <w:pPr>
        <w:pStyle w:val="BodyText"/>
        <w:tabs>
          <w:tab w:val="left" w:pos="2977"/>
        </w:tabs>
        <w:spacing w:before="90"/>
        <w:ind w:right="144"/>
        <w:jc w:val="both"/>
        <w:rPr>
          <w:bCs/>
          <w:lang w:val="en-IN"/>
        </w:rPr>
      </w:pPr>
      <w:r w:rsidRPr="00A45381">
        <w:rPr>
          <w:bCs/>
          <w:lang w:val="en-IN"/>
        </w:rPr>
        <w:t xml:space="preserve">Occupation: </w:t>
      </w:r>
      <w:r w:rsidRPr="00A45381">
        <w:rPr>
          <w:bCs/>
          <w:lang w:val="en-IN"/>
        </w:rPr>
        <w:tab/>
        <w:t xml:space="preserve">Student / self- employed / service / Housewife / Other </w:t>
      </w:r>
      <w:r w:rsidRPr="00A45381">
        <w:rPr>
          <w:bCs/>
          <w:lang w:val="en-IN"/>
        </w:rPr>
        <w:tab/>
      </w:r>
    </w:p>
    <w:p w:rsidR="008977F2" w:rsidRPr="00A45381" w:rsidRDefault="008977F2" w:rsidP="007E0761">
      <w:pPr>
        <w:pStyle w:val="BodyText"/>
        <w:tabs>
          <w:tab w:val="left" w:pos="2977"/>
        </w:tabs>
        <w:spacing w:before="90"/>
        <w:ind w:right="144"/>
        <w:jc w:val="both"/>
        <w:rPr>
          <w:bCs/>
          <w:lang w:val="en-IN"/>
        </w:rPr>
      </w:pPr>
      <w:r w:rsidRPr="00A45381">
        <w:rPr>
          <w:bCs/>
          <w:lang w:val="en-IN"/>
        </w:rPr>
        <w:tab/>
      </w:r>
      <w:r w:rsidRPr="00A45381">
        <w:rPr>
          <w:bCs/>
          <w:lang w:val="en-IN"/>
        </w:rPr>
        <w:tab/>
      </w:r>
      <w:r w:rsidRPr="00A45381">
        <w:rPr>
          <w:bCs/>
          <w:lang w:val="en-IN"/>
        </w:rPr>
        <w:tab/>
        <w:t xml:space="preserve">(Please tick as appropriate) </w:t>
      </w:r>
    </w:p>
    <w:p w:rsidR="008977F2" w:rsidRPr="00A45381" w:rsidRDefault="008977F2" w:rsidP="007E0761">
      <w:pPr>
        <w:pStyle w:val="BodyText"/>
        <w:tabs>
          <w:tab w:val="left" w:pos="2977"/>
        </w:tabs>
        <w:spacing w:before="90"/>
        <w:ind w:right="144"/>
        <w:jc w:val="both"/>
        <w:rPr>
          <w:bCs/>
          <w:lang w:val="en-IN"/>
        </w:rPr>
      </w:pPr>
      <w:r w:rsidRPr="00A45381">
        <w:rPr>
          <w:bCs/>
          <w:lang w:val="en-IN"/>
        </w:rPr>
        <w:t>Annual Income of Subject</w:t>
      </w:r>
      <w:proofErr w:type="gramStart"/>
      <w:r w:rsidRPr="00A45381">
        <w:rPr>
          <w:bCs/>
          <w:lang w:val="en-IN"/>
        </w:rPr>
        <w:t>:</w:t>
      </w:r>
      <w:r w:rsidRPr="00A45381">
        <w:rPr>
          <w:bCs/>
          <w:lang w:val="en-IN"/>
        </w:rPr>
        <w:tab/>
        <w:t>…………………………………………………</w:t>
      </w:r>
      <w:proofErr w:type="gramEnd"/>
    </w:p>
    <w:p w:rsidR="008977F2" w:rsidRPr="00A45381" w:rsidRDefault="008977F2" w:rsidP="007E0761">
      <w:pPr>
        <w:pStyle w:val="BodyText"/>
        <w:tabs>
          <w:tab w:val="left" w:pos="2977"/>
        </w:tabs>
        <w:spacing w:before="90"/>
        <w:ind w:right="144"/>
        <w:jc w:val="both"/>
        <w:rPr>
          <w:bCs/>
          <w:lang w:val="en-IN"/>
        </w:rPr>
      </w:pPr>
      <w:r w:rsidRPr="00A45381">
        <w:rPr>
          <w:bCs/>
          <w:lang w:val="en-IN"/>
        </w:rPr>
        <w:t>Name of nominee</w:t>
      </w:r>
      <w:proofErr w:type="gramStart"/>
      <w:r w:rsidRPr="00A45381">
        <w:rPr>
          <w:bCs/>
          <w:lang w:val="en-IN"/>
        </w:rPr>
        <w:t>:</w:t>
      </w:r>
      <w:r w:rsidRPr="00A45381">
        <w:rPr>
          <w:bCs/>
          <w:lang w:val="en-IN"/>
        </w:rPr>
        <w:tab/>
        <w:t>…………………………………………………</w:t>
      </w:r>
      <w:proofErr w:type="gramEnd"/>
    </w:p>
    <w:p w:rsidR="008977F2" w:rsidRPr="00A45381" w:rsidRDefault="008977F2" w:rsidP="007E0761">
      <w:pPr>
        <w:pStyle w:val="BodyText"/>
        <w:tabs>
          <w:tab w:val="left" w:pos="2977"/>
        </w:tabs>
        <w:spacing w:before="90"/>
        <w:ind w:right="144"/>
        <w:jc w:val="both"/>
        <w:rPr>
          <w:b/>
        </w:rPr>
      </w:pPr>
      <w:r w:rsidRPr="00A45381">
        <w:rPr>
          <w:bCs/>
          <w:lang w:val="en-IN"/>
        </w:rPr>
        <w:t>Relation to the subject</w:t>
      </w:r>
      <w:proofErr w:type="gramStart"/>
      <w:r w:rsidRPr="00A45381">
        <w:rPr>
          <w:bCs/>
          <w:lang w:val="en-IN"/>
        </w:rPr>
        <w:t>:</w:t>
      </w:r>
      <w:r w:rsidRPr="00A45381">
        <w:rPr>
          <w:bCs/>
          <w:lang w:val="en-IN"/>
        </w:rPr>
        <w:tab/>
        <w:t>…………………………………………………</w:t>
      </w:r>
      <w:proofErr w:type="gramEnd"/>
      <w:r w:rsidRPr="00A45381">
        <w:rPr>
          <w:bCs/>
          <w:lang w:val="en-IN"/>
        </w:rPr>
        <w:tab/>
      </w:r>
    </w:p>
    <w:p w:rsidR="008977F2" w:rsidRPr="00A45381" w:rsidRDefault="008977F2" w:rsidP="007E0761">
      <w:pPr>
        <w:pStyle w:val="BodyText"/>
        <w:spacing w:before="60" w:after="60"/>
        <w:ind w:left="180" w:right="720"/>
        <w:jc w:val="both"/>
        <w:rPr>
          <w:b/>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23"/>
        <w:gridCol w:w="7352"/>
        <w:gridCol w:w="1418"/>
      </w:tblGrid>
      <w:tr w:rsidR="008977F2" w:rsidRPr="00A45381" w:rsidTr="00D4348F">
        <w:trPr>
          <w:trHeight w:val="551"/>
          <w:jc w:val="center"/>
        </w:trPr>
        <w:tc>
          <w:tcPr>
            <w:tcW w:w="723" w:type="dxa"/>
          </w:tcPr>
          <w:p w:rsidR="008977F2" w:rsidRPr="00A45381" w:rsidRDefault="008977F2" w:rsidP="007E0761">
            <w:pPr>
              <w:pStyle w:val="TableParagraph"/>
              <w:spacing w:before="60" w:after="60"/>
              <w:ind w:left="180" w:right="174" w:hanging="121"/>
              <w:jc w:val="both"/>
              <w:rPr>
                <w:sz w:val="24"/>
                <w:szCs w:val="24"/>
              </w:rPr>
            </w:pPr>
            <w:proofErr w:type="spellStart"/>
            <w:r w:rsidRPr="00A45381">
              <w:rPr>
                <w:sz w:val="24"/>
                <w:szCs w:val="24"/>
              </w:rPr>
              <w:t>Sr</w:t>
            </w:r>
            <w:proofErr w:type="spellEnd"/>
          </w:p>
        </w:tc>
        <w:tc>
          <w:tcPr>
            <w:tcW w:w="7352" w:type="dxa"/>
          </w:tcPr>
          <w:p w:rsidR="008977F2" w:rsidRPr="00A45381" w:rsidRDefault="008977F2" w:rsidP="007E0761">
            <w:pPr>
              <w:pStyle w:val="TableParagraph"/>
              <w:spacing w:before="60" w:after="60"/>
              <w:ind w:left="180" w:right="720"/>
              <w:jc w:val="both"/>
              <w:rPr>
                <w:sz w:val="24"/>
                <w:szCs w:val="24"/>
              </w:rPr>
            </w:pPr>
          </w:p>
        </w:tc>
        <w:tc>
          <w:tcPr>
            <w:tcW w:w="1418" w:type="dxa"/>
          </w:tcPr>
          <w:p w:rsidR="008977F2" w:rsidRPr="00A45381" w:rsidRDefault="008977F2" w:rsidP="007E0761">
            <w:pPr>
              <w:pStyle w:val="TableParagraph"/>
              <w:spacing w:before="60" w:after="60"/>
              <w:ind w:left="180" w:right="174" w:hanging="121"/>
              <w:jc w:val="both"/>
              <w:rPr>
                <w:sz w:val="24"/>
                <w:szCs w:val="24"/>
              </w:rPr>
            </w:pPr>
            <w:r w:rsidRPr="00A45381">
              <w:rPr>
                <w:sz w:val="24"/>
                <w:szCs w:val="24"/>
              </w:rPr>
              <w:t>Please initial inbox</w:t>
            </w:r>
          </w:p>
          <w:p w:rsidR="008977F2" w:rsidRPr="00A45381" w:rsidRDefault="008977F2" w:rsidP="007E0761">
            <w:pPr>
              <w:pStyle w:val="TableParagraph"/>
              <w:spacing w:before="60" w:after="60"/>
              <w:ind w:left="180" w:right="174" w:hanging="121"/>
              <w:jc w:val="both"/>
              <w:rPr>
                <w:sz w:val="24"/>
                <w:szCs w:val="24"/>
              </w:rPr>
            </w:pPr>
            <w:r w:rsidRPr="00A45381">
              <w:rPr>
                <w:sz w:val="24"/>
                <w:szCs w:val="24"/>
              </w:rPr>
              <w:t>(Subject)</w:t>
            </w:r>
          </w:p>
        </w:tc>
      </w:tr>
      <w:tr w:rsidR="008977F2" w:rsidRPr="00A45381" w:rsidTr="00D4348F">
        <w:trPr>
          <w:trHeight w:val="827"/>
          <w:jc w:val="center"/>
        </w:trPr>
        <w:tc>
          <w:tcPr>
            <w:tcW w:w="723" w:type="dxa"/>
          </w:tcPr>
          <w:p w:rsidR="008977F2" w:rsidRPr="00A45381" w:rsidRDefault="008977F2" w:rsidP="007E0761">
            <w:pPr>
              <w:pStyle w:val="TableParagraph"/>
              <w:spacing w:before="60" w:after="60"/>
              <w:ind w:left="180" w:right="174" w:hanging="121"/>
              <w:jc w:val="both"/>
              <w:rPr>
                <w:sz w:val="24"/>
                <w:szCs w:val="24"/>
              </w:rPr>
            </w:pPr>
            <w:r w:rsidRPr="00A45381">
              <w:rPr>
                <w:sz w:val="24"/>
                <w:szCs w:val="24"/>
              </w:rPr>
              <w:t>1</w:t>
            </w:r>
          </w:p>
        </w:tc>
        <w:tc>
          <w:tcPr>
            <w:tcW w:w="7352" w:type="dxa"/>
          </w:tcPr>
          <w:p w:rsidR="008977F2" w:rsidRPr="00A45381" w:rsidRDefault="008977F2" w:rsidP="007E0761">
            <w:pPr>
              <w:pStyle w:val="TableParagraph"/>
              <w:tabs>
                <w:tab w:val="left" w:pos="1115"/>
              </w:tabs>
              <w:spacing w:before="60" w:after="60"/>
              <w:ind w:left="180" w:right="238"/>
              <w:jc w:val="both"/>
              <w:rPr>
                <w:sz w:val="24"/>
                <w:szCs w:val="24"/>
              </w:rPr>
            </w:pPr>
            <w:r w:rsidRPr="00A45381">
              <w:rPr>
                <w:sz w:val="24"/>
                <w:szCs w:val="24"/>
              </w:rPr>
              <w:t>I confirm that I have read and understood the information sheet dated</w:t>
            </w:r>
            <w:r w:rsidRPr="00A45381">
              <w:rPr>
                <w:sz w:val="24"/>
                <w:szCs w:val="24"/>
                <w:u w:val="single"/>
              </w:rPr>
              <w:tab/>
            </w:r>
            <w:r w:rsidRPr="00A45381">
              <w:rPr>
                <w:sz w:val="24"/>
                <w:szCs w:val="24"/>
              </w:rPr>
              <w:t xml:space="preserve">for the above study and have had the opportunity </w:t>
            </w:r>
            <w:proofErr w:type="spellStart"/>
            <w:r w:rsidRPr="00A45381">
              <w:rPr>
                <w:sz w:val="24"/>
                <w:szCs w:val="24"/>
              </w:rPr>
              <w:t>toask</w:t>
            </w:r>
            <w:proofErr w:type="spellEnd"/>
            <w:r w:rsidRPr="00A45381">
              <w:rPr>
                <w:sz w:val="24"/>
                <w:szCs w:val="24"/>
              </w:rPr>
              <w:t xml:space="preserve"> questions.</w:t>
            </w:r>
          </w:p>
        </w:tc>
        <w:tc>
          <w:tcPr>
            <w:tcW w:w="1418" w:type="dxa"/>
          </w:tcPr>
          <w:p w:rsidR="008977F2" w:rsidRPr="00A45381" w:rsidRDefault="008977F2" w:rsidP="007E0761">
            <w:pPr>
              <w:pStyle w:val="TableParagraph"/>
              <w:spacing w:before="60" w:after="60"/>
              <w:ind w:left="180" w:right="174" w:hanging="121"/>
              <w:jc w:val="both"/>
              <w:rPr>
                <w:sz w:val="24"/>
                <w:szCs w:val="24"/>
              </w:rPr>
            </w:pPr>
            <w:r w:rsidRPr="00A45381">
              <w:rPr>
                <w:sz w:val="24"/>
                <w:szCs w:val="24"/>
              </w:rPr>
              <w:t>[]</w:t>
            </w:r>
          </w:p>
        </w:tc>
      </w:tr>
      <w:tr w:rsidR="008977F2" w:rsidRPr="00A45381" w:rsidTr="00D4348F">
        <w:trPr>
          <w:trHeight w:val="827"/>
          <w:jc w:val="center"/>
        </w:trPr>
        <w:tc>
          <w:tcPr>
            <w:tcW w:w="723" w:type="dxa"/>
          </w:tcPr>
          <w:p w:rsidR="008977F2" w:rsidRPr="00A45381" w:rsidRDefault="008977F2" w:rsidP="007E0761">
            <w:pPr>
              <w:pStyle w:val="TableParagraph"/>
              <w:spacing w:before="60" w:after="60"/>
              <w:ind w:left="180" w:right="174" w:hanging="121"/>
              <w:jc w:val="both"/>
              <w:rPr>
                <w:sz w:val="24"/>
                <w:szCs w:val="24"/>
              </w:rPr>
            </w:pPr>
            <w:r w:rsidRPr="00A45381">
              <w:rPr>
                <w:sz w:val="24"/>
                <w:szCs w:val="24"/>
              </w:rPr>
              <w:t>2</w:t>
            </w:r>
          </w:p>
        </w:tc>
        <w:tc>
          <w:tcPr>
            <w:tcW w:w="7352" w:type="dxa"/>
          </w:tcPr>
          <w:p w:rsidR="008977F2" w:rsidRPr="00A45381" w:rsidRDefault="008977F2" w:rsidP="007E0761">
            <w:pPr>
              <w:pStyle w:val="TableParagraph"/>
              <w:spacing w:before="60" w:after="60"/>
              <w:ind w:left="180" w:right="238"/>
              <w:jc w:val="both"/>
              <w:rPr>
                <w:sz w:val="24"/>
                <w:szCs w:val="24"/>
              </w:rPr>
            </w:pPr>
            <w:r w:rsidRPr="00A45381">
              <w:rPr>
                <w:sz w:val="24"/>
                <w:szCs w:val="24"/>
              </w:rPr>
              <w:t>I understand that my participation in the study is voluntary and that I am free to withdraw at any time, without giving any reason, without my medical care or legal rights being affected.</w:t>
            </w:r>
          </w:p>
        </w:tc>
        <w:tc>
          <w:tcPr>
            <w:tcW w:w="1418" w:type="dxa"/>
          </w:tcPr>
          <w:p w:rsidR="008977F2" w:rsidRPr="00A45381" w:rsidRDefault="008977F2" w:rsidP="007E0761">
            <w:pPr>
              <w:pStyle w:val="TableParagraph"/>
              <w:spacing w:before="60" w:after="60"/>
              <w:ind w:left="180" w:right="174" w:hanging="121"/>
              <w:jc w:val="both"/>
              <w:rPr>
                <w:sz w:val="24"/>
                <w:szCs w:val="24"/>
              </w:rPr>
            </w:pPr>
            <w:r w:rsidRPr="00A45381">
              <w:rPr>
                <w:sz w:val="24"/>
                <w:szCs w:val="24"/>
              </w:rPr>
              <w:t>[]</w:t>
            </w:r>
          </w:p>
        </w:tc>
      </w:tr>
      <w:tr w:rsidR="008977F2" w:rsidRPr="00A45381" w:rsidTr="00D4348F">
        <w:trPr>
          <w:trHeight w:val="1679"/>
          <w:jc w:val="center"/>
        </w:trPr>
        <w:tc>
          <w:tcPr>
            <w:tcW w:w="723" w:type="dxa"/>
          </w:tcPr>
          <w:p w:rsidR="008977F2" w:rsidRPr="00A45381" w:rsidRDefault="008977F2" w:rsidP="007E0761">
            <w:pPr>
              <w:pStyle w:val="TableParagraph"/>
              <w:spacing w:before="60" w:after="60"/>
              <w:ind w:left="180" w:right="174" w:hanging="121"/>
              <w:jc w:val="both"/>
              <w:rPr>
                <w:sz w:val="24"/>
                <w:szCs w:val="24"/>
              </w:rPr>
            </w:pPr>
            <w:r w:rsidRPr="00A45381">
              <w:rPr>
                <w:sz w:val="24"/>
                <w:szCs w:val="24"/>
              </w:rPr>
              <w:t>3</w:t>
            </w:r>
          </w:p>
        </w:tc>
        <w:tc>
          <w:tcPr>
            <w:tcW w:w="7352" w:type="dxa"/>
          </w:tcPr>
          <w:p w:rsidR="008977F2" w:rsidRPr="00A45381" w:rsidRDefault="008977F2" w:rsidP="007E0761">
            <w:pPr>
              <w:pStyle w:val="TableParagraph"/>
              <w:spacing w:before="60" w:after="60"/>
              <w:ind w:left="180" w:right="238"/>
              <w:jc w:val="both"/>
              <w:rPr>
                <w:sz w:val="24"/>
                <w:szCs w:val="24"/>
              </w:rPr>
            </w:pPr>
            <w:r w:rsidRPr="00A45381">
              <w:rPr>
                <w:sz w:val="24"/>
                <w:szCs w:val="24"/>
              </w:rPr>
              <w:t xml:space="preserve">I understand that the study team member, Ethics Committee and the regulatory authorities will not need my permission to look at my health records both in respect of the current study and any further research that may be conducted in relation to it, even if I withdraw from the trial. I agree to this access. </w:t>
            </w:r>
          </w:p>
          <w:p w:rsidR="008977F2" w:rsidRPr="00A45381" w:rsidRDefault="008977F2" w:rsidP="007E0761">
            <w:pPr>
              <w:pStyle w:val="TableParagraph"/>
              <w:spacing w:before="60" w:after="60"/>
              <w:ind w:left="180" w:right="238"/>
              <w:jc w:val="both"/>
              <w:rPr>
                <w:sz w:val="24"/>
                <w:szCs w:val="24"/>
              </w:rPr>
            </w:pPr>
            <w:r w:rsidRPr="00A45381">
              <w:rPr>
                <w:sz w:val="24"/>
                <w:szCs w:val="24"/>
              </w:rPr>
              <w:t xml:space="preserve">However, I understand that </w:t>
            </w:r>
            <w:r w:rsidRPr="00A45381">
              <w:rPr>
                <w:spacing w:val="1"/>
                <w:sz w:val="24"/>
                <w:szCs w:val="24"/>
              </w:rPr>
              <w:t xml:space="preserve">my </w:t>
            </w:r>
            <w:r w:rsidRPr="00A45381">
              <w:rPr>
                <w:sz w:val="24"/>
                <w:szCs w:val="24"/>
              </w:rPr>
              <w:t xml:space="preserve">identity will not be revealed </w:t>
            </w:r>
            <w:proofErr w:type="spellStart"/>
            <w:r w:rsidRPr="00A45381">
              <w:rPr>
                <w:sz w:val="24"/>
                <w:szCs w:val="24"/>
              </w:rPr>
              <w:t>inany</w:t>
            </w:r>
            <w:proofErr w:type="spellEnd"/>
            <w:r w:rsidRPr="00A45381">
              <w:rPr>
                <w:sz w:val="24"/>
                <w:szCs w:val="24"/>
              </w:rPr>
              <w:t xml:space="preserve"> information released to third parties or published.</w:t>
            </w:r>
          </w:p>
        </w:tc>
        <w:tc>
          <w:tcPr>
            <w:tcW w:w="1418" w:type="dxa"/>
          </w:tcPr>
          <w:p w:rsidR="008977F2" w:rsidRPr="00A45381" w:rsidRDefault="008977F2" w:rsidP="007E0761">
            <w:pPr>
              <w:pStyle w:val="TableParagraph"/>
              <w:spacing w:before="60" w:after="60"/>
              <w:ind w:left="180" w:right="174" w:hanging="121"/>
              <w:jc w:val="both"/>
              <w:rPr>
                <w:sz w:val="24"/>
                <w:szCs w:val="24"/>
              </w:rPr>
            </w:pPr>
            <w:r w:rsidRPr="00A45381">
              <w:rPr>
                <w:sz w:val="24"/>
                <w:szCs w:val="24"/>
              </w:rPr>
              <w:t>[]</w:t>
            </w:r>
          </w:p>
        </w:tc>
      </w:tr>
      <w:tr w:rsidR="008977F2" w:rsidRPr="00A45381" w:rsidTr="00D4348F">
        <w:trPr>
          <w:trHeight w:val="551"/>
          <w:jc w:val="center"/>
        </w:trPr>
        <w:tc>
          <w:tcPr>
            <w:tcW w:w="723" w:type="dxa"/>
          </w:tcPr>
          <w:p w:rsidR="008977F2" w:rsidRPr="00A45381" w:rsidRDefault="008977F2" w:rsidP="007E0761">
            <w:pPr>
              <w:pStyle w:val="TableParagraph"/>
              <w:spacing w:before="60" w:after="60"/>
              <w:ind w:left="180" w:right="174" w:hanging="121"/>
              <w:jc w:val="both"/>
              <w:rPr>
                <w:sz w:val="24"/>
                <w:szCs w:val="24"/>
              </w:rPr>
            </w:pPr>
            <w:r w:rsidRPr="00A45381">
              <w:rPr>
                <w:sz w:val="24"/>
                <w:szCs w:val="24"/>
              </w:rPr>
              <w:t>4</w:t>
            </w:r>
          </w:p>
        </w:tc>
        <w:tc>
          <w:tcPr>
            <w:tcW w:w="7352" w:type="dxa"/>
          </w:tcPr>
          <w:p w:rsidR="008977F2" w:rsidRPr="00A45381" w:rsidRDefault="008977F2" w:rsidP="007E0761">
            <w:pPr>
              <w:pStyle w:val="TableParagraph"/>
              <w:spacing w:before="60" w:after="60"/>
              <w:ind w:left="180" w:right="238"/>
              <w:jc w:val="both"/>
              <w:rPr>
                <w:sz w:val="24"/>
                <w:szCs w:val="24"/>
              </w:rPr>
            </w:pPr>
            <w:r w:rsidRPr="00A45381">
              <w:rPr>
                <w:sz w:val="24"/>
                <w:szCs w:val="24"/>
              </w:rPr>
              <w:t>I agree not to restrict the use of any data or results that arise from this study provided such a use is only for scientific purpose(s)</w:t>
            </w:r>
          </w:p>
        </w:tc>
        <w:tc>
          <w:tcPr>
            <w:tcW w:w="1418" w:type="dxa"/>
          </w:tcPr>
          <w:p w:rsidR="008977F2" w:rsidRPr="00A45381" w:rsidRDefault="008977F2" w:rsidP="007E0761">
            <w:pPr>
              <w:pStyle w:val="TableParagraph"/>
              <w:spacing w:before="60" w:after="60"/>
              <w:ind w:left="180" w:right="174" w:hanging="121"/>
              <w:jc w:val="both"/>
              <w:rPr>
                <w:sz w:val="24"/>
                <w:szCs w:val="24"/>
              </w:rPr>
            </w:pPr>
            <w:r w:rsidRPr="00A45381">
              <w:rPr>
                <w:sz w:val="24"/>
                <w:szCs w:val="24"/>
              </w:rPr>
              <w:t>[]</w:t>
            </w:r>
          </w:p>
        </w:tc>
      </w:tr>
      <w:tr w:rsidR="008977F2" w:rsidRPr="00A45381" w:rsidTr="00D4348F">
        <w:trPr>
          <w:trHeight w:val="493"/>
          <w:jc w:val="center"/>
        </w:trPr>
        <w:tc>
          <w:tcPr>
            <w:tcW w:w="723" w:type="dxa"/>
          </w:tcPr>
          <w:p w:rsidR="008977F2" w:rsidRPr="00A45381" w:rsidRDefault="008977F2" w:rsidP="007E0761">
            <w:pPr>
              <w:pStyle w:val="TableParagraph"/>
              <w:spacing w:before="60" w:after="60"/>
              <w:ind w:left="180" w:right="174" w:hanging="121"/>
              <w:jc w:val="both"/>
              <w:rPr>
                <w:sz w:val="24"/>
                <w:szCs w:val="24"/>
              </w:rPr>
            </w:pPr>
            <w:r w:rsidRPr="00A45381">
              <w:rPr>
                <w:sz w:val="24"/>
                <w:szCs w:val="24"/>
              </w:rPr>
              <w:t>5</w:t>
            </w:r>
          </w:p>
        </w:tc>
        <w:tc>
          <w:tcPr>
            <w:tcW w:w="7352" w:type="dxa"/>
          </w:tcPr>
          <w:p w:rsidR="008977F2" w:rsidRPr="00A45381" w:rsidRDefault="008977F2" w:rsidP="007E0761">
            <w:pPr>
              <w:pStyle w:val="TableParagraph"/>
              <w:spacing w:before="60" w:after="60"/>
              <w:ind w:left="180" w:right="238"/>
              <w:jc w:val="both"/>
              <w:rPr>
                <w:sz w:val="24"/>
                <w:szCs w:val="24"/>
              </w:rPr>
            </w:pPr>
            <w:r w:rsidRPr="00A45381">
              <w:rPr>
                <w:sz w:val="24"/>
                <w:szCs w:val="24"/>
              </w:rPr>
              <w:t>I agree to take part in the above study.</w:t>
            </w:r>
          </w:p>
        </w:tc>
        <w:tc>
          <w:tcPr>
            <w:tcW w:w="1418" w:type="dxa"/>
          </w:tcPr>
          <w:p w:rsidR="008977F2" w:rsidRPr="00A45381" w:rsidRDefault="008977F2" w:rsidP="007E0761">
            <w:pPr>
              <w:pStyle w:val="TableParagraph"/>
              <w:spacing w:before="60" w:after="60"/>
              <w:ind w:left="180" w:right="174" w:hanging="121"/>
              <w:jc w:val="both"/>
              <w:rPr>
                <w:sz w:val="24"/>
                <w:szCs w:val="24"/>
              </w:rPr>
            </w:pPr>
            <w:r w:rsidRPr="00A45381">
              <w:rPr>
                <w:sz w:val="24"/>
                <w:szCs w:val="24"/>
              </w:rPr>
              <w:t>[]</w:t>
            </w:r>
          </w:p>
        </w:tc>
      </w:tr>
    </w:tbl>
    <w:p w:rsidR="008977F2" w:rsidRPr="00A45381" w:rsidRDefault="008977F2" w:rsidP="007E0761">
      <w:pPr>
        <w:pStyle w:val="BodyText"/>
        <w:spacing w:before="60" w:after="60"/>
        <w:ind w:left="180" w:right="720"/>
        <w:jc w:val="both"/>
        <w:rPr>
          <w:b/>
        </w:rPr>
      </w:pPr>
    </w:p>
    <w:tbl>
      <w:tblPr>
        <w:tblW w:w="927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81"/>
        <w:gridCol w:w="3543"/>
        <w:gridCol w:w="2746"/>
      </w:tblGrid>
      <w:tr w:rsidR="008977F2" w:rsidRPr="00A45381" w:rsidTr="00D4348F">
        <w:trPr>
          <w:trHeight w:val="827"/>
        </w:trPr>
        <w:tc>
          <w:tcPr>
            <w:tcW w:w="2981" w:type="dxa"/>
          </w:tcPr>
          <w:p w:rsidR="008977F2" w:rsidRPr="00A45381" w:rsidRDefault="008977F2" w:rsidP="007E0761">
            <w:pPr>
              <w:pStyle w:val="TableParagraph"/>
              <w:spacing w:before="60" w:after="60"/>
              <w:ind w:left="141" w:right="129"/>
              <w:jc w:val="both"/>
              <w:rPr>
                <w:sz w:val="24"/>
                <w:szCs w:val="24"/>
              </w:rPr>
            </w:pPr>
            <w:r w:rsidRPr="00A45381">
              <w:rPr>
                <w:sz w:val="24"/>
                <w:szCs w:val="24"/>
              </w:rPr>
              <w:lastRenderedPageBreak/>
              <w:t>Signature (or Thumb impression) of Subject</w:t>
            </w:r>
          </w:p>
          <w:p w:rsidR="008977F2" w:rsidRPr="00A45381" w:rsidRDefault="008977F2" w:rsidP="007E0761">
            <w:pPr>
              <w:pStyle w:val="TableParagraph"/>
              <w:spacing w:before="60" w:after="60"/>
              <w:ind w:left="141" w:right="129"/>
              <w:jc w:val="both"/>
              <w:rPr>
                <w:sz w:val="24"/>
                <w:szCs w:val="24"/>
              </w:rPr>
            </w:pPr>
            <w:r w:rsidRPr="00A45381">
              <w:rPr>
                <w:sz w:val="24"/>
                <w:szCs w:val="24"/>
              </w:rPr>
              <w:t>OR</w:t>
            </w:r>
          </w:p>
          <w:p w:rsidR="008977F2" w:rsidRPr="00A45381" w:rsidRDefault="008977F2" w:rsidP="007E0761">
            <w:pPr>
              <w:pStyle w:val="TableParagraph"/>
              <w:spacing w:before="60" w:after="60"/>
              <w:ind w:left="141" w:right="129"/>
              <w:jc w:val="both"/>
              <w:rPr>
                <w:sz w:val="24"/>
                <w:szCs w:val="24"/>
              </w:rPr>
            </w:pPr>
            <w:proofErr w:type="spellStart"/>
            <w:r w:rsidRPr="00A45381">
              <w:rPr>
                <w:sz w:val="24"/>
                <w:szCs w:val="24"/>
              </w:rPr>
              <w:t>LegallyAcceptable</w:t>
            </w:r>
            <w:proofErr w:type="spellEnd"/>
            <w:r w:rsidRPr="00A45381">
              <w:rPr>
                <w:sz w:val="24"/>
                <w:szCs w:val="24"/>
              </w:rPr>
              <w:t xml:space="preserve"> Representative (LAR)</w:t>
            </w:r>
          </w:p>
        </w:tc>
        <w:tc>
          <w:tcPr>
            <w:tcW w:w="3543" w:type="dxa"/>
          </w:tcPr>
          <w:p w:rsidR="008977F2" w:rsidRPr="00A45381" w:rsidRDefault="008977F2" w:rsidP="007E0761">
            <w:pPr>
              <w:pStyle w:val="TableParagraph"/>
              <w:spacing w:before="60" w:after="60"/>
              <w:ind w:left="180" w:right="720"/>
              <w:jc w:val="both"/>
              <w:rPr>
                <w:sz w:val="24"/>
                <w:szCs w:val="24"/>
              </w:rPr>
            </w:pPr>
          </w:p>
        </w:tc>
        <w:tc>
          <w:tcPr>
            <w:tcW w:w="2746" w:type="dxa"/>
          </w:tcPr>
          <w:p w:rsidR="008977F2" w:rsidRPr="00A45381" w:rsidRDefault="008977F2" w:rsidP="007E0761">
            <w:pPr>
              <w:pStyle w:val="TableParagraph"/>
              <w:spacing w:before="60" w:after="60"/>
              <w:ind w:left="180" w:right="720"/>
              <w:jc w:val="both"/>
              <w:rPr>
                <w:b/>
                <w:sz w:val="24"/>
                <w:szCs w:val="24"/>
              </w:rPr>
            </w:pPr>
          </w:p>
          <w:p w:rsidR="008977F2" w:rsidRPr="00A45381" w:rsidRDefault="008977F2" w:rsidP="007E0761">
            <w:pPr>
              <w:pStyle w:val="TableParagraph"/>
              <w:tabs>
                <w:tab w:val="left" w:pos="1045"/>
                <w:tab w:val="left" w:pos="1712"/>
                <w:tab w:val="left" w:pos="2555"/>
              </w:tabs>
              <w:spacing w:before="60" w:after="60"/>
              <w:ind w:left="180" w:right="720"/>
              <w:jc w:val="both"/>
              <w:rPr>
                <w:sz w:val="24"/>
                <w:szCs w:val="24"/>
              </w:rPr>
            </w:pPr>
            <w:r w:rsidRPr="00A45381">
              <w:rPr>
                <w:sz w:val="24"/>
                <w:szCs w:val="24"/>
              </w:rPr>
              <w:t>Date:</w:t>
            </w:r>
            <w:r w:rsidRPr="00A45381">
              <w:rPr>
                <w:sz w:val="24"/>
                <w:szCs w:val="24"/>
                <w:u w:val="single"/>
              </w:rPr>
              <w:tab/>
            </w:r>
            <w:r w:rsidRPr="00A45381">
              <w:rPr>
                <w:sz w:val="24"/>
                <w:szCs w:val="24"/>
              </w:rPr>
              <w:t>/</w:t>
            </w:r>
            <w:r w:rsidRPr="00A45381">
              <w:rPr>
                <w:sz w:val="24"/>
                <w:szCs w:val="24"/>
                <w:u w:val="single"/>
              </w:rPr>
              <w:tab/>
            </w:r>
            <w:r w:rsidRPr="00A45381">
              <w:rPr>
                <w:sz w:val="24"/>
                <w:szCs w:val="24"/>
              </w:rPr>
              <w:t>/</w:t>
            </w:r>
            <w:r w:rsidRPr="00A45381">
              <w:rPr>
                <w:sz w:val="24"/>
                <w:szCs w:val="24"/>
                <w:u w:val="single"/>
              </w:rPr>
              <w:tab/>
            </w:r>
          </w:p>
        </w:tc>
      </w:tr>
      <w:tr w:rsidR="008977F2" w:rsidRPr="00A45381" w:rsidTr="00D4348F">
        <w:trPr>
          <w:trHeight w:val="827"/>
        </w:trPr>
        <w:tc>
          <w:tcPr>
            <w:tcW w:w="2981" w:type="dxa"/>
          </w:tcPr>
          <w:p w:rsidR="008977F2" w:rsidRPr="00A45381" w:rsidRDefault="008977F2" w:rsidP="007E0761">
            <w:pPr>
              <w:pStyle w:val="TableParagraph"/>
              <w:spacing w:before="60" w:after="60"/>
              <w:ind w:left="141" w:right="129"/>
              <w:jc w:val="both"/>
              <w:rPr>
                <w:b/>
                <w:sz w:val="24"/>
                <w:szCs w:val="24"/>
              </w:rPr>
            </w:pPr>
          </w:p>
          <w:p w:rsidR="008977F2" w:rsidRPr="00A45381" w:rsidRDefault="008977F2" w:rsidP="007E0761">
            <w:pPr>
              <w:pStyle w:val="TableParagraph"/>
              <w:spacing w:before="60" w:after="60"/>
              <w:ind w:left="141" w:right="129"/>
              <w:jc w:val="both"/>
              <w:rPr>
                <w:sz w:val="24"/>
                <w:szCs w:val="24"/>
              </w:rPr>
            </w:pPr>
            <w:r w:rsidRPr="00A45381">
              <w:rPr>
                <w:sz w:val="24"/>
                <w:szCs w:val="24"/>
              </w:rPr>
              <w:t>Signatory’s Name</w:t>
            </w:r>
          </w:p>
        </w:tc>
        <w:tc>
          <w:tcPr>
            <w:tcW w:w="3543" w:type="dxa"/>
          </w:tcPr>
          <w:p w:rsidR="008977F2" w:rsidRPr="00A45381" w:rsidRDefault="008977F2" w:rsidP="007E0761">
            <w:pPr>
              <w:pStyle w:val="TableParagraph"/>
              <w:spacing w:before="60" w:after="60"/>
              <w:ind w:left="180" w:right="720"/>
              <w:jc w:val="both"/>
              <w:rPr>
                <w:sz w:val="24"/>
                <w:szCs w:val="24"/>
              </w:rPr>
            </w:pPr>
          </w:p>
        </w:tc>
        <w:tc>
          <w:tcPr>
            <w:tcW w:w="2746" w:type="dxa"/>
          </w:tcPr>
          <w:p w:rsidR="008977F2" w:rsidRPr="00A45381" w:rsidRDefault="008977F2" w:rsidP="007E0761">
            <w:pPr>
              <w:pStyle w:val="TableParagraph"/>
              <w:spacing w:before="60" w:after="60"/>
              <w:ind w:left="180" w:right="720"/>
              <w:jc w:val="both"/>
              <w:rPr>
                <w:sz w:val="24"/>
                <w:szCs w:val="24"/>
              </w:rPr>
            </w:pPr>
          </w:p>
        </w:tc>
      </w:tr>
      <w:tr w:rsidR="008977F2" w:rsidRPr="00A45381" w:rsidTr="00D4348F">
        <w:trPr>
          <w:trHeight w:val="1106"/>
        </w:trPr>
        <w:tc>
          <w:tcPr>
            <w:tcW w:w="2981" w:type="dxa"/>
          </w:tcPr>
          <w:p w:rsidR="008977F2" w:rsidRPr="00A45381" w:rsidRDefault="008977F2" w:rsidP="007E0761">
            <w:pPr>
              <w:pStyle w:val="TableParagraph"/>
              <w:spacing w:before="60" w:after="60"/>
              <w:ind w:left="141" w:right="129"/>
              <w:jc w:val="both"/>
              <w:rPr>
                <w:b/>
                <w:sz w:val="24"/>
                <w:szCs w:val="24"/>
              </w:rPr>
            </w:pPr>
          </w:p>
          <w:p w:rsidR="008977F2" w:rsidRPr="00A45381" w:rsidRDefault="008977F2" w:rsidP="007E0761">
            <w:pPr>
              <w:pStyle w:val="TableParagraph"/>
              <w:spacing w:before="60" w:after="60"/>
              <w:ind w:left="141" w:right="129"/>
              <w:jc w:val="both"/>
              <w:rPr>
                <w:sz w:val="24"/>
                <w:szCs w:val="24"/>
              </w:rPr>
            </w:pPr>
            <w:r w:rsidRPr="00A45381">
              <w:rPr>
                <w:sz w:val="24"/>
                <w:szCs w:val="24"/>
              </w:rPr>
              <w:t>Signature of the Impartial Witness</w:t>
            </w:r>
          </w:p>
        </w:tc>
        <w:tc>
          <w:tcPr>
            <w:tcW w:w="3543" w:type="dxa"/>
          </w:tcPr>
          <w:p w:rsidR="008977F2" w:rsidRPr="00A45381" w:rsidRDefault="008977F2" w:rsidP="007E0761">
            <w:pPr>
              <w:pStyle w:val="TableParagraph"/>
              <w:spacing w:before="60" w:after="60"/>
              <w:ind w:left="180" w:right="720"/>
              <w:jc w:val="both"/>
              <w:rPr>
                <w:sz w:val="24"/>
                <w:szCs w:val="24"/>
              </w:rPr>
            </w:pPr>
          </w:p>
        </w:tc>
        <w:tc>
          <w:tcPr>
            <w:tcW w:w="2746" w:type="dxa"/>
          </w:tcPr>
          <w:p w:rsidR="008977F2" w:rsidRPr="00A45381" w:rsidRDefault="008977F2" w:rsidP="007E0761">
            <w:pPr>
              <w:pStyle w:val="TableParagraph"/>
              <w:spacing w:before="60" w:after="60"/>
              <w:ind w:left="180" w:right="720"/>
              <w:jc w:val="both"/>
              <w:rPr>
                <w:b/>
                <w:sz w:val="24"/>
                <w:szCs w:val="24"/>
              </w:rPr>
            </w:pPr>
          </w:p>
          <w:p w:rsidR="008977F2" w:rsidRPr="00A45381" w:rsidRDefault="008977F2" w:rsidP="007E0761">
            <w:pPr>
              <w:pStyle w:val="TableParagraph"/>
              <w:tabs>
                <w:tab w:val="left" w:pos="1046"/>
                <w:tab w:val="left" w:pos="1713"/>
                <w:tab w:val="left" w:pos="2555"/>
              </w:tabs>
              <w:spacing w:before="60" w:after="60"/>
              <w:ind w:left="180" w:right="720"/>
              <w:jc w:val="both"/>
              <w:rPr>
                <w:sz w:val="24"/>
                <w:szCs w:val="24"/>
              </w:rPr>
            </w:pPr>
            <w:r w:rsidRPr="00A45381">
              <w:rPr>
                <w:sz w:val="24"/>
                <w:szCs w:val="24"/>
              </w:rPr>
              <w:t>Date:</w:t>
            </w:r>
            <w:r w:rsidRPr="00A45381">
              <w:rPr>
                <w:sz w:val="24"/>
                <w:szCs w:val="24"/>
                <w:u w:val="single"/>
              </w:rPr>
              <w:tab/>
            </w:r>
            <w:r w:rsidRPr="00A45381">
              <w:rPr>
                <w:sz w:val="24"/>
                <w:szCs w:val="24"/>
              </w:rPr>
              <w:t>/</w:t>
            </w:r>
            <w:r w:rsidRPr="00A45381">
              <w:rPr>
                <w:sz w:val="24"/>
                <w:szCs w:val="24"/>
                <w:u w:val="single"/>
              </w:rPr>
              <w:tab/>
            </w:r>
            <w:r w:rsidRPr="00A45381">
              <w:rPr>
                <w:sz w:val="24"/>
                <w:szCs w:val="24"/>
              </w:rPr>
              <w:t>/</w:t>
            </w:r>
            <w:r w:rsidRPr="00A45381">
              <w:rPr>
                <w:sz w:val="24"/>
                <w:szCs w:val="24"/>
                <w:u w:val="single"/>
              </w:rPr>
              <w:tab/>
            </w:r>
          </w:p>
        </w:tc>
      </w:tr>
      <w:tr w:rsidR="008977F2" w:rsidRPr="00A45381" w:rsidTr="00D4348F">
        <w:trPr>
          <w:trHeight w:val="828"/>
        </w:trPr>
        <w:tc>
          <w:tcPr>
            <w:tcW w:w="2981" w:type="dxa"/>
          </w:tcPr>
          <w:p w:rsidR="008977F2" w:rsidRPr="00A45381" w:rsidRDefault="008977F2" w:rsidP="007E0761">
            <w:pPr>
              <w:pStyle w:val="TableParagraph"/>
              <w:spacing w:before="60" w:after="60"/>
              <w:ind w:left="141" w:right="129"/>
              <w:jc w:val="both"/>
              <w:rPr>
                <w:sz w:val="24"/>
                <w:szCs w:val="24"/>
              </w:rPr>
            </w:pPr>
            <w:r w:rsidRPr="00A45381">
              <w:rPr>
                <w:sz w:val="24"/>
                <w:szCs w:val="24"/>
              </w:rPr>
              <w:t>Name of the Impartial Witness</w:t>
            </w:r>
          </w:p>
        </w:tc>
        <w:tc>
          <w:tcPr>
            <w:tcW w:w="3543" w:type="dxa"/>
          </w:tcPr>
          <w:p w:rsidR="008977F2" w:rsidRPr="00A45381" w:rsidRDefault="008977F2" w:rsidP="007E0761">
            <w:pPr>
              <w:pStyle w:val="TableParagraph"/>
              <w:spacing w:before="60" w:after="60"/>
              <w:ind w:left="180" w:right="720"/>
              <w:jc w:val="both"/>
              <w:rPr>
                <w:sz w:val="24"/>
                <w:szCs w:val="24"/>
              </w:rPr>
            </w:pPr>
          </w:p>
        </w:tc>
        <w:tc>
          <w:tcPr>
            <w:tcW w:w="2746" w:type="dxa"/>
          </w:tcPr>
          <w:p w:rsidR="008977F2" w:rsidRPr="00A45381" w:rsidRDefault="008977F2" w:rsidP="007E0761">
            <w:pPr>
              <w:pStyle w:val="TableParagraph"/>
              <w:spacing w:before="60" w:after="60"/>
              <w:ind w:left="180" w:right="720"/>
              <w:jc w:val="both"/>
              <w:rPr>
                <w:sz w:val="24"/>
                <w:szCs w:val="24"/>
              </w:rPr>
            </w:pPr>
          </w:p>
        </w:tc>
      </w:tr>
      <w:tr w:rsidR="008977F2" w:rsidRPr="00A45381" w:rsidTr="00D4348F">
        <w:trPr>
          <w:trHeight w:val="827"/>
        </w:trPr>
        <w:tc>
          <w:tcPr>
            <w:tcW w:w="2981" w:type="dxa"/>
          </w:tcPr>
          <w:p w:rsidR="008977F2" w:rsidRPr="00A45381" w:rsidRDefault="008977F2" w:rsidP="007E0761">
            <w:pPr>
              <w:pStyle w:val="TableParagraph"/>
              <w:spacing w:before="60" w:after="60"/>
              <w:ind w:left="141" w:right="129"/>
              <w:jc w:val="both"/>
              <w:rPr>
                <w:b/>
                <w:sz w:val="24"/>
                <w:szCs w:val="24"/>
              </w:rPr>
            </w:pPr>
          </w:p>
          <w:p w:rsidR="008977F2" w:rsidRPr="00A45381" w:rsidRDefault="008977F2" w:rsidP="007E0761">
            <w:pPr>
              <w:pStyle w:val="TableParagraph"/>
              <w:spacing w:before="60" w:after="60"/>
              <w:ind w:left="141" w:right="129"/>
              <w:jc w:val="both"/>
              <w:rPr>
                <w:sz w:val="24"/>
                <w:szCs w:val="24"/>
              </w:rPr>
            </w:pPr>
            <w:r w:rsidRPr="00A45381">
              <w:rPr>
                <w:sz w:val="24"/>
                <w:szCs w:val="24"/>
              </w:rPr>
              <w:t>Signature of the Investigator</w:t>
            </w:r>
          </w:p>
        </w:tc>
        <w:tc>
          <w:tcPr>
            <w:tcW w:w="3543" w:type="dxa"/>
          </w:tcPr>
          <w:p w:rsidR="008977F2" w:rsidRPr="00A45381" w:rsidRDefault="008977F2" w:rsidP="007E0761">
            <w:pPr>
              <w:pStyle w:val="TableParagraph"/>
              <w:spacing w:before="60" w:after="60"/>
              <w:ind w:left="180" w:right="720"/>
              <w:jc w:val="both"/>
              <w:rPr>
                <w:sz w:val="24"/>
                <w:szCs w:val="24"/>
              </w:rPr>
            </w:pPr>
          </w:p>
        </w:tc>
        <w:tc>
          <w:tcPr>
            <w:tcW w:w="2746" w:type="dxa"/>
          </w:tcPr>
          <w:p w:rsidR="008977F2" w:rsidRPr="00A45381" w:rsidRDefault="008977F2" w:rsidP="007E0761">
            <w:pPr>
              <w:pStyle w:val="TableParagraph"/>
              <w:spacing w:before="60" w:after="60"/>
              <w:ind w:left="180" w:right="720"/>
              <w:jc w:val="both"/>
              <w:rPr>
                <w:b/>
                <w:sz w:val="24"/>
                <w:szCs w:val="24"/>
              </w:rPr>
            </w:pPr>
          </w:p>
          <w:p w:rsidR="008977F2" w:rsidRPr="00A45381" w:rsidRDefault="008977F2" w:rsidP="007E0761">
            <w:pPr>
              <w:pStyle w:val="TableParagraph"/>
              <w:tabs>
                <w:tab w:val="left" w:pos="1045"/>
                <w:tab w:val="left" w:pos="1712"/>
                <w:tab w:val="left" w:pos="2555"/>
              </w:tabs>
              <w:spacing w:before="60" w:after="60"/>
              <w:ind w:left="180" w:right="720"/>
              <w:jc w:val="both"/>
              <w:rPr>
                <w:sz w:val="24"/>
                <w:szCs w:val="24"/>
              </w:rPr>
            </w:pPr>
            <w:r w:rsidRPr="00A45381">
              <w:rPr>
                <w:sz w:val="24"/>
                <w:szCs w:val="24"/>
              </w:rPr>
              <w:t>Date:</w:t>
            </w:r>
            <w:r w:rsidRPr="00A45381">
              <w:rPr>
                <w:sz w:val="24"/>
                <w:szCs w:val="24"/>
                <w:u w:val="single"/>
              </w:rPr>
              <w:tab/>
            </w:r>
            <w:r w:rsidRPr="00A45381">
              <w:rPr>
                <w:sz w:val="24"/>
                <w:szCs w:val="24"/>
              </w:rPr>
              <w:t>/</w:t>
            </w:r>
            <w:r w:rsidRPr="00A45381">
              <w:rPr>
                <w:sz w:val="24"/>
                <w:szCs w:val="24"/>
                <w:u w:val="single"/>
              </w:rPr>
              <w:tab/>
            </w:r>
            <w:r w:rsidRPr="00A45381">
              <w:rPr>
                <w:sz w:val="24"/>
                <w:szCs w:val="24"/>
              </w:rPr>
              <w:t>/</w:t>
            </w:r>
            <w:r w:rsidRPr="00A45381">
              <w:rPr>
                <w:sz w:val="24"/>
                <w:szCs w:val="24"/>
                <w:u w:val="single"/>
              </w:rPr>
              <w:tab/>
            </w:r>
          </w:p>
        </w:tc>
      </w:tr>
      <w:tr w:rsidR="008977F2" w:rsidRPr="00A45381" w:rsidTr="00D4348F">
        <w:trPr>
          <w:trHeight w:val="827"/>
        </w:trPr>
        <w:tc>
          <w:tcPr>
            <w:tcW w:w="2981" w:type="dxa"/>
          </w:tcPr>
          <w:p w:rsidR="008977F2" w:rsidRPr="00A45381" w:rsidRDefault="008977F2" w:rsidP="007E0761">
            <w:pPr>
              <w:pStyle w:val="TableParagraph"/>
              <w:spacing w:before="60" w:after="60"/>
              <w:ind w:left="141" w:right="129"/>
              <w:jc w:val="both"/>
              <w:rPr>
                <w:b/>
                <w:sz w:val="24"/>
                <w:szCs w:val="24"/>
              </w:rPr>
            </w:pPr>
          </w:p>
          <w:p w:rsidR="008977F2" w:rsidRPr="00A45381" w:rsidRDefault="008977F2" w:rsidP="007E0761">
            <w:pPr>
              <w:pStyle w:val="TableParagraph"/>
              <w:spacing w:before="60" w:after="60"/>
              <w:ind w:left="141" w:right="129"/>
              <w:jc w:val="both"/>
              <w:rPr>
                <w:sz w:val="24"/>
                <w:szCs w:val="24"/>
              </w:rPr>
            </w:pPr>
            <w:r w:rsidRPr="00A45381">
              <w:rPr>
                <w:sz w:val="24"/>
                <w:szCs w:val="24"/>
              </w:rPr>
              <w:t>Study Investigator’s Name</w:t>
            </w:r>
          </w:p>
        </w:tc>
        <w:tc>
          <w:tcPr>
            <w:tcW w:w="3543" w:type="dxa"/>
          </w:tcPr>
          <w:p w:rsidR="008977F2" w:rsidRPr="00A45381" w:rsidRDefault="008977F2" w:rsidP="007E0761">
            <w:pPr>
              <w:pStyle w:val="TableParagraph"/>
              <w:spacing w:before="60" w:after="60"/>
              <w:ind w:left="180" w:right="720"/>
              <w:jc w:val="both"/>
              <w:rPr>
                <w:sz w:val="24"/>
                <w:szCs w:val="24"/>
              </w:rPr>
            </w:pPr>
          </w:p>
        </w:tc>
        <w:tc>
          <w:tcPr>
            <w:tcW w:w="2746" w:type="dxa"/>
          </w:tcPr>
          <w:p w:rsidR="008977F2" w:rsidRPr="00A45381" w:rsidRDefault="008977F2" w:rsidP="007E0761">
            <w:pPr>
              <w:pStyle w:val="TableParagraph"/>
              <w:spacing w:before="60" w:after="60"/>
              <w:ind w:left="180" w:right="720"/>
              <w:jc w:val="both"/>
              <w:rPr>
                <w:sz w:val="24"/>
                <w:szCs w:val="24"/>
              </w:rPr>
            </w:pPr>
          </w:p>
        </w:tc>
      </w:tr>
    </w:tbl>
    <w:p w:rsidR="008977F2" w:rsidRPr="00A45381" w:rsidRDefault="008977F2" w:rsidP="007E0761">
      <w:pPr>
        <w:pStyle w:val="BodyText"/>
        <w:spacing w:before="60" w:after="60"/>
        <w:ind w:left="180" w:right="720"/>
        <w:jc w:val="both"/>
        <w:rPr>
          <w:b/>
        </w:rPr>
      </w:pPr>
    </w:p>
    <w:p w:rsidR="008977F2" w:rsidRPr="00A45381" w:rsidRDefault="008977F2" w:rsidP="007E0761">
      <w:pPr>
        <w:pStyle w:val="BodyText"/>
        <w:spacing w:before="60" w:after="60"/>
        <w:ind w:left="180" w:right="720"/>
        <w:jc w:val="both"/>
        <w:rPr>
          <w:b/>
        </w:rPr>
      </w:pPr>
    </w:p>
    <w:p w:rsidR="008977F2" w:rsidRPr="00A45381" w:rsidRDefault="008977F2" w:rsidP="007E0761">
      <w:pPr>
        <w:spacing w:before="60" w:after="60" w:line="240" w:lineRule="auto"/>
        <w:jc w:val="both"/>
        <w:rPr>
          <w:rFonts w:ascii="Times New Roman" w:hAnsi="Times New Roman"/>
          <w:i/>
          <w:iCs/>
          <w:sz w:val="24"/>
          <w:szCs w:val="24"/>
        </w:rPr>
      </w:pPr>
      <w:r w:rsidRPr="00A45381">
        <w:rPr>
          <w:rFonts w:ascii="Times New Roman" w:hAnsi="Times New Roman"/>
          <w:i/>
          <w:iCs/>
          <w:sz w:val="24"/>
          <w:szCs w:val="24"/>
        </w:rPr>
        <w:t xml:space="preserve">(On every Page of ICF- Version no XXXX dated XXXXX Page </w:t>
      </w:r>
      <w:proofErr w:type="gramStart"/>
      <w:r w:rsidRPr="00A45381">
        <w:rPr>
          <w:rFonts w:ascii="Times New Roman" w:hAnsi="Times New Roman"/>
          <w:i/>
          <w:iCs/>
          <w:sz w:val="24"/>
          <w:szCs w:val="24"/>
        </w:rPr>
        <w:t>No )</w:t>
      </w:r>
      <w:proofErr w:type="gramEnd"/>
    </w:p>
    <w:p w:rsidR="008977F2" w:rsidRPr="00A45381" w:rsidRDefault="008977F2" w:rsidP="007E0761">
      <w:pPr>
        <w:pStyle w:val="BodyText"/>
        <w:spacing w:before="60" w:after="240"/>
        <w:ind w:right="720"/>
        <w:jc w:val="both"/>
        <w:rPr>
          <w:b/>
          <w:bCs/>
        </w:rPr>
      </w:pPr>
      <w:bookmarkStart w:id="407" w:name="_Toc524096228"/>
    </w:p>
    <w:p w:rsidR="008977F2" w:rsidRPr="00A45381" w:rsidRDefault="008977F2" w:rsidP="007E0761">
      <w:pPr>
        <w:pStyle w:val="BodyText"/>
        <w:spacing w:before="60" w:after="240"/>
        <w:ind w:right="720"/>
        <w:jc w:val="both"/>
        <w:rPr>
          <w:b/>
          <w:bCs/>
        </w:rPr>
      </w:pPr>
    </w:p>
    <w:p w:rsidR="008977F2" w:rsidRPr="00A45381" w:rsidRDefault="008977F2" w:rsidP="007E0761">
      <w:pPr>
        <w:pStyle w:val="BodyText"/>
        <w:spacing w:before="60" w:after="240"/>
        <w:ind w:right="720"/>
        <w:jc w:val="both"/>
        <w:rPr>
          <w:b/>
          <w:bCs/>
        </w:rPr>
      </w:pPr>
    </w:p>
    <w:p w:rsidR="008977F2" w:rsidRPr="00A45381" w:rsidRDefault="008977F2" w:rsidP="007E0761">
      <w:pPr>
        <w:pStyle w:val="BodyText"/>
        <w:spacing w:before="60" w:after="240"/>
        <w:ind w:right="720"/>
        <w:jc w:val="both"/>
        <w:rPr>
          <w:b/>
          <w:bCs/>
        </w:rPr>
      </w:pPr>
    </w:p>
    <w:p w:rsidR="008977F2" w:rsidRPr="00A45381" w:rsidRDefault="008977F2" w:rsidP="007E0761">
      <w:pPr>
        <w:pStyle w:val="BodyText"/>
        <w:spacing w:before="60" w:after="240"/>
        <w:ind w:right="720"/>
        <w:jc w:val="both"/>
        <w:rPr>
          <w:b/>
          <w:bCs/>
        </w:rPr>
      </w:pPr>
    </w:p>
    <w:p w:rsidR="008977F2" w:rsidRPr="00A45381" w:rsidRDefault="008977F2" w:rsidP="007E0761">
      <w:pPr>
        <w:pStyle w:val="BodyText"/>
        <w:spacing w:before="60" w:after="240"/>
        <w:ind w:right="720"/>
        <w:jc w:val="both"/>
        <w:rPr>
          <w:b/>
          <w:bCs/>
        </w:rPr>
      </w:pPr>
    </w:p>
    <w:p w:rsidR="008977F2" w:rsidRPr="00A45381" w:rsidRDefault="008977F2" w:rsidP="007E0761">
      <w:pPr>
        <w:pStyle w:val="BodyText"/>
        <w:spacing w:before="60" w:after="240"/>
        <w:ind w:right="720"/>
        <w:jc w:val="both"/>
        <w:rPr>
          <w:b/>
          <w:bCs/>
        </w:rPr>
      </w:pPr>
    </w:p>
    <w:p w:rsidR="008977F2" w:rsidRPr="00A45381" w:rsidRDefault="008977F2" w:rsidP="007E0761">
      <w:pPr>
        <w:pStyle w:val="BodyText"/>
        <w:spacing w:before="60" w:after="240"/>
        <w:ind w:right="720"/>
        <w:jc w:val="both"/>
        <w:rPr>
          <w:b/>
          <w:bCs/>
        </w:rPr>
      </w:pPr>
    </w:p>
    <w:p w:rsidR="008977F2" w:rsidRPr="00A45381" w:rsidRDefault="008977F2" w:rsidP="007E0761">
      <w:pPr>
        <w:pStyle w:val="BodyText"/>
        <w:spacing w:before="60" w:after="240"/>
        <w:ind w:right="720"/>
        <w:jc w:val="both"/>
        <w:rPr>
          <w:b/>
          <w:bCs/>
        </w:rPr>
      </w:pPr>
    </w:p>
    <w:p w:rsidR="008977F2" w:rsidRPr="00A45381" w:rsidRDefault="008977F2" w:rsidP="007E0761">
      <w:pPr>
        <w:pStyle w:val="BodyText"/>
        <w:spacing w:before="60" w:after="240"/>
        <w:ind w:right="720"/>
        <w:jc w:val="both"/>
        <w:rPr>
          <w:b/>
          <w:bCs/>
        </w:rPr>
      </w:pPr>
    </w:p>
    <w:p w:rsidR="008977F2" w:rsidRPr="00A45381" w:rsidRDefault="008977F2" w:rsidP="007E0761">
      <w:pPr>
        <w:pStyle w:val="BodyText"/>
        <w:spacing w:before="60" w:after="240"/>
        <w:ind w:right="720"/>
        <w:jc w:val="both"/>
        <w:rPr>
          <w:b/>
          <w:bCs/>
        </w:rPr>
      </w:pPr>
    </w:p>
    <w:p w:rsidR="008977F2" w:rsidRPr="00A45381" w:rsidRDefault="008977F2" w:rsidP="007E0761">
      <w:pPr>
        <w:pStyle w:val="BodyText"/>
        <w:spacing w:before="240" w:after="240"/>
        <w:ind w:right="720"/>
        <w:jc w:val="both"/>
        <w:rPr>
          <w:b/>
          <w:bCs/>
        </w:rPr>
      </w:pPr>
      <w:bookmarkStart w:id="408" w:name="_Toc524096230"/>
      <w:bookmarkEnd w:id="407"/>
    </w:p>
    <w:p w:rsidR="00CD51DC" w:rsidRDefault="00CD51DC" w:rsidP="007E0761">
      <w:pPr>
        <w:pStyle w:val="BodyText"/>
        <w:jc w:val="both"/>
      </w:pPr>
    </w:p>
    <w:p w:rsidR="008977F2" w:rsidRPr="00A45381" w:rsidRDefault="008977F2" w:rsidP="007E0761">
      <w:pPr>
        <w:pStyle w:val="BodyText"/>
        <w:jc w:val="both"/>
      </w:pPr>
      <w:r w:rsidRPr="00A45381">
        <w:lastRenderedPageBreak/>
        <w:t>Annexure - 6: Study Assessment Form to be used by the Reviewer</w:t>
      </w:r>
      <w:bookmarkEnd w:id="408"/>
    </w:p>
    <w:p w:rsidR="008977F2" w:rsidRPr="00A45381" w:rsidRDefault="008977F2" w:rsidP="007E0761">
      <w:pPr>
        <w:pStyle w:val="BodyText"/>
        <w:spacing w:after="240"/>
        <w:ind w:right="720"/>
        <w:jc w:val="both"/>
        <w:rPr>
          <w:i/>
          <w:iCs/>
        </w:rPr>
      </w:pPr>
    </w:p>
    <w:tbl>
      <w:tblPr>
        <w:tblStyle w:val="TableGrid"/>
        <w:tblW w:w="9623" w:type="dxa"/>
        <w:tblLook w:val="04A0"/>
      </w:tblPr>
      <w:tblGrid>
        <w:gridCol w:w="3085"/>
        <w:gridCol w:w="4132"/>
        <w:gridCol w:w="2406"/>
      </w:tblGrid>
      <w:tr w:rsidR="008977F2" w:rsidRPr="00A45381" w:rsidTr="00D4348F">
        <w:trPr>
          <w:trHeight w:val="621"/>
        </w:trPr>
        <w:tc>
          <w:tcPr>
            <w:tcW w:w="7217" w:type="dxa"/>
            <w:gridSpan w:val="2"/>
          </w:tcPr>
          <w:p w:rsidR="008977F2" w:rsidRPr="00A45381" w:rsidRDefault="008977F2" w:rsidP="007E0761">
            <w:pPr>
              <w:pStyle w:val="BodyText"/>
              <w:spacing w:after="240"/>
              <w:ind w:right="720"/>
              <w:jc w:val="both"/>
              <w:rPr>
                <w:i/>
                <w:iCs/>
              </w:rPr>
            </w:pPr>
            <w:r w:rsidRPr="00A45381">
              <w:rPr>
                <w:i/>
                <w:iCs/>
              </w:rPr>
              <w:t>Name of the Reviewer</w:t>
            </w:r>
          </w:p>
          <w:p w:rsidR="008977F2" w:rsidRPr="00A45381" w:rsidRDefault="008977F2" w:rsidP="007E0761">
            <w:pPr>
              <w:pStyle w:val="BodyText"/>
              <w:spacing w:after="240"/>
              <w:ind w:right="720"/>
              <w:jc w:val="both"/>
              <w:rPr>
                <w:i/>
                <w:iCs/>
              </w:rPr>
            </w:pPr>
          </w:p>
        </w:tc>
        <w:tc>
          <w:tcPr>
            <w:tcW w:w="2406" w:type="dxa"/>
          </w:tcPr>
          <w:p w:rsidR="008977F2" w:rsidRPr="00A45381" w:rsidRDefault="008977F2" w:rsidP="007E0761">
            <w:pPr>
              <w:pStyle w:val="BodyText"/>
              <w:spacing w:after="240"/>
              <w:ind w:right="720"/>
              <w:jc w:val="both"/>
              <w:rPr>
                <w:i/>
                <w:iCs/>
              </w:rPr>
            </w:pPr>
            <w:r w:rsidRPr="00A45381">
              <w:rPr>
                <w:i/>
                <w:iCs/>
              </w:rPr>
              <w:t>Date</w:t>
            </w:r>
          </w:p>
        </w:tc>
      </w:tr>
      <w:tr w:rsidR="008977F2" w:rsidRPr="00A45381" w:rsidTr="00D4348F">
        <w:trPr>
          <w:trHeight w:val="898"/>
        </w:trPr>
        <w:tc>
          <w:tcPr>
            <w:tcW w:w="3085" w:type="dxa"/>
          </w:tcPr>
          <w:p w:rsidR="008977F2" w:rsidRPr="00A45381" w:rsidRDefault="00A02011" w:rsidP="007E0761">
            <w:pPr>
              <w:pStyle w:val="BodyText"/>
              <w:spacing w:after="240"/>
              <w:ind w:right="720"/>
              <w:jc w:val="both"/>
              <w:rPr>
                <w:i/>
                <w:iCs/>
              </w:rPr>
            </w:pPr>
            <w:r w:rsidRPr="00A45381">
              <w:rPr>
                <w:i/>
                <w:iCs/>
              </w:rPr>
              <w:t>IECBH</w:t>
            </w:r>
            <w:r w:rsidR="008977F2" w:rsidRPr="00A45381">
              <w:rPr>
                <w:i/>
                <w:iCs/>
              </w:rPr>
              <w:t>BH ID &amp; Principle investigator</w:t>
            </w:r>
          </w:p>
        </w:tc>
        <w:tc>
          <w:tcPr>
            <w:tcW w:w="6538" w:type="dxa"/>
            <w:gridSpan w:val="2"/>
          </w:tcPr>
          <w:p w:rsidR="008977F2" w:rsidRPr="00A45381" w:rsidRDefault="008977F2" w:rsidP="007E0761">
            <w:pPr>
              <w:pStyle w:val="BodyText"/>
              <w:spacing w:after="240"/>
              <w:ind w:right="720"/>
              <w:jc w:val="both"/>
              <w:rPr>
                <w:i/>
                <w:iCs/>
              </w:rPr>
            </w:pPr>
            <w:r w:rsidRPr="00A45381">
              <w:rPr>
                <w:i/>
                <w:iCs/>
              </w:rPr>
              <w:t>Comments By the Reviewer</w:t>
            </w:r>
          </w:p>
        </w:tc>
      </w:tr>
      <w:tr w:rsidR="008977F2" w:rsidRPr="00A45381" w:rsidTr="00D4348F">
        <w:trPr>
          <w:trHeight w:val="1501"/>
        </w:trPr>
        <w:tc>
          <w:tcPr>
            <w:tcW w:w="3085" w:type="dxa"/>
          </w:tcPr>
          <w:p w:rsidR="008977F2" w:rsidRPr="00A45381" w:rsidRDefault="008977F2" w:rsidP="007E0761">
            <w:pPr>
              <w:pStyle w:val="BodyText"/>
              <w:spacing w:after="240"/>
              <w:ind w:right="720"/>
              <w:jc w:val="both"/>
              <w:rPr>
                <w:i/>
                <w:iCs/>
              </w:rPr>
            </w:pPr>
          </w:p>
        </w:tc>
        <w:tc>
          <w:tcPr>
            <w:tcW w:w="6538" w:type="dxa"/>
            <w:gridSpan w:val="2"/>
          </w:tcPr>
          <w:p w:rsidR="008977F2" w:rsidRPr="00A45381" w:rsidRDefault="008977F2" w:rsidP="007E0761">
            <w:pPr>
              <w:pStyle w:val="BodyText"/>
              <w:spacing w:after="240"/>
              <w:ind w:right="720"/>
              <w:jc w:val="both"/>
              <w:rPr>
                <w:i/>
                <w:iCs/>
              </w:rPr>
            </w:pPr>
          </w:p>
        </w:tc>
      </w:tr>
      <w:tr w:rsidR="008977F2" w:rsidRPr="00A45381" w:rsidTr="00D4348F">
        <w:trPr>
          <w:trHeight w:val="1537"/>
        </w:trPr>
        <w:tc>
          <w:tcPr>
            <w:tcW w:w="3085" w:type="dxa"/>
          </w:tcPr>
          <w:p w:rsidR="008977F2" w:rsidRPr="00A45381" w:rsidRDefault="008977F2" w:rsidP="007E0761">
            <w:pPr>
              <w:pStyle w:val="BodyText"/>
              <w:spacing w:after="240"/>
              <w:ind w:right="720"/>
              <w:jc w:val="both"/>
              <w:rPr>
                <w:i/>
                <w:iCs/>
              </w:rPr>
            </w:pPr>
          </w:p>
        </w:tc>
        <w:tc>
          <w:tcPr>
            <w:tcW w:w="6538" w:type="dxa"/>
            <w:gridSpan w:val="2"/>
          </w:tcPr>
          <w:p w:rsidR="008977F2" w:rsidRPr="00A45381" w:rsidRDefault="008977F2" w:rsidP="007E0761">
            <w:pPr>
              <w:pStyle w:val="BodyText"/>
              <w:spacing w:after="240"/>
              <w:ind w:right="720"/>
              <w:jc w:val="both"/>
              <w:rPr>
                <w:i/>
                <w:iCs/>
              </w:rPr>
            </w:pPr>
          </w:p>
        </w:tc>
      </w:tr>
      <w:tr w:rsidR="008977F2" w:rsidRPr="00A45381" w:rsidTr="00D4348F">
        <w:trPr>
          <w:trHeight w:val="1537"/>
        </w:trPr>
        <w:tc>
          <w:tcPr>
            <w:tcW w:w="3085" w:type="dxa"/>
          </w:tcPr>
          <w:p w:rsidR="008977F2" w:rsidRPr="00A45381" w:rsidRDefault="008977F2" w:rsidP="007E0761">
            <w:pPr>
              <w:pStyle w:val="BodyText"/>
              <w:spacing w:after="240"/>
              <w:ind w:right="720"/>
              <w:jc w:val="both"/>
              <w:rPr>
                <w:i/>
                <w:iCs/>
              </w:rPr>
            </w:pPr>
          </w:p>
        </w:tc>
        <w:tc>
          <w:tcPr>
            <w:tcW w:w="6538" w:type="dxa"/>
            <w:gridSpan w:val="2"/>
          </w:tcPr>
          <w:p w:rsidR="008977F2" w:rsidRPr="00A45381" w:rsidRDefault="008977F2" w:rsidP="007E0761">
            <w:pPr>
              <w:pStyle w:val="BodyText"/>
              <w:spacing w:after="240"/>
              <w:ind w:right="720"/>
              <w:jc w:val="both"/>
              <w:rPr>
                <w:i/>
                <w:iCs/>
              </w:rPr>
            </w:pPr>
          </w:p>
        </w:tc>
      </w:tr>
      <w:tr w:rsidR="008977F2" w:rsidRPr="00A45381" w:rsidTr="00D4348F">
        <w:trPr>
          <w:trHeight w:val="1537"/>
        </w:trPr>
        <w:tc>
          <w:tcPr>
            <w:tcW w:w="3085" w:type="dxa"/>
          </w:tcPr>
          <w:p w:rsidR="008977F2" w:rsidRPr="00A45381" w:rsidRDefault="008977F2" w:rsidP="007E0761">
            <w:pPr>
              <w:pStyle w:val="BodyText"/>
              <w:spacing w:after="240"/>
              <w:ind w:right="720"/>
              <w:jc w:val="both"/>
              <w:rPr>
                <w:i/>
                <w:iCs/>
              </w:rPr>
            </w:pPr>
          </w:p>
        </w:tc>
        <w:tc>
          <w:tcPr>
            <w:tcW w:w="6538" w:type="dxa"/>
            <w:gridSpan w:val="2"/>
          </w:tcPr>
          <w:p w:rsidR="008977F2" w:rsidRPr="00A45381" w:rsidRDefault="008977F2" w:rsidP="007E0761">
            <w:pPr>
              <w:pStyle w:val="BodyText"/>
              <w:spacing w:after="240"/>
              <w:ind w:right="720"/>
              <w:jc w:val="both"/>
              <w:rPr>
                <w:i/>
                <w:iCs/>
              </w:rPr>
            </w:pPr>
          </w:p>
        </w:tc>
      </w:tr>
    </w:tbl>
    <w:p w:rsidR="008977F2" w:rsidRPr="00A45381" w:rsidRDefault="008977F2" w:rsidP="007E0761">
      <w:pPr>
        <w:pStyle w:val="BodyText"/>
        <w:ind w:left="180" w:right="720"/>
        <w:jc w:val="both"/>
      </w:pPr>
    </w:p>
    <w:p w:rsidR="008977F2" w:rsidRPr="00A45381" w:rsidRDefault="008977F2" w:rsidP="008248F4">
      <w:pPr>
        <w:pStyle w:val="BodyText"/>
        <w:spacing w:before="240" w:after="240"/>
        <w:ind w:right="720"/>
        <w:rPr>
          <w:b/>
          <w:bCs/>
          <w:color w:val="FF0000"/>
        </w:rPr>
      </w:pPr>
      <w:proofErr w:type="gramStart"/>
      <w:r w:rsidRPr="00A45381">
        <w:rPr>
          <w:iCs/>
        </w:rPr>
        <w:t>Signature</w:t>
      </w:r>
      <w:r w:rsidR="008248F4">
        <w:t xml:space="preserve">  </w:t>
      </w:r>
      <w:r w:rsidRPr="00A45381">
        <w:t>of</w:t>
      </w:r>
      <w:proofErr w:type="gramEnd"/>
      <w:r w:rsidR="008248F4">
        <w:t xml:space="preserve"> </w:t>
      </w:r>
      <w:r w:rsidRPr="00A45381">
        <w:t xml:space="preserve"> the </w:t>
      </w:r>
      <w:r w:rsidR="008248F4">
        <w:t xml:space="preserve"> </w:t>
      </w:r>
      <w:r w:rsidRPr="00A45381">
        <w:t>reviewer</w:t>
      </w:r>
      <w:r w:rsidRPr="00A45381">
        <w:rPr>
          <w:b/>
          <w:u w:val="single"/>
        </w:rPr>
        <w:br w:type="page"/>
      </w:r>
      <w:r w:rsidRPr="00A45381">
        <w:rPr>
          <w:b/>
          <w:bCs/>
        </w:rPr>
        <w:lastRenderedPageBreak/>
        <w:t>Annexure -07:  Confidentiality Agreement</w:t>
      </w:r>
    </w:p>
    <w:p w:rsidR="008977F2" w:rsidRPr="00A45381" w:rsidRDefault="008977F2" w:rsidP="007E0761">
      <w:pPr>
        <w:spacing w:before="179" w:line="240" w:lineRule="auto"/>
        <w:ind w:left="180" w:right="720"/>
        <w:jc w:val="both"/>
        <w:rPr>
          <w:rFonts w:ascii="Times New Roman" w:hAnsi="Times New Roman"/>
          <w:b/>
          <w:sz w:val="24"/>
          <w:szCs w:val="24"/>
        </w:rPr>
      </w:pPr>
      <w:r w:rsidRPr="00A45381">
        <w:rPr>
          <w:rFonts w:ascii="Times New Roman" w:hAnsi="Times New Roman"/>
          <w:b/>
          <w:sz w:val="24"/>
          <w:szCs w:val="24"/>
        </w:rPr>
        <w:t xml:space="preserve">Confidentiality Agreement Form for those attending the </w:t>
      </w:r>
      <w:r w:rsidR="00A02011" w:rsidRPr="00A45381">
        <w:rPr>
          <w:rFonts w:ascii="Times New Roman" w:hAnsi="Times New Roman"/>
          <w:b/>
          <w:sz w:val="24"/>
          <w:szCs w:val="24"/>
        </w:rPr>
        <w:t>IECBH</w:t>
      </w:r>
      <w:r w:rsidRPr="00A45381">
        <w:rPr>
          <w:rFonts w:ascii="Times New Roman" w:hAnsi="Times New Roman"/>
          <w:b/>
          <w:sz w:val="24"/>
          <w:szCs w:val="24"/>
        </w:rPr>
        <w:t xml:space="preserve">BH meeting </w:t>
      </w:r>
    </w:p>
    <w:p w:rsidR="008977F2" w:rsidRPr="00A45381" w:rsidRDefault="008977F2" w:rsidP="007E0761">
      <w:pPr>
        <w:pStyle w:val="BodyText"/>
        <w:tabs>
          <w:tab w:val="left" w:pos="9142"/>
        </w:tabs>
        <w:spacing w:before="117"/>
        <w:ind w:left="180" w:right="720"/>
        <w:jc w:val="both"/>
      </w:pPr>
      <w:r w:rsidRPr="00A45381">
        <w:t xml:space="preserve">In recognition of the fact, that </w:t>
      </w:r>
      <w:proofErr w:type="gramStart"/>
      <w:r w:rsidRPr="00A45381">
        <w:rPr>
          <w:spacing w:val="3"/>
        </w:rPr>
        <w:t>I,</w:t>
      </w:r>
      <w:r w:rsidRPr="00A45381">
        <w:rPr>
          <w:spacing w:val="3"/>
          <w:lang w:val="en-IN"/>
        </w:rPr>
        <w:t>…………………………………………………….</w:t>
      </w:r>
      <w:proofErr w:type="gramEnd"/>
    </w:p>
    <w:p w:rsidR="008977F2" w:rsidRPr="00A45381" w:rsidRDefault="008977F2" w:rsidP="007E0761">
      <w:pPr>
        <w:pStyle w:val="BodyText"/>
        <w:spacing w:before="11"/>
        <w:ind w:left="3780" w:right="720"/>
        <w:jc w:val="both"/>
        <w:rPr>
          <w:i/>
        </w:rPr>
      </w:pPr>
      <w:r w:rsidRPr="00A45381">
        <w:t>(</w:t>
      </w:r>
      <w:r w:rsidRPr="00A45381">
        <w:rPr>
          <w:i/>
        </w:rPr>
        <w:t xml:space="preserve">Member’s name and his /her affiliation) </w:t>
      </w:r>
    </w:p>
    <w:p w:rsidR="008977F2" w:rsidRPr="00A45381" w:rsidRDefault="008977F2" w:rsidP="007E0761">
      <w:pPr>
        <w:pStyle w:val="BodyText"/>
        <w:spacing w:before="11"/>
        <w:ind w:left="180" w:right="720"/>
        <w:jc w:val="both"/>
      </w:pPr>
      <w:r w:rsidRPr="00A45381">
        <w:t>herein referred to as the “undersigned”, have been appointed as a member</w:t>
      </w:r>
      <w:r w:rsidRPr="00A45381">
        <w:rPr>
          <w:lang w:val="en-IN"/>
        </w:rPr>
        <w:t>/invitee</w:t>
      </w:r>
      <w:r w:rsidRPr="00A45381">
        <w:t xml:space="preserve"> of the </w:t>
      </w:r>
      <w:r w:rsidRPr="00A45381">
        <w:rPr>
          <w:color w:val="000000"/>
        </w:rPr>
        <w:t>Institutional Ethics Committee for Biomedical and Health Research</w:t>
      </w:r>
      <w:r w:rsidRPr="00A45381">
        <w:rPr>
          <w:color w:val="000000"/>
          <w:lang w:val="en-IN"/>
        </w:rPr>
        <w:t>for Biomedical and Health Research (</w:t>
      </w:r>
      <w:r w:rsidR="00A02011" w:rsidRPr="00A45381">
        <w:rPr>
          <w:color w:val="000000"/>
          <w:lang w:val="en-IN"/>
        </w:rPr>
        <w:t>IECBH</w:t>
      </w:r>
      <w:r w:rsidRPr="00A45381">
        <w:rPr>
          <w:color w:val="000000"/>
          <w:lang w:val="en-IN"/>
        </w:rPr>
        <w:t xml:space="preserve">BH), </w:t>
      </w:r>
      <w:r w:rsidRPr="00A45381">
        <w:rPr>
          <w:color w:val="000000"/>
        </w:rPr>
        <w:t xml:space="preserve">Dr D Y </w:t>
      </w:r>
      <w:proofErr w:type="spellStart"/>
      <w:r w:rsidRPr="00A45381">
        <w:rPr>
          <w:color w:val="000000"/>
        </w:rPr>
        <w:t>Patil</w:t>
      </w:r>
      <w:proofErr w:type="spellEnd"/>
      <w:r w:rsidRPr="00A45381">
        <w:rPr>
          <w:color w:val="000000"/>
        </w:rPr>
        <w:t xml:space="preserve"> School of Medicine, Hospital and Research Center, </w:t>
      </w:r>
      <w:proofErr w:type="spellStart"/>
      <w:r w:rsidRPr="00A45381">
        <w:rPr>
          <w:color w:val="000000"/>
        </w:rPr>
        <w:t>Navi</w:t>
      </w:r>
      <w:proofErr w:type="spellEnd"/>
      <w:r w:rsidRPr="00A45381">
        <w:rPr>
          <w:color w:val="000000"/>
        </w:rPr>
        <w:t xml:space="preserve"> Mumbai </w:t>
      </w:r>
      <w:r w:rsidRPr="00A45381">
        <w:t>and have been asked to assess research studies involving research participants in order to ensure that they are conducted in a humane and ethical manner, adhering to the highest standards of care as per the national, and local regulations and institutional policies and guidelines and international and national guidelines;</w:t>
      </w:r>
    </w:p>
    <w:p w:rsidR="008977F2" w:rsidRPr="00A45381" w:rsidRDefault="008977F2" w:rsidP="007E0761">
      <w:pPr>
        <w:pStyle w:val="BodyText"/>
        <w:spacing w:before="103"/>
        <w:ind w:left="180" w:right="720"/>
        <w:jc w:val="both"/>
      </w:pPr>
      <w:r w:rsidRPr="00A45381">
        <w:t>Whereas, the appointment of the undersigned as a member</w:t>
      </w:r>
      <w:r w:rsidRPr="00A45381">
        <w:rPr>
          <w:lang w:val="en-IN"/>
        </w:rPr>
        <w:t>/invitee</w:t>
      </w:r>
      <w:r w:rsidRPr="00A45381">
        <w:t xml:space="preserve"> of the </w:t>
      </w:r>
      <w:r w:rsidR="00A02011" w:rsidRPr="00A45381">
        <w:rPr>
          <w:color w:val="000000"/>
          <w:lang w:val="en-IN"/>
        </w:rPr>
        <w:t>IECBH</w:t>
      </w:r>
      <w:r w:rsidRPr="00A45381">
        <w:rPr>
          <w:color w:val="000000"/>
          <w:lang w:val="en-IN"/>
        </w:rPr>
        <w:t>BH</w:t>
      </w:r>
      <w:r w:rsidRPr="00A45381">
        <w:t>, is based on individual merits and not as an advocate or representative of a home province, territory or community nor as a delegate of any organization or private interest;</w:t>
      </w:r>
    </w:p>
    <w:p w:rsidR="008977F2" w:rsidRPr="00A45381" w:rsidRDefault="008977F2" w:rsidP="007E0761">
      <w:pPr>
        <w:pStyle w:val="BodyText"/>
        <w:spacing w:before="108"/>
        <w:ind w:left="180" w:right="720"/>
        <w:jc w:val="both"/>
      </w:pPr>
      <w:r w:rsidRPr="00A45381">
        <w:t xml:space="preserve">Whereas, the fundamental duty of an </w:t>
      </w:r>
      <w:r w:rsidR="00A02011" w:rsidRPr="00A45381">
        <w:rPr>
          <w:color w:val="000000"/>
          <w:lang w:val="en-IN"/>
        </w:rPr>
        <w:t>IECBH</w:t>
      </w:r>
      <w:r w:rsidRPr="00A45381">
        <w:rPr>
          <w:color w:val="000000"/>
          <w:lang w:val="en-IN"/>
        </w:rPr>
        <w:t xml:space="preserve">BH </w:t>
      </w:r>
      <w:r w:rsidRPr="00A45381">
        <w:t>member</w:t>
      </w:r>
      <w:r w:rsidRPr="00A45381">
        <w:rPr>
          <w:lang w:val="en-IN"/>
        </w:rPr>
        <w:t>/invitee</w:t>
      </w:r>
      <w:r w:rsidRPr="00A45381">
        <w:t xml:space="preserve"> is to independently review both scientific and ethical aspects of research protocols involving human subjects and make a determination and the best possible objective recommendations, based on the merits of the submissions under review;</w:t>
      </w:r>
    </w:p>
    <w:p w:rsidR="008977F2" w:rsidRPr="00A45381" w:rsidRDefault="008977F2" w:rsidP="007E0761">
      <w:pPr>
        <w:pStyle w:val="BodyText"/>
        <w:spacing w:before="101"/>
        <w:ind w:left="180" w:right="720"/>
        <w:jc w:val="both"/>
      </w:pPr>
      <w:r w:rsidRPr="00A45381">
        <w:t xml:space="preserve">Whereas, the </w:t>
      </w:r>
      <w:r w:rsidR="00A02011" w:rsidRPr="00A45381">
        <w:rPr>
          <w:color w:val="000000"/>
          <w:lang w:val="en-IN"/>
        </w:rPr>
        <w:t>IECBH</w:t>
      </w:r>
      <w:r w:rsidRPr="00A45381">
        <w:rPr>
          <w:color w:val="000000"/>
          <w:lang w:val="en-IN"/>
        </w:rPr>
        <w:t>BH</w:t>
      </w:r>
      <w:r w:rsidRPr="00A45381">
        <w:t xml:space="preserve"> must meet the highest ethical standards in order to merit the trust and confidence of the communities in the protection of the rights and well-being of research participants;</w:t>
      </w:r>
    </w:p>
    <w:p w:rsidR="008977F2" w:rsidRPr="00A45381" w:rsidRDefault="008977F2" w:rsidP="007E0761">
      <w:pPr>
        <w:pStyle w:val="BodyText"/>
        <w:spacing w:before="107"/>
        <w:ind w:left="180" w:right="720"/>
        <w:jc w:val="both"/>
      </w:pPr>
      <w:r w:rsidRPr="00A45381">
        <w:t>The undersigned, as a member</w:t>
      </w:r>
      <w:r w:rsidRPr="00A45381">
        <w:rPr>
          <w:lang w:val="en-IN"/>
        </w:rPr>
        <w:t>/invite</w:t>
      </w:r>
      <w:r w:rsidRPr="00A45381">
        <w:t xml:space="preserve"> of the </w:t>
      </w:r>
      <w:r w:rsidR="00A02011" w:rsidRPr="00A45381">
        <w:rPr>
          <w:color w:val="000000"/>
          <w:lang w:val="en-IN"/>
        </w:rPr>
        <w:t>IECBH</w:t>
      </w:r>
      <w:r w:rsidRPr="00A45381">
        <w:rPr>
          <w:color w:val="000000"/>
          <w:lang w:val="en-IN"/>
        </w:rPr>
        <w:t>BH</w:t>
      </w:r>
      <w:r w:rsidRPr="00A45381">
        <w:t xml:space="preserve"> is expected to meet the same high standards of ethical behavior to carry out its mandate.</w:t>
      </w:r>
    </w:p>
    <w:p w:rsidR="008977F2" w:rsidRPr="00A45381" w:rsidRDefault="008977F2" w:rsidP="007E0761">
      <w:pPr>
        <w:pStyle w:val="BodyText"/>
        <w:spacing w:before="105"/>
        <w:ind w:left="180" w:right="720"/>
        <w:jc w:val="both"/>
      </w:pPr>
      <w:r w:rsidRPr="00A45381">
        <w:t xml:space="preserve">This Agreement thus encompasses any information deemed Confidential or Proprietary provided to the Undersigned in conjunction with the duties as a member of the </w:t>
      </w:r>
      <w:proofErr w:type="gramStart"/>
      <w:r w:rsidR="00A02011" w:rsidRPr="00A45381">
        <w:rPr>
          <w:color w:val="000000"/>
        </w:rPr>
        <w:t>IECBH</w:t>
      </w:r>
      <w:r w:rsidRPr="00A45381">
        <w:rPr>
          <w:color w:val="000000"/>
          <w:lang w:val="en-IN"/>
        </w:rPr>
        <w:t xml:space="preserve">BH </w:t>
      </w:r>
      <w:r w:rsidRPr="00A45381">
        <w:t>.</w:t>
      </w:r>
      <w:proofErr w:type="gramEnd"/>
      <w:r w:rsidRPr="00A45381">
        <w:t xml:space="preserve"> Any written information provided to the undersigned that is of a Confidential, Proprietary, or Privileged nature shall be identified accordingly.</w:t>
      </w:r>
    </w:p>
    <w:p w:rsidR="008977F2" w:rsidRPr="00A45381" w:rsidRDefault="008977F2" w:rsidP="007E0761">
      <w:pPr>
        <w:pStyle w:val="BodyText"/>
        <w:spacing w:before="102"/>
        <w:ind w:left="180" w:right="720"/>
        <w:jc w:val="both"/>
      </w:pPr>
      <w:r w:rsidRPr="00A45381">
        <w:t xml:space="preserve">As such, the undersigned agrees to hold all Confidential or Proprietary trade secrets (“information”) in trust or confidence and agrees that it shall be used only for contemplated purposes and shall not be used for any other purpose or disclosed to any third party. Written Confidential information provided for review shall not be copied or retained. All Confidential information (and any copies and notes thereof) shall remain the sole property of the </w:t>
      </w:r>
      <w:r w:rsidRPr="00A45381">
        <w:rPr>
          <w:color w:val="000000"/>
        </w:rPr>
        <w:t xml:space="preserve">Institutional Ethics Committee for Biomedical and Health </w:t>
      </w:r>
      <w:proofErr w:type="spellStart"/>
      <w:r w:rsidRPr="00A45381">
        <w:rPr>
          <w:color w:val="000000"/>
        </w:rPr>
        <w:t>Researchfor</w:t>
      </w:r>
      <w:proofErr w:type="spellEnd"/>
      <w:r w:rsidRPr="00A45381">
        <w:rPr>
          <w:color w:val="000000"/>
        </w:rPr>
        <w:t xml:space="preserve"> Biomedical and Health Research</w:t>
      </w:r>
      <w:r w:rsidRPr="00A45381">
        <w:rPr>
          <w:color w:val="000000"/>
          <w:lang w:val="en-IN"/>
        </w:rPr>
        <w:t xml:space="preserve">, </w:t>
      </w:r>
      <w:r w:rsidRPr="00A45381">
        <w:rPr>
          <w:color w:val="000000"/>
        </w:rPr>
        <w:t xml:space="preserve">Dr D Y </w:t>
      </w:r>
      <w:proofErr w:type="spellStart"/>
      <w:r w:rsidRPr="00A45381">
        <w:rPr>
          <w:color w:val="000000"/>
        </w:rPr>
        <w:t>Patil</w:t>
      </w:r>
      <w:proofErr w:type="spellEnd"/>
      <w:r w:rsidRPr="00A45381">
        <w:rPr>
          <w:color w:val="000000"/>
        </w:rPr>
        <w:t xml:space="preserve"> School of Medicine, Hospital and Research Center, </w:t>
      </w:r>
      <w:proofErr w:type="spellStart"/>
      <w:proofErr w:type="gramStart"/>
      <w:r w:rsidRPr="00A45381">
        <w:rPr>
          <w:color w:val="000000"/>
        </w:rPr>
        <w:t>NaviMumbai</w:t>
      </w:r>
      <w:proofErr w:type="spellEnd"/>
      <w:r w:rsidRPr="00A45381">
        <w:rPr>
          <w:color w:val="000000"/>
        </w:rPr>
        <w:t xml:space="preserve"> .</w:t>
      </w:r>
      <w:proofErr w:type="gramEnd"/>
    </w:p>
    <w:p w:rsidR="008977F2" w:rsidRPr="00A45381" w:rsidRDefault="008977F2" w:rsidP="007E0761">
      <w:pPr>
        <w:pStyle w:val="BodyText"/>
        <w:spacing w:before="100"/>
        <w:ind w:left="180" w:right="720"/>
        <w:jc w:val="both"/>
      </w:pPr>
      <w:r w:rsidRPr="00A45381">
        <w:t>The Undersigned agrees not to disclose or utilize, directly or indirectly, any Confidential or Proprietary information belonging to a third party in fulfilling this agreement. Furthermore, the Undersigned confirms that his/her performance of this agreement is consistent with the institute’s policies and any contractual obligations they may have to third parties.</w:t>
      </w:r>
    </w:p>
    <w:p w:rsidR="008977F2" w:rsidRPr="00A45381" w:rsidRDefault="008977F2" w:rsidP="007E0761">
      <w:pPr>
        <w:pStyle w:val="BodyText"/>
        <w:ind w:left="180" w:right="720"/>
        <w:jc w:val="both"/>
      </w:pPr>
    </w:p>
    <w:p w:rsidR="008977F2" w:rsidRPr="00A45381" w:rsidRDefault="008977F2" w:rsidP="007E0761">
      <w:pPr>
        <w:spacing w:line="240" w:lineRule="auto"/>
        <w:ind w:right="720"/>
        <w:jc w:val="both"/>
        <w:rPr>
          <w:rFonts w:ascii="Times New Roman" w:hAnsi="Times New Roman"/>
          <w:sz w:val="24"/>
          <w:szCs w:val="24"/>
        </w:rPr>
        <w:sectPr w:rsidR="008977F2" w:rsidRPr="00A45381" w:rsidSect="008977F2">
          <w:headerReference w:type="default" r:id="rId61"/>
          <w:pgSz w:w="11910" w:h="16840"/>
          <w:pgMar w:top="1440" w:right="1440" w:bottom="1440" w:left="1440" w:header="0" w:footer="1044" w:gutter="0"/>
          <w:cols w:space="720"/>
        </w:sectPr>
      </w:pPr>
    </w:p>
    <w:p w:rsidR="008977F2" w:rsidRPr="00A45381" w:rsidRDefault="008977F2" w:rsidP="007E0761">
      <w:pPr>
        <w:spacing w:before="139" w:line="240" w:lineRule="auto"/>
        <w:ind w:left="180" w:right="720"/>
        <w:jc w:val="both"/>
        <w:rPr>
          <w:rFonts w:ascii="Times New Roman" w:hAnsi="Times New Roman"/>
          <w:sz w:val="24"/>
          <w:szCs w:val="24"/>
          <w:u w:val="single"/>
        </w:rPr>
      </w:pPr>
      <w:r w:rsidRPr="00A45381">
        <w:rPr>
          <w:rFonts w:ascii="Times New Roman" w:hAnsi="Times New Roman"/>
          <w:sz w:val="24"/>
          <w:szCs w:val="24"/>
        </w:rPr>
        <w:lastRenderedPageBreak/>
        <w:t xml:space="preserve">Please sign and date this Agreement, if the Undersigned agrees with the terms and conditions set forth above. The original (signed and dated Agreement) will be kept </w:t>
      </w:r>
      <w:r w:rsidRPr="00A45381">
        <w:rPr>
          <w:rFonts w:ascii="Times New Roman" w:hAnsi="Times New Roman"/>
          <w:sz w:val="24"/>
          <w:szCs w:val="24"/>
        </w:rPr>
        <w:lastRenderedPageBreak/>
        <w:t xml:space="preserve">on file in the custody of the </w:t>
      </w:r>
      <w:r w:rsidR="00A02011" w:rsidRPr="00A45381">
        <w:rPr>
          <w:rFonts w:ascii="Times New Roman" w:hAnsi="Times New Roman"/>
          <w:color w:val="000000"/>
          <w:sz w:val="24"/>
          <w:szCs w:val="24"/>
        </w:rPr>
        <w:t>IECBH</w:t>
      </w:r>
      <w:r w:rsidRPr="00A45381">
        <w:rPr>
          <w:rFonts w:ascii="Times New Roman" w:hAnsi="Times New Roman"/>
          <w:color w:val="000000"/>
          <w:sz w:val="24"/>
          <w:szCs w:val="24"/>
        </w:rPr>
        <w:t>BH office</w:t>
      </w:r>
      <w:r w:rsidRPr="00A45381">
        <w:rPr>
          <w:rFonts w:ascii="Times New Roman" w:hAnsi="Times New Roman"/>
          <w:i/>
          <w:sz w:val="24"/>
          <w:szCs w:val="24"/>
        </w:rPr>
        <w:t xml:space="preserve">. </w:t>
      </w:r>
      <w:r w:rsidRPr="00A45381">
        <w:rPr>
          <w:rFonts w:ascii="Times New Roman" w:hAnsi="Times New Roman"/>
          <w:sz w:val="24"/>
          <w:szCs w:val="24"/>
        </w:rPr>
        <w:t>A copy will be given to you for your records.</w:t>
      </w:r>
    </w:p>
    <w:p w:rsidR="008977F2" w:rsidRPr="00A45381" w:rsidRDefault="008977F2" w:rsidP="007E0761">
      <w:pPr>
        <w:pStyle w:val="BodyText"/>
        <w:spacing w:before="107"/>
        <w:ind w:left="180" w:right="720"/>
        <w:jc w:val="both"/>
      </w:pPr>
      <w:r w:rsidRPr="00A45381">
        <w:t xml:space="preserve">In the course of </w:t>
      </w:r>
      <w:r w:rsidRPr="00A45381">
        <w:rPr>
          <w:spacing w:val="1"/>
        </w:rPr>
        <w:t xml:space="preserve">my </w:t>
      </w:r>
      <w:r w:rsidRPr="00A45381">
        <w:t xml:space="preserve">activities as a member of the </w:t>
      </w:r>
      <w:r w:rsidR="00A02011" w:rsidRPr="00A45381">
        <w:rPr>
          <w:color w:val="000000"/>
          <w:lang w:val="en-IN"/>
        </w:rPr>
        <w:t>IECBH</w:t>
      </w:r>
      <w:r w:rsidRPr="00A45381">
        <w:rPr>
          <w:color w:val="000000"/>
          <w:lang w:val="en-IN"/>
        </w:rPr>
        <w:t>BH</w:t>
      </w:r>
      <w:r w:rsidRPr="00A45381">
        <w:t xml:space="preserve">, I may be provided with confidential information and documentation (which we will refer to as the Confidential Information; subject to applicable legislation, including the Access to "Confidential Information"). </w:t>
      </w:r>
    </w:p>
    <w:p w:rsidR="008977F2" w:rsidRPr="00A45381" w:rsidRDefault="008977F2" w:rsidP="007E0761">
      <w:pPr>
        <w:pStyle w:val="BodyText"/>
        <w:spacing w:before="107"/>
        <w:ind w:left="180" w:right="720"/>
        <w:jc w:val="both"/>
      </w:pPr>
      <w:r w:rsidRPr="00A45381">
        <w:t xml:space="preserve">I agree to take reasonable measures to protect the Information Act, not to disclose the Confidential Information to any person; not to use the Confidential Information for any purpose outside the Committee's mandate, and in particular, in a manner which would result in a benefit to myself or any third party; and to destroy all Confidential Information (including any minutes or notes I have made as part of </w:t>
      </w:r>
      <w:r w:rsidRPr="00A45381">
        <w:rPr>
          <w:spacing w:val="1"/>
        </w:rPr>
        <w:t xml:space="preserve">my </w:t>
      </w:r>
      <w:r w:rsidRPr="00A45381">
        <w:t>duties) to the Chairperson upon termination of my functions as a Committee member.</w:t>
      </w:r>
    </w:p>
    <w:p w:rsidR="008977F2" w:rsidRPr="00A45381" w:rsidRDefault="008977F2" w:rsidP="007E0761">
      <w:pPr>
        <w:pStyle w:val="BodyText"/>
        <w:spacing w:before="107"/>
        <w:ind w:left="180" w:right="720"/>
        <w:jc w:val="both"/>
      </w:pPr>
    </w:p>
    <w:p w:rsidR="008977F2" w:rsidRPr="00A45381" w:rsidRDefault="008977F2" w:rsidP="007E0761">
      <w:pPr>
        <w:pStyle w:val="BodyText"/>
        <w:tabs>
          <w:tab w:val="left" w:pos="7094"/>
        </w:tabs>
        <w:spacing w:before="101"/>
        <w:ind w:left="180" w:right="720"/>
        <w:jc w:val="both"/>
        <w:rPr>
          <w:u w:val="single"/>
        </w:rPr>
      </w:pPr>
      <w:r w:rsidRPr="00A45381">
        <w:t>I,</w:t>
      </w:r>
      <w:r w:rsidRPr="00A45381">
        <w:rPr>
          <w:u w:val="single"/>
        </w:rPr>
        <w:tab/>
      </w:r>
    </w:p>
    <w:p w:rsidR="008977F2" w:rsidRPr="00A45381" w:rsidRDefault="008977F2" w:rsidP="007E0761">
      <w:pPr>
        <w:pStyle w:val="BodyText"/>
        <w:tabs>
          <w:tab w:val="left" w:pos="7094"/>
        </w:tabs>
        <w:spacing w:before="101"/>
        <w:ind w:left="180" w:right="720"/>
        <w:jc w:val="both"/>
      </w:pPr>
      <w:r w:rsidRPr="00A45381">
        <w:t>(Name of the member</w:t>
      </w:r>
      <w:r w:rsidRPr="00A45381">
        <w:rPr>
          <w:lang w:val="en-IN"/>
        </w:rPr>
        <w:t>/invitee</w:t>
      </w:r>
      <w:r w:rsidRPr="00A45381">
        <w:t>) have read and accept the aforementioned terms and conditions as explained in this agreement and I acknowledge that I have received a copy of this</w:t>
      </w:r>
    </w:p>
    <w:p w:rsidR="008977F2" w:rsidRPr="00A45381" w:rsidRDefault="008977F2" w:rsidP="007E0761">
      <w:pPr>
        <w:pStyle w:val="BodyText"/>
        <w:ind w:left="180" w:right="720"/>
        <w:jc w:val="both"/>
      </w:pPr>
    </w:p>
    <w:p w:rsidR="008977F2" w:rsidRPr="00A45381" w:rsidRDefault="008977F2" w:rsidP="007E0761">
      <w:pPr>
        <w:pStyle w:val="BodyText"/>
        <w:spacing w:before="6"/>
        <w:ind w:left="180" w:right="720"/>
        <w:jc w:val="both"/>
      </w:pPr>
    </w:p>
    <w:p w:rsidR="008977F2" w:rsidRPr="00A45381" w:rsidRDefault="008977F2" w:rsidP="007E0761">
      <w:pPr>
        <w:pStyle w:val="BodyText"/>
        <w:tabs>
          <w:tab w:val="left" w:pos="5401"/>
        </w:tabs>
        <w:spacing w:before="90"/>
        <w:ind w:left="180" w:right="720"/>
        <w:jc w:val="both"/>
      </w:pPr>
      <w:r w:rsidRPr="00A45381">
        <w:t>Signature</w:t>
      </w:r>
      <w:r w:rsidRPr="00A45381">
        <w:tab/>
        <w:t>Date</w:t>
      </w:r>
    </w:p>
    <w:p w:rsidR="008977F2" w:rsidRPr="00A45381" w:rsidRDefault="008977F2" w:rsidP="007E0761">
      <w:pPr>
        <w:pStyle w:val="BodyText"/>
        <w:ind w:left="180" w:right="720"/>
        <w:jc w:val="both"/>
      </w:pPr>
    </w:p>
    <w:p w:rsidR="008977F2" w:rsidRPr="00A45381" w:rsidRDefault="008977F2" w:rsidP="007E0761">
      <w:pPr>
        <w:pStyle w:val="BodyText"/>
        <w:spacing w:before="9"/>
        <w:ind w:left="180" w:right="720"/>
        <w:jc w:val="both"/>
      </w:pPr>
    </w:p>
    <w:p w:rsidR="008977F2" w:rsidRPr="00A45381" w:rsidRDefault="008977F2" w:rsidP="007E0761">
      <w:pPr>
        <w:pStyle w:val="BodyText"/>
        <w:tabs>
          <w:tab w:val="left" w:pos="5401"/>
        </w:tabs>
        <w:spacing w:before="90"/>
        <w:ind w:left="180" w:right="720"/>
        <w:jc w:val="both"/>
      </w:pPr>
      <w:r w:rsidRPr="00A45381">
        <w:t>Chair-person’s Signature</w:t>
      </w:r>
      <w:r w:rsidRPr="00A45381">
        <w:tab/>
        <w:t>Date</w:t>
      </w:r>
    </w:p>
    <w:p w:rsidR="008977F2" w:rsidRPr="00A45381" w:rsidRDefault="008977F2" w:rsidP="007E0761">
      <w:pPr>
        <w:pStyle w:val="BodyText"/>
        <w:ind w:left="180" w:right="720"/>
        <w:jc w:val="both"/>
      </w:pPr>
    </w:p>
    <w:p w:rsidR="008977F2" w:rsidRPr="00A45381" w:rsidRDefault="008977F2" w:rsidP="007E0761">
      <w:pPr>
        <w:pStyle w:val="BodyText"/>
        <w:ind w:left="180" w:right="720"/>
        <w:jc w:val="both"/>
      </w:pPr>
    </w:p>
    <w:p w:rsidR="008977F2" w:rsidRPr="00A45381" w:rsidRDefault="008977F2" w:rsidP="007E0761">
      <w:pPr>
        <w:pStyle w:val="BodyText"/>
        <w:ind w:left="180" w:right="720"/>
        <w:jc w:val="both"/>
      </w:pPr>
    </w:p>
    <w:p w:rsidR="008977F2" w:rsidRPr="00A45381" w:rsidRDefault="008977F2" w:rsidP="007E0761">
      <w:pPr>
        <w:pStyle w:val="BodyText"/>
        <w:ind w:left="180" w:right="720"/>
        <w:jc w:val="both"/>
      </w:pPr>
      <w:r w:rsidRPr="00A45381">
        <w:t xml:space="preserve">I acknowledge that I have received a copy of this Agreement signed by the </w:t>
      </w:r>
      <w:r w:rsidR="00A02011" w:rsidRPr="00A45381">
        <w:rPr>
          <w:color w:val="000000"/>
          <w:lang w:val="en-IN"/>
        </w:rPr>
        <w:t>IECBH</w:t>
      </w:r>
      <w:r w:rsidRPr="00A45381">
        <w:rPr>
          <w:color w:val="000000"/>
          <w:lang w:val="en-IN"/>
        </w:rPr>
        <w:t xml:space="preserve">BH </w:t>
      </w:r>
      <w:r w:rsidRPr="00A45381">
        <w:t>Chairperson and me.</w:t>
      </w:r>
    </w:p>
    <w:p w:rsidR="008977F2" w:rsidRPr="00A45381" w:rsidRDefault="008977F2" w:rsidP="007E0761">
      <w:pPr>
        <w:pStyle w:val="BodyText"/>
        <w:ind w:left="180" w:right="720"/>
        <w:jc w:val="both"/>
      </w:pPr>
    </w:p>
    <w:p w:rsidR="008977F2" w:rsidRPr="00A45381" w:rsidRDefault="008977F2" w:rsidP="007E0761">
      <w:pPr>
        <w:pStyle w:val="BodyText"/>
        <w:tabs>
          <w:tab w:val="left" w:pos="5401"/>
        </w:tabs>
        <w:spacing w:before="90"/>
        <w:ind w:left="180" w:right="720"/>
        <w:jc w:val="both"/>
      </w:pPr>
    </w:p>
    <w:p w:rsidR="008977F2" w:rsidRPr="00A45381" w:rsidRDefault="008977F2" w:rsidP="007E0761">
      <w:pPr>
        <w:pStyle w:val="BodyText"/>
        <w:tabs>
          <w:tab w:val="left" w:pos="5401"/>
        </w:tabs>
        <w:spacing w:before="90"/>
        <w:ind w:left="180" w:right="720"/>
        <w:jc w:val="both"/>
      </w:pPr>
      <w:r w:rsidRPr="00A45381">
        <w:t>Signature</w:t>
      </w:r>
      <w:r w:rsidRPr="00A45381">
        <w:tab/>
        <w:t>Date</w:t>
      </w:r>
    </w:p>
    <w:p w:rsidR="008977F2" w:rsidRPr="00A45381" w:rsidRDefault="008977F2" w:rsidP="007E0761">
      <w:pPr>
        <w:pStyle w:val="BodyText"/>
        <w:ind w:left="180" w:right="720"/>
        <w:jc w:val="both"/>
      </w:pPr>
    </w:p>
    <w:p w:rsidR="008977F2" w:rsidRPr="00A45381" w:rsidRDefault="008977F2" w:rsidP="007E0761">
      <w:pPr>
        <w:pStyle w:val="BodyText"/>
        <w:ind w:left="180" w:right="720"/>
        <w:jc w:val="both"/>
      </w:pPr>
    </w:p>
    <w:p w:rsidR="008977F2" w:rsidRPr="00A45381" w:rsidRDefault="008977F2" w:rsidP="007E0761">
      <w:pPr>
        <w:pStyle w:val="BodyText"/>
        <w:spacing w:before="1"/>
        <w:ind w:left="180" w:right="720"/>
        <w:jc w:val="both"/>
        <w:rPr>
          <w:b/>
        </w:rPr>
      </w:pPr>
    </w:p>
    <w:p w:rsidR="008977F2" w:rsidRPr="00A45381" w:rsidRDefault="008977F2" w:rsidP="007E0761">
      <w:pPr>
        <w:pStyle w:val="BodyText"/>
        <w:spacing w:before="240" w:after="240"/>
        <w:ind w:right="720"/>
        <w:jc w:val="both"/>
        <w:rPr>
          <w:b/>
          <w:bCs/>
        </w:rPr>
      </w:pPr>
      <w:r w:rsidRPr="00A45381">
        <w:rPr>
          <w:b/>
          <w:bCs/>
        </w:rPr>
        <w:br w:type="page"/>
      </w:r>
      <w:r w:rsidRPr="00A45381">
        <w:rPr>
          <w:b/>
          <w:bCs/>
        </w:rPr>
        <w:lastRenderedPageBreak/>
        <w:t xml:space="preserve">Annexure -08: Conflict of Interest </w:t>
      </w:r>
      <w:r w:rsidRPr="00A45381">
        <w:rPr>
          <w:b/>
          <w:bCs/>
          <w:lang w:val="en-IN"/>
        </w:rPr>
        <w:t xml:space="preserve">(COI) </w:t>
      </w:r>
      <w:r w:rsidRPr="00A45381">
        <w:rPr>
          <w:b/>
          <w:bCs/>
        </w:rPr>
        <w:t>Form</w:t>
      </w:r>
    </w:p>
    <w:p w:rsidR="008977F2" w:rsidRPr="00A45381" w:rsidRDefault="008977F2" w:rsidP="007E0761">
      <w:pPr>
        <w:pStyle w:val="BodyText"/>
        <w:spacing w:before="120" w:after="120"/>
        <w:ind w:left="180" w:right="720"/>
        <w:jc w:val="both"/>
      </w:pPr>
      <w:r w:rsidRPr="00A45381">
        <w:t xml:space="preserve">It is recognized that the potential for conflict of interest will always exist but the </w:t>
      </w:r>
      <w:r w:rsidRPr="00A45381">
        <w:rPr>
          <w:color w:val="000000"/>
        </w:rPr>
        <w:t xml:space="preserve">Institutional Ethics Committee for Biomedical and Health </w:t>
      </w:r>
      <w:proofErr w:type="spellStart"/>
      <w:r w:rsidRPr="00A45381">
        <w:rPr>
          <w:color w:val="000000"/>
        </w:rPr>
        <w:t>Researchfor</w:t>
      </w:r>
      <w:proofErr w:type="spellEnd"/>
      <w:r w:rsidRPr="00A45381">
        <w:rPr>
          <w:color w:val="000000"/>
        </w:rPr>
        <w:t xml:space="preserve"> Biomedical and Health Research </w:t>
      </w:r>
      <w:r w:rsidRPr="00A45381">
        <w:rPr>
          <w:lang w:val="en-IN"/>
        </w:rPr>
        <w:t>(</w:t>
      </w:r>
      <w:r w:rsidR="00A02011" w:rsidRPr="00A45381">
        <w:rPr>
          <w:lang w:val="en-IN"/>
        </w:rPr>
        <w:t>IECBH</w:t>
      </w:r>
      <w:r w:rsidRPr="00A45381">
        <w:rPr>
          <w:lang w:val="en-IN"/>
        </w:rPr>
        <w:t xml:space="preserve">BH), </w:t>
      </w:r>
      <w:r w:rsidRPr="00A45381">
        <w:t xml:space="preserve">Dr D Y </w:t>
      </w:r>
      <w:proofErr w:type="spellStart"/>
      <w:r w:rsidRPr="00A45381">
        <w:t>Patil</w:t>
      </w:r>
      <w:proofErr w:type="spellEnd"/>
      <w:r w:rsidRPr="00A45381">
        <w:t xml:space="preserve"> School of Medicine, Hospital and Research Center, </w:t>
      </w:r>
      <w:proofErr w:type="spellStart"/>
      <w:r w:rsidRPr="00A45381">
        <w:t>Navi</w:t>
      </w:r>
      <w:proofErr w:type="spellEnd"/>
      <w:r w:rsidRPr="00A45381">
        <w:t xml:space="preserve"> Mumbai </w:t>
      </w:r>
      <w:r w:rsidRPr="00A45381">
        <w:rPr>
          <w:color w:val="000000"/>
          <w:lang w:val="en-IN"/>
        </w:rPr>
        <w:t xml:space="preserve">and </w:t>
      </w:r>
      <w:r w:rsidRPr="00A45381">
        <w:t xml:space="preserve">its Chairperson </w:t>
      </w:r>
      <w:r w:rsidRPr="00A45381">
        <w:rPr>
          <w:lang w:val="en-IN"/>
        </w:rPr>
        <w:t xml:space="preserve">need </w:t>
      </w:r>
      <w:r w:rsidRPr="00A45381">
        <w:t>to manage the conflict issues so that the ultimate outcome is the protection of research participants.</w:t>
      </w:r>
    </w:p>
    <w:p w:rsidR="008977F2" w:rsidRPr="00A45381" w:rsidRDefault="008977F2" w:rsidP="007E0761">
      <w:pPr>
        <w:pStyle w:val="BodyText"/>
        <w:spacing w:before="120" w:after="120"/>
        <w:ind w:left="180" w:right="720"/>
        <w:jc w:val="both"/>
      </w:pPr>
      <w:r w:rsidRPr="00A45381">
        <w:t xml:space="preserve">It is the policy of the </w:t>
      </w:r>
      <w:r w:rsidR="00A02011" w:rsidRPr="00A45381">
        <w:rPr>
          <w:color w:val="000000"/>
          <w:lang w:val="en-IN"/>
        </w:rPr>
        <w:t>IECBH</w:t>
      </w:r>
      <w:r w:rsidRPr="00A45381">
        <w:rPr>
          <w:color w:val="000000"/>
          <w:lang w:val="en-IN"/>
        </w:rPr>
        <w:t>BH</w:t>
      </w:r>
      <w:r w:rsidRPr="00A45381">
        <w:t xml:space="preserve"> that no member may participate in the review, comment or approval of any activity in which he/she has a conflict of interest except to provide information as requested by the </w:t>
      </w:r>
      <w:r w:rsidR="00A02011" w:rsidRPr="00A45381">
        <w:rPr>
          <w:color w:val="000000"/>
          <w:lang w:val="en-IN"/>
        </w:rPr>
        <w:t>IECBH</w:t>
      </w:r>
      <w:r w:rsidRPr="00A45381">
        <w:rPr>
          <w:color w:val="000000"/>
          <w:lang w:val="en-IN"/>
        </w:rPr>
        <w:t>BH</w:t>
      </w:r>
      <w:r w:rsidRPr="00A45381">
        <w:t>.</w:t>
      </w:r>
    </w:p>
    <w:p w:rsidR="008977F2" w:rsidRPr="00A45381" w:rsidRDefault="008977F2" w:rsidP="007E0761">
      <w:pPr>
        <w:pStyle w:val="BodyText"/>
        <w:spacing w:before="120" w:after="120"/>
        <w:ind w:left="180" w:right="720"/>
        <w:jc w:val="both"/>
      </w:pPr>
      <w:r w:rsidRPr="00A45381">
        <w:t>The Undersigned will immediately disclose to the Chairperson</w:t>
      </w:r>
      <w:r w:rsidRPr="00A45381">
        <w:rPr>
          <w:lang w:val="en-IN"/>
        </w:rPr>
        <w:t>/Secretary</w:t>
      </w:r>
      <w:r w:rsidRPr="00A45381">
        <w:t xml:space="preserve"> of the</w:t>
      </w:r>
      <w:r w:rsidR="00A02011" w:rsidRPr="00A45381">
        <w:rPr>
          <w:color w:val="000000"/>
          <w:lang w:val="en-IN"/>
        </w:rPr>
        <w:t>IECBH</w:t>
      </w:r>
      <w:r w:rsidRPr="00A45381">
        <w:rPr>
          <w:color w:val="000000"/>
          <w:lang w:val="en-IN"/>
        </w:rPr>
        <w:t>BH</w:t>
      </w:r>
      <w:r w:rsidRPr="00A45381">
        <w:t xml:space="preserve"> any actual or potential conflict of interest that he/she may have in relation to any particular proposal submitted for review by the </w:t>
      </w:r>
      <w:r w:rsidRPr="00A45381">
        <w:rPr>
          <w:lang w:val="en-IN"/>
        </w:rPr>
        <w:t>c</w:t>
      </w:r>
      <w:r w:rsidRPr="00A45381">
        <w:t>committee, and to abstain from any participation in discussions or recommendations or decision making in respect of such proposals.</w:t>
      </w:r>
    </w:p>
    <w:p w:rsidR="008977F2" w:rsidRPr="00A45381" w:rsidRDefault="008977F2" w:rsidP="007E0761">
      <w:pPr>
        <w:pStyle w:val="BodyText"/>
        <w:spacing w:before="120" w:after="120"/>
        <w:ind w:left="180" w:right="720"/>
        <w:jc w:val="both"/>
      </w:pPr>
      <w:r w:rsidRPr="00A45381">
        <w:t>If an applicant submitting a protocol believes that a</w:t>
      </w:r>
      <w:r w:rsidRPr="00A45381">
        <w:rPr>
          <w:lang w:val="en-IN"/>
        </w:rPr>
        <w:t xml:space="preserve">n </w:t>
      </w:r>
      <w:r w:rsidR="00A02011" w:rsidRPr="00A45381">
        <w:rPr>
          <w:color w:val="000000"/>
          <w:lang w:val="en-IN"/>
        </w:rPr>
        <w:t>IECBH</w:t>
      </w:r>
      <w:r w:rsidRPr="00A45381">
        <w:t xml:space="preserve"> member has a potential conflict, the investigator may request that the member be excluded from the review of the </w:t>
      </w:r>
      <w:proofErr w:type="spellStart"/>
      <w:r w:rsidRPr="00A45381">
        <w:t>protocol.The</w:t>
      </w:r>
      <w:proofErr w:type="spellEnd"/>
      <w:r w:rsidRPr="00A45381">
        <w:t xml:space="preserve"> request must be in writing and addressed to the Chairperson. The request must contain evidence that substantiates the claim that a conflict exists with the EC member(s) in question. The Committee may elect to investigate the applicant’s claim of the potential conflict.</w:t>
      </w:r>
    </w:p>
    <w:p w:rsidR="008977F2" w:rsidRPr="00A45381" w:rsidRDefault="008977F2" w:rsidP="007E0761">
      <w:pPr>
        <w:pStyle w:val="BodyText"/>
        <w:spacing w:before="120" w:after="120"/>
        <w:ind w:left="180" w:right="720"/>
        <w:jc w:val="both"/>
      </w:pPr>
      <w:r w:rsidRPr="00A45381">
        <w:t>When a member has a conflict of interest, the member should notify the Chairperson</w:t>
      </w:r>
      <w:r w:rsidRPr="00A45381">
        <w:rPr>
          <w:lang w:val="en-IN"/>
        </w:rPr>
        <w:t>/Secretary</w:t>
      </w:r>
      <w:r w:rsidRPr="00A45381">
        <w:t xml:space="preserve"> and may not participate in the </w:t>
      </w:r>
      <w:r w:rsidR="00A02011" w:rsidRPr="00A45381">
        <w:rPr>
          <w:color w:val="000000"/>
          <w:lang w:val="en-IN"/>
        </w:rPr>
        <w:t>IECBH</w:t>
      </w:r>
      <w:r w:rsidRPr="00A45381">
        <w:t>review or approval except to provide information requested by the Committee.</w:t>
      </w:r>
    </w:p>
    <w:p w:rsidR="008977F2" w:rsidRPr="00A45381" w:rsidRDefault="008977F2" w:rsidP="007E0761">
      <w:pPr>
        <w:pStyle w:val="BodyText"/>
        <w:spacing w:before="120" w:after="120"/>
        <w:ind w:left="180" w:right="720"/>
        <w:jc w:val="both"/>
      </w:pPr>
    </w:p>
    <w:p w:rsidR="008977F2" w:rsidRPr="00A45381" w:rsidRDefault="008977F2" w:rsidP="007E0761">
      <w:pPr>
        <w:pStyle w:val="BodyText"/>
        <w:spacing w:before="120" w:after="120"/>
        <w:ind w:left="180" w:right="720"/>
        <w:jc w:val="both"/>
      </w:pPr>
      <w:r w:rsidRPr="00A45381">
        <w:rPr>
          <w:lang w:val="en-IN"/>
        </w:rPr>
        <w:t xml:space="preserve">Some </w:t>
      </w:r>
      <w:r w:rsidRPr="00A45381">
        <w:t>examples of conflict of interest cases may be any of the following:</w:t>
      </w:r>
    </w:p>
    <w:p w:rsidR="008977F2" w:rsidRPr="00A45381" w:rsidRDefault="008977F2" w:rsidP="007E0761">
      <w:pPr>
        <w:pStyle w:val="ListParagraph"/>
        <w:numPr>
          <w:ilvl w:val="0"/>
          <w:numId w:val="54"/>
        </w:numPr>
        <w:tabs>
          <w:tab w:val="left" w:pos="1080"/>
          <w:tab w:val="left" w:pos="1081"/>
        </w:tabs>
        <w:spacing w:before="120" w:after="120"/>
        <w:ind w:right="720"/>
        <w:jc w:val="both"/>
        <w:rPr>
          <w:sz w:val="24"/>
          <w:szCs w:val="24"/>
        </w:rPr>
      </w:pPr>
      <w:r w:rsidRPr="00A45381">
        <w:rPr>
          <w:sz w:val="24"/>
          <w:szCs w:val="24"/>
        </w:rPr>
        <w:t>A member is involved in a potentially competing research program.</w:t>
      </w:r>
    </w:p>
    <w:p w:rsidR="008977F2" w:rsidRPr="00A45381" w:rsidRDefault="008977F2" w:rsidP="007E0761">
      <w:pPr>
        <w:pStyle w:val="ListParagraph"/>
        <w:numPr>
          <w:ilvl w:val="0"/>
          <w:numId w:val="54"/>
        </w:numPr>
        <w:tabs>
          <w:tab w:val="left" w:pos="1080"/>
          <w:tab w:val="left" w:pos="1081"/>
        </w:tabs>
        <w:spacing w:before="120" w:after="120"/>
        <w:ind w:right="720"/>
        <w:jc w:val="both"/>
        <w:rPr>
          <w:sz w:val="24"/>
          <w:szCs w:val="24"/>
        </w:rPr>
      </w:pPr>
      <w:r w:rsidRPr="00A45381">
        <w:rPr>
          <w:sz w:val="24"/>
          <w:szCs w:val="24"/>
        </w:rPr>
        <w:t>Access to funding or intellectual information may provide an unfair competitive advantage.</w:t>
      </w:r>
    </w:p>
    <w:p w:rsidR="008977F2" w:rsidRPr="00A45381" w:rsidRDefault="008977F2" w:rsidP="007E0761">
      <w:pPr>
        <w:pStyle w:val="ListParagraph"/>
        <w:numPr>
          <w:ilvl w:val="0"/>
          <w:numId w:val="54"/>
        </w:numPr>
        <w:tabs>
          <w:tab w:val="left" w:pos="1080"/>
          <w:tab w:val="left" w:pos="1081"/>
        </w:tabs>
        <w:spacing w:before="120" w:after="120"/>
        <w:ind w:right="720"/>
        <w:jc w:val="both"/>
        <w:rPr>
          <w:sz w:val="24"/>
          <w:szCs w:val="24"/>
        </w:rPr>
      </w:pPr>
      <w:r w:rsidRPr="00A45381">
        <w:rPr>
          <w:sz w:val="24"/>
          <w:szCs w:val="24"/>
        </w:rPr>
        <w:t>A member’s personal biases may interfere with his or her impartial judgment.</w:t>
      </w:r>
    </w:p>
    <w:p w:rsidR="008977F2" w:rsidRPr="00A45381" w:rsidRDefault="008977F2" w:rsidP="007E0761">
      <w:pPr>
        <w:pStyle w:val="ListParagraph"/>
        <w:tabs>
          <w:tab w:val="left" w:pos="1080"/>
          <w:tab w:val="left" w:pos="1081"/>
        </w:tabs>
        <w:spacing w:before="120" w:after="120"/>
        <w:ind w:left="900" w:right="720" w:firstLine="0"/>
        <w:jc w:val="both"/>
        <w:rPr>
          <w:sz w:val="24"/>
          <w:szCs w:val="24"/>
        </w:rPr>
      </w:pPr>
    </w:p>
    <w:p w:rsidR="008977F2" w:rsidRPr="00A45381" w:rsidRDefault="008977F2" w:rsidP="007E0761">
      <w:pPr>
        <w:spacing w:after="0" w:line="240" w:lineRule="auto"/>
        <w:jc w:val="both"/>
        <w:rPr>
          <w:rFonts w:ascii="Times New Roman" w:hAnsi="Times New Roman"/>
          <w:b/>
          <w:sz w:val="24"/>
          <w:szCs w:val="24"/>
          <w:lang w:bidi="en-US"/>
        </w:rPr>
      </w:pPr>
      <w:r w:rsidRPr="00A45381">
        <w:rPr>
          <w:rFonts w:ascii="Times New Roman" w:hAnsi="Times New Roman"/>
          <w:b/>
          <w:sz w:val="24"/>
          <w:szCs w:val="24"/>
        </w:rPr>
        <w:br w:type="page"/>
      </w:r>
    </w:p>
    <w:p w:rsidR="008977F2" w:rsidRPr="00A45381" w:rsidRDefault="008977F2" w:rsidP="007E0761">
      <w:pPr>
        <w:pStyle w:val="ListParagraph"/>
        <w:tabs>
          <w:tab w:val="left" w:pos="1080"/>
          <w:tab w:val="left" w:pos="1081"/>
        </w:tabs>
        <w:spacing w:before="120" w:after="120"/>
        <w:ind w:left="180" w:right="720" w:firstLine="0"/>
        <w:jc w:val="both"/>
        <w:rPr>
          <w:b/>
          <w:sz w:val="24"/>
          <w:szCs w:val="24"/>
        </w:rPr>
      </w:pPr>
      <w:r w:rsidRPr="00A45381">
        <w:rPr>
          <w:b/>
          <w:sz w:val="24"/>
          <w:szCs w:val="24"/>
        </w:rPr>
        <w:lastRenderedPageBreak/>
        <w:t>Agreement on Conflict of Interest</w:t>
      </w:r>
    </w:p>
    <w:p w:rsidR="008977F2" w:rsidRPr="00A45381" w:rsidRDefault="008977F2" w:rsidP="007E0761">
      <w:pPr>
        <w:spacing w:before="120" w:after="120" w:line="240" w:lineRule="auto"/>
        <w:ind w:left="180" w:right="720"/>
        <w:jc w:val="both"/>
        <w:rPr>
          <w:rFonts w:ascii="Times New Roman" w:hAnsi="Times New Roman"/>
          <w:sz w:val="24"/>
          <w:szCs w:val="24"/>
        </w:rPr>
      </w:pPr>
      <w:r w:rsidRPr="00A45381">
        <w:rPr>
          <w:rFonts w:ascii="Times New Roman" w:hAnsi="Times New Roman"/>
          <w:sz w:val="24"/>
          <w:szCs w:val="24"/>
        </w:rPr>
        <w:t xml:space="preserve">Please sign and date this Agreement, if the Undersigned agrees with the terms and conditions set forth above. </w:t>
      </w:r>
    </w:p>
    <w:p w:rsidR="008977F2" w:rsidRPr="00A45381" w:rsidRDefault="008977F2" w:rsidP="007E0761">
      <w:pPr>
        <w:spacing w:before="120" w:after="120" w:line="240" w:lineRule="auto"/>
        <w:ind w:left="180" w:right="720"/>
        <w:jc w:val="both"/>
        <w:rPr>
          <w:rFonts w:ascii="Times New Roman" w:hAnsi="Times New Roman"/>
          <w:sz w:val="24"/>
          <w:szCs w:val="24"/>
        </w:rPr>
      </w:pPr>
      <w:r w:rsidRPr="00A45381">
        <w:rPr>
          <w:rFonts w:ascii="Times New Roman" w:hAnsi="Times New Roman"/>
          <w:sz w:val="24"/>
          <w:szCs w:val="24"/>
        </w:rPr>
        <w:t>The original (signed and dated Agreement) will be kept on file in the custody of the office of the Institutional Ethics Committee for Biomedical and Health Research (</w:t>
      </w:r>
      <w:r w:rsidR="00A02011" w:rsidRPr="00A45381">
        <w:rPr>
          <w:rFonts w:ascii="Times New Roman" w:hAnsi="Times New Roman"/>
          <w:sz w:val="24"/>
          <w:szCs w:val="24"/>
        </w:rPr>
        <w:t>IECBH</w:t>
      </w:r>
      <w:r w:rsidRPr="00A45381">
        <w:rPr>
          <w:rFonts w:ascii="Times New Roman" w:hAnsi="Times New Roman"/>
          <w:sz w:val="24"/>
          <w:szCs w:val="24"/>
        </w:rPr>
        <w:t xml:space="preserve">), Dr D Y </w:t>
      </w:r>
      <w:proofErr w:type="spellStart"/>
      <w:r w:rsidRPr="00A45381">
        <w:rPr>
          <w:rFonts w:ascii="Times New Roman" w:hAnsi="Times New Roman"/>
          <w:sz w:val="24"/>
          <w:szCs w:val="24"/>
        </w:rPr>
        <w:t>Patil</w:t>
      </w:r>
      <w:proofErr w:type="spellEnd"/>
      <w:r w:rsidRPr="00A45381">
        <w:rPr>
          <w:rFonts w:ascii="Times New Roman" w:hAnsi="Times New Roman"/>
          <w:sz w:val="24"/>
          <w:szCs w:val="24"/>
        </w:rPr>
        <w:t xml:space="preserve"> School of Medicine, Hospital and Research Center, </w:t>
      </w:r>
      <w:proofErr w:type="spellStart"/>
      <w:r w:rsidRPr="00A45381">
        <w:rPr>
          <w:rFonts w:ascii="Times New Roman" w:hAnsi="Times New Roman"/>
          <w:sz w:val="24"/>
          <w:szCs w:val="24"/>
        </w:rPr>
        <w:t>Navi</w:t>
      </w:r>
      <w:proofErr w:type="spellEnd"/>
      <w:r w:rsidRPr="00A45381">
        <w:rPr>
          <w:rFonts w:ascii="Times New Roman" w:hAnsi="Times New Roman"/>
          <w:sz w:val="24"/>
          <w:szCs w:val="24"/>
        </w:rPr>
        <w:t xml:space="preserve"> Mumbai.</w:t>
      </w:r>
    </w:p>
    <w:p w:rsidR="008977F2" w:rsidRPr="00A45381" w:rsidRDefault="008977F2" w:rsidP="007E0761">
      <w:pPr>
        <w:spacing w:before="120" w:after="120" w:line="240" w:lineRule="auto"/>
        <w:ind w:left="180" w:right="720"/>
        <w:jc w:val="both"/>
        <w:rPr>
          <w:rFonts w:ascii="Times New Roman" w:hAnsi="Times New Roman"/>
          <w:sz w:val="24"/>
          <w:szCs w:val="24"/>
          <w:u w:val="single"/>
        </w:rPr>
      </w:pPr>
      <w:r w:rsidRPr="00A45381">
        <w:rPr>
          <w:rFonts w:ascii="Times New Roman" w:hAnsi="Times New Roman"/>
          <w:sz w:val="24"/>
          <w:szCs w:val="24"/>
          <w:u w:val="single"/>
        </w:rPr>
        <w:t>A copy will be given to you for your records.</w:t>
      </w:r>
    </w:p>
    <w:p w:rsidR="008977F2" w:rsidRPr="00A45381" w:rsidRDefault="008977F2" w:rsidP="007E0761">
      <w:pPr>
        <w:pStyle w:val="BodyText"/>
        <w:spacing w:before="120" w:after="120"/>
        <w:ind w:left="180" w:right="720"/>
        <w:jc w:val="both"/>
      </w:pPr>
      <w:r w:rsidRPr="00A45381">
        <w:t>Whenever I have a conflict of interest, I shall immediately inform the Chairperson not to count me for discussion or decision making in respect of such proposal.</w:t>
      </w:r>
    </w:p>
    <w:p w:rsidR="008977F2" w:rsidRPr="00A45381" w:rsidRDefault="008977F2" w:rsidP="007E0761">
      <w:pPr>
        <w:pStyle w:val="BodyText"/>
        <w:tabs>
          <w:tab w:val="left" w:pos="7094"/>
        </w:tabs>
        <w:spacing w:before="101"/>
        <w:ind w:left="180" w:right="720"/>
        <w:jc w:val="both"/>
        <w:rPr>
          <w:u w:val="single"/>
        </w:rPr>
      </w:pPr>
      <w:r w:rsidRPr="00A45381">
        <w:t>I,</w:t>
      </w:r>
      <w:r w:rsidRPr="00A45381">
        <w:rPr>
          <w:u w:val="single"/>
        </w:rPr>
        <w:tab/>
      </w:r>
    </w:p>
    <w:p w:rsidR="008977F2" w:rsidRPr="00A45381" w:rsidRDefault="008977F2" w:rsidP="007E0761">
      <w:pPr>
        <w:pStyle w:val="BodyText"/>
        <w:tabs>
          <w:tab w:val="left" w:pos="7094"/>
        </w:tabs>
        <w:spacing w:before="101"/>
        <w:ind w:left="180" w:right="720"/>
        <w:jc w:val="both"/>
      </w:pPr>
      <w:r w:rsidRPr="00A45381">
        <w:t>(Name of the member) have read and accept the aforementioned terms and conditions as explained in this agreement and I acknowledge that I have received a copy of this</w:t>
      </w:r>
    </w:p>
    <w:p w:rsidR="008977F2" w:rsidRPr="00A45381" w:rsidRDefault="008977F2" w:rsidP="007E0761">
      <w:pPr>
        <w:pStyle w:val="BodyText"/>
        <w:ind w:left="180" w:right="720"/>
        <w:jc w:val="both"/>
      </w:pPr>
    </w:p>
    <w:p w:rsidR="008977F2" w:rsidRPr="00A45381" w:rsidRDefault="008977F2" w:rsidP="007E0761">
      <w:pPr>
        <w:pStyle w:val="BodyText"/>
        <w:spacing w:before="6"/>
        <w:ind w:left="180" w:right="720"/>
        <w:jc w:val="both"/>
      </w:pPr>
    </w:p>
    <w:p w:rsidR="008977F2" w:rsidRPr="00A45381" w:rsidRDefault="008977F2" w:rsidP="007E0761">
      <w:pPr>
        <w:pStyle w:val="BodyText"/>
        <w:tabs>
          <w:tab w:val="left" w:pos="5401"/>
        </w:tabs>
        <w:spacing w:before="90"/>
        <w:ind w:left="180" w:right="720"/>
        <w:jc w:val="both"/>
      </w:pPr>
      <w:r w:rsidRPr="00A45381">
        <w:t>Signature</w:t>
      </w:r>
      <w:r w:rsidRPr="00A45381">
        <w:tab/>
        <w:t>Date</w:t>
      </w:r>
    </w:p>
    <w:p w:rsidR="008977F2" w:rsidRPr="00A45381" w:rsidRDefault="008977F2" w:rsidP="007E0761">
      <w:pPr>
        <w:pStyle w:val="BodyText"/>
        <w:ind w:left="180" w:right="720"/>
        <w:jc w:val="both"/>
      </w:pPr>
    </w:p>
    <w:p w:rsidR="008977F2" w:rsidRPr="00A45381" w:rsidRDefault="008977F2" w:rsidP="007E0761">
      <w:pPr>
        <w:pStyle w:val="BodyText"/>
        <w:spacing w:before="9"/>
        <w:ind w:left="180" w:right="720"/>
        <w:jc w:val="both"/>
      </w:pPr>
    </w:p>
    <w:p w:rsidR="008977F2" w:rsidRPr="00A45381" w:rsidRDefault="008977F2" w:rsidP="007E0761">
      <w:pPr>
        <w:pStyle w:val="BodyText"/>
        <w:tabs>
          <w:tab w:val="left" w:pos="5401"/>
        </w:tabs>
        <w:spacing w:before="90"/>
        <w:ind w:left="180" w:right="720"/>
        <w:jc w:val="both"/>
      </w:pPr>
      <w:proofErr w:type="spellStart"/>
      <w:r w:rsidRPr="00A45381">
        <w:t>Chairperson’sSignature</w:t>
      </w:r>
      <w:proofErr w:type="spellEnd"/>
      <w:r w:rsidRPr="00A45381">
        <w:tab/>
        <w:t>Date</w:t>
      </w:r>
    </w:p>
    <w:p w:rsidR="008977F2" w:rsidRPr="00A45381" w:rsidRDefault="008977F2" w:rsidP="007E0761">
      <w:pPr>
        <w:pStyle w:val="BodyText"/>
        <w:ind w:left="180" w:right="720"/>
        <w:jc w:val="both"/>
      </w:pPr>
    </w:p>
    <w:p w:rsidR="008977F2" w:rsidRPr="00A45381" w:rsidRDefault="008977F2" w:rsidP="007E0761">
      <w:pPr>
        <w:pStyle w:val="BodyText"/>
        <w:ind w:left="180" w:right="720"/>
        <w:jc w:val="both"/>
      </w:pPr>
    </w:p>
    <w:p w:rsidR="008977F2" w:rsidRPr="00A45381" w:rsidRDefault="008977F2" w:rsidP="007E0761">
      <w:pPr>
        <w:pStyle w:val="BodyText"/>
        <w:ind w:left="180" w:right="720"/>
        <w:jc w:val="both"/>
      </w:pPr>
    </w:p>
    <w:p w:rsidR="008977F2" w:rsidRPr="00A45381" w:rsidRDefault="008977F2" w:rsidP="007E0761">
      <w:pPr>
        <w:pStyle w:val="BodyText"/>
        <w:ind w:left="180" w:right="720"/>
        <w:jc w:val="both"/>
      </w:pPr>
      <w:r w:rsidRPr="00A45381">
        <w:t xml:space="preserve">I acknowledge that I have received a copy of this Agreement signed by the </w:t>
      </w:r>
      <w:r w:rsidR="00A02011" w:rsidRPr="00A45381">
        <w:rPr>
          <w:color w:val="000000"/>
          <w:lang w:val="en-IN"/>
        </w:rPr>
        <w:t>IECBH</w:t>
      </w:r>
      <w:r w:rsidRPr="00A45381">
        <w:t>Chairperson and me.</w:t>
      </w:r>
    </w:p>
    <w:p w:rsidR="008977F2" w:rsidRPr="00A45381" w:rsidRDefault="008977F2" w:rsidP="007E0761">
      <w:pPr>
        <w:pStyle w:val="BodyText"/>
        <w:ind w:left="180" w:right="720"/>
        <w:jc w:val="both"/>
      </w:pPr>
    </w:p>
    <w:p w:rsidR="008977F2" w:rsidRPr="00A45381" w:rsidRDefault="008977F2" w:rsidP="007E0761">
      <w:pPr>
        <w:pStyle w:val="BodyText"/>
        <w:tabs>
          <w:tab w:val="left" w:pos="5401"/>
        </w:tabs>
        <w:spacing w:before="90"/>
        <w:ind w:left="180" w:right="720"/>
        <w:jc w:val="both"/>
      </w:pPr>
    </w:p>
    <w:p w:rsidR="008977F2" w:rsidRPr="00A45381" w:rsidRDefault="008977F2" w:rsidP="007E0761">
      <w:pPr>
        <w:pStyle w:val="BodyText"/>
        <w:tabs>
          <w:tab w:val="left" w:pos="5401"/>
        </w:tabs>
        <w:spacing w:before="90"/>
        <w:ind w:left="180" w:right="720"/>
        <w:jc w:val="both"/>
      </w:pPr>
      <w:r w:rsidRPr="00A45381">
        <w:t>Signature</w:t>
      </w:r>
      <w:r w:rsidRPr="00A45381">
        <w:tab/>
        <w:t>Date</w:t>
      </w:r>
    </w:p>
    <w:p w:rsidR="008977F2" w:rsidRPr="00A45381" w:rsidRDefault="008977F2" w:rsidP="007E0761">
      <w:pPr>
        <w:pStyle w:val="BodyText"/>
        <w:ind w:left="180" w:right="720"/>
        <w:jc w:val="both"/>
        <w:rPr>
          <w:b/>
        </w:rPr>
      </w:pPr>
    </w:p>
    <w:p w:rsidR="008977F2" w:rsidRPr="00A45381" w:rsidRDefault="008977F2" w:rsidP="007E0761">
      <w:pPr>
        <w:pStyle w:val="BodyText"/>
        <w:spacing w:before="240" w:after="240"/>
        <w:ind w:right="720"/>
        <w:jc w:val="both"/>
        <w:rPr>
          <w:b/>
          <w:bCs/>
        </w:rPr>
      </w:pPr>
      <w:r w:rsidRPr="00A45381">
        <w:rPr>
          <w:b/>
          <w:bCs/>
        </w:rPr>
        <w:br w:type="page"/>
      </w:r>
      <w:r w:rsidRPr="00A45381">
        <w:rPr>
          <w:b/>
          <w:bCs/>
        </w:rPr>
        <w:lastRenderedPageBreak/>
        <w:t xml:space="preserve">Annexure -09: Serious Adverse Event </w:t>
      </w:r>
      <w:r w:rsidRPr="00A45381">
        <w:rPr>
          <w:b/>
          <w:bCs/>
          <w:lang w:val="en-IN"/>
        </w:rPr>
        <w:t xml:space="preserve">(SAE) </w:t>
      </w:r>
      <w:r w:rsidRPr="00A45381">
        <w:rPr>
          <w:b/>
          <w:bCs/>
        </w:rPr>
        <w:t>Assessment Report</w:t>
      </w:r>
    </w:p>
    <w:p w:rsidR="008977F2" w:rsidRPr="00A45381" w:rsidRDefault="008977F2" w:rsidP="007E0761">
      <w:pPr>
        <w:spacing w:before="179" w:after="41" w:line="240" w:lineRule="auto"/>
        <w:ind w:left="180" w:right="720"/>
        <w:jc w:val="both"/>
        <w:rPr>
          <w:rFonts w:ascii="Times New Roman" w:hAnsi="Times New Roman"/>
          <w:b/>
          <w:sz w:val="24"/>
          <w:szCs w:val="24"/>
        </w:rPr>
      </w:pPr>
      <w:r w:rsidRPr="00A45381">
        <w:rPr>
          <w:rFonts w:ascii="Times New Roman" w:hAnsi="Times New Roman"/>
          <w:b/>
          <w:sz w:val="24"/>
          <w:szCs w:val="24"/>
        </w:rPr>
        <w:t>Serious Adverse Event Assessment Report (For SAE at the site)</w:t>
      </w:r>
    </w:p>
    <w:tbl>
      <w:tblPr>
        <w:tblW w:w="5000" w:type="pc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200"/>
        <w:gridCol w:w="4173"/>
      </w:tblGrid>
      <w:tr w:rsidR="008977F2" w:rsidRPr="00A45381" w:rsidTr="00D4348F">
        <w:trPr>
          <w:trHeight w:val="813"/>
        </w:trPr>
        <w:tc>
          <w:tcPr>
            <w:tcW w:w="5000" w:type="pct"/>
            <w:gridSpan w:val="2"/>
          </w:tcPr>
          <w:p w:rsidR="008977F2" w:rsidRPr="00A45381" w:rsidRDefault="008977F2" w:rsidP="007E0761">
            <w:pPr>
              <w:pStyle w:val="TableParagraph"/>
              <w:tabs>
                <w:tab w:val="left" w:pos="9117"/>
              </w:tabs>
              <w:spacing w:before="54"/>
              <w:ind w:left="180" w:right="720"/>
              <w:jc w:val="both"/>
              <w:rPr>
                <w:bCs/>
                <w:sz w:val="24"/>
                <w:szCs w:val="24"/>
              </w:rPr>
            </w:pPr>
            <w:r w:rsidRPr="00A45381">
              <w:rPr>
                <w:bCs/>
                <w:sz w:val="24"/>
                <w:szCs w:val="24"/>
              </w:rPr>
              <w:t>Name of the Principal Investigator:</w:t>
            </w:r>
            <w:r w:rsidRPr="00A45381">
              <w:rPr>
                <w:bCs/>
                <w:sz w:val="24"/>
                <w:szCs w:val="24"/>
                <w:u w:val="single"/>
              </w:rPr>
              <w:tab/>
            </w:r>
          </w:p>
          <w:p w:rsidR="008977F2" w:rsidRPr="00A45381" w:rsidRDefault="008977F2" w:rsidP="007E0761">
            <w:pPr>
              <w:pStyle w:val="TableParagraph"/>
              <w:tabs>
                <w:tab w:val="left" w:pos="9041"/>
              </w:tabs>
              <w:spacing w:before="106"/>
              <w:ind w:left="180" w:right="720"/>
              <w:jc w:val="both"/>
              <w:rPr>
                <w:bCs/>
                <w:sz w:val="24"/>
                <w:szCs w:val="24"/>
              </w:rPr>
            </w:pPr>
            <w:r w:rsidRPr="00A45381">
              <w:rPr>
                <w:bCs/>
                <w:sz w:val="24"/>
                <w:szCs w:val="24"/>
              </w:rPr>
              <w:t>Department:</w:t>
            </w:r>
            <w:r w:rsidRPr="00A45381">
              <w:rPr>
                <w:bCs/>
                <w:sz w:val="24"/>
                <w:szCs w:val="24"/>
                <w:u w:val="single"/>
              </w:rPr>
              <w:tab/>
            </w:r>
          </w:p>
        </w:tc>
      </w:tr>
      <w:tr w:rsidR="008977F2" w:rsidRPr="00A45381" w:rsidTr="00D4348F">
        <w:trPr>
          <w:trHeight w:val="2145"/>
        </w:trPr>
        <w:tc>
          <w:tcPr>
            <w:tcW w:w="5000" w:type="pct"/>
            <w:gridSpan w:val="2"/>
          </w:tcPr>
          <w:p w:rsidR="008977F2" w:rsidRPr="00A45381" w:rsidRDefault="008977F2" w:rsidP="007E0761">
            <w:pPr>
              <w:pStyle w:val="TableParagraph"/>
              <w:tabs>
                <w:tab w:val="left" w:pos="8570"/>
              </w:tabs>
              <w:spacing w:before="54"/>
              <w:ind w:left="180" w:right="720"/>
              <w:jc w:val="both"/>
              <w:rPr>
                <w:bCs/>
                <w:color w:val="000000"/>
                <w:sz w:val="24"/>
                <w:szCs w:val="24"/>
              </w:rPr>
            </w:pPr>
          </w:p>
          <w:p w:rsidR="008977F2" w:rsidRPr="00A45381" w:rsidRDefault="008977F2" w:rsidP="007E0761">
            <w:pPr>
              <w:pStyle w:val="TableParagraph"/>
              <w:tabs>
                <w:tab w:val="left" w:pos="8570"/>
              </w:tabs>
              <w:spacing w:before="54"/>
              <w:ind w:left="180" w:right="720"/>
              <w:jc w:val="both"/>
              <w:rPr>
                <w:bCs/>
                <w:sz w:val="24"/>
                <w:szCs w:val="24"/>
              </w:rPr>
            </w:pPr>
            <w:r w:rsidRPr="00A45381">
              <w:rPr>
                <w:bCs/>
                <w:color w:val="000000"/>
                <w:sz w:val="24"/>
                <w:szCs w:val="24"/>
              </w:rPr>
              <w:t xml:space="preserve">Dr D Y </w:t>
            </w:r>
            <w:proofErr w:type="spellStart"/>
            <w:r w:rsidRPr="00A45381">
              <w:rPr>
                <w:bCs/>
                <w:color w:val="000000"/>
                <w:sz w:val="24"/>
                <w:szCs w:val="24"/>
              </w:rPr>
              <w:t>Patil</w:t>
            </w:r>
            <w:proofErr w:type="spellEnd"/>
            <w:r w:rsidRPr="00A45381">
              <w:rPr>
                <w:bCs/>
                <w:color w:val="000000"/>
                <w:sz w:val="24"/>
                <w:szCs w:val="24"/>
              </w:rPr>
              <w:t xml:space="preserve"> School of Medicine, Hospital and Research Center, </w:t>
            </w:r>
            <w:proofErr w:type="spellStart"/>
            <w:r w:rsidRPr="00A45381">
              <w:rPr>
                <w:bCs/>
                <w:color w:val="000000"/>
                <w:sz w:val="24"/>
                <w:szCs w:val="24"/>
              </w:rPr>
              <w:t>Navi</w:t>
            </w:r>
            <w:proofErr w:type="spellEnd"/>
            <w:r w:rsidRPr="00A45381">
              <w:rPr>
                <w:bCs/>
                <w:color w:val="000000"/>
                <w:sz w:val="24"/>
                <w:szCs w:val="24"/>
              </w:rPr>
              <w:t xml:space="preserve"> Mumbai Institutional Ethics Committee for Biomedical and Health Research </w:t>
            </w:r>
            <w:r w:rsidRPr="00A45381">
              <w:rPr>
                <w:bCs/>
                <w:sz w:val="24"/>
                <w:szCs w:val="24"/>
              </w:rPr>
              <w:t>Protocol No:</w:t>
            </w:r>
            <w:r w:rsidRPr="00A45381">
              <w:rPr>
                <w:bCs/>
                <w:sz w:val="24"/>
                <w:szCs w:val="24"/>
                <w:u w:val="single"/>
              </w:rPr>
              <w:tab/>
            </w:r>
          </w:p>
          <w:p w:rsidR="008977F2" w:rsidRPr="00A45381" w:rsidRDefault="008977F2" w:rsidP="007E0761">
            <w:pPr>
              <w:pStyle w:val="TableParagraph"/>
              <w:tabs>
                <w:tab w:val="left" w:pos="9856"/>
              </w:tabs>
              <w:spacing w:before="103"/>
              <w:ind w:left="180" w:right="720"/>
              <w:jc w:val="both"/>
              <w:rPr>
                <w:bCs/>
                <w:sz w:val="24"/>
                <w:szCs w:val="24"/>
              </w:rPr>
            </w:pPr>
            <w:r w:rsidRPr="00A45381">
              <w:rPr>
                <w:bCs/>
                <w:sz w:val="24"/>
                <w:szCs w:val="24"/>
              </w:rPr>
              <w:t>Protocol Title:</w:t>
            </w:r>
            <w:r w:rsidRPr="00A45381">
              <w:rPr>
                <w:bCs/>
                <w:sz w:val="24"/>
                <w:szCs w:val="24"/>
                <w:u w:val="single"/>
              </w:rPr>
              <w:tab/>
            </w:r>
          </w:p>
        </w:tc>
      </w:tr>
      <w:tr w:rsidR="008977F2" w:rsidRPr="00A45381" w:rsidTr="00D4348F">
        <w:trPr>
          <w:trHeight w:val="1192"/>
        </w:trPr>
        <w:tc>
          <w:tcPr>
            <w:tcW w:w="5000" w:type="pct"/>
            <w:gridSpan w:val="2"/>
          </w:tcPr>
          <w:p w:rsidR="008977F2" w:rsidRPr="00A45381" w:rsidRDefault="008977F2" w:rsidP="007E0761">
            <w:pPr>
              <w:pStyle w:val="TableParagraph"/>
              <w:tabs>
                <w:tab w:val="left" w:pos="3950"/>
                <w:tab w:val="left" w:pos="4122"/>
                <w:tab w:val="left" w:pos="8244"/>
                <w:tab w:val="left" w:pos="10147"/>
              </w:tabs>
              <w:spacing w:before="59"/>
              <w:ind w:left="180" w:right="720"/>
              <w:jc w:val="both"/>
              <w:rPr>
                <w:bCs/>
                <w:sz w:val="24"/>
                <w:szCs w:val="24"/>
              </w:rPr>
            </w:pPr>
          </w:p>
          <w:p w:rsidR="008977F2" w:rsidRPr="00A45381" w:rsidRDefault="008977F2" w:rsidP="007E0761">
            <w:pPr>
              <w:pStyle w:val="TableParagraph"/>
              <w:tabs>
                <w:tab w:val="left" w:pos="3950"/>
                <w:tab w:val="left" w:pos="4122"/>
                <w:tab w:val="left" w:pos="8244"/>
                <w:tab w:val="left" w:pos="10147"/>
              </w:tabs>
              <w:spacing w:before="59"/>
              <w:ind w:left="180" w:right="720"/>
              <w:jc w:val="both"/>
              <w:rPr>
                <w:bCs/>
                <w:sz w:val="24"/>
                <w:szCs w:val="24"/>
              </w:rPr>
            </w:pPr>
            <w:r w:rsidRPr="00A45381">
              <w:rPr>
                <w:bCs/>
                <w:sz w:val="24"/>
                <w:szCs w:val="24"/>
              </w:rPr>
              <w:t>Patient ID:</w:t>
            </w:r>
            <w:r w:rsidRPr="00A45381">
              <w:rPr>
                <w:bCs/>
                <w:sz w:val="24"/>
                <w:szCs w:val="24"/>
                <w:u w:val="single"/>
              </w:rPr>
              <w:tab/>
            </w:r>
            <w:r w:rsidRPr="00A45381">
              <w:rPr>
                <w:bCs/>
                <w:sz w:val="24"/>
                <w:szCs w:val="24"/>
                <w:u w:val="single"/>
              </w:rPr>
              <w:tab/>
            </w:r>
            <w:r w:rsidRPr="00A45381">
              <w:rPr>
                <w:bCs/>
                <w:sz w:val="24"/>
                <w:szCs w:val="24"/>
              </w:rPr>
              <w:t>Event /SAE term:</w:t>
            </w:r>
            <w:r w:rsidRPr="00A45381">
              <w:rPr>
                <w:bCs/>
                <w:sz w:val="24"/>
                <w:szCs w:val="24"/>
                <w:u w:val="single"/>
              </w:rPr>
              <w:tab/>
            </w:r>
            <w:r w:rsidRPr="00A45381">
              <w:rPr>
                <w:bCs/>
                <w:sz w:val="24"/>
                <w:szCs w:val="24"/>
                <w:u w:val="single"/>
              </w:rPr>
              <w:tab/>
            </w:r>
            <w:proofErr w:type="spellStart"/>
            <w:r w:rsidRPr="00A45381">
              <w:rPr>
                <w:bCs/>
                <w:sz w:val="24"/>
                <w:szCs w:val="24"/>
              </w:rPr>
              <w:t>ReportDate</w:t>
            </w:r>
            <w:proofErr w:type="spellEnd"/>
            <w:r w:rsidRPr="00A45381">
              <w:rPr>
                <w:bCs/>
                <w:sz w:val="24"/>
                <w:szCs w:val="24"/>
              </w:rPr>
              <w:t>:</w:t>
            </w:r>
            <w:r w:rsidRPr="00A45381">
              <w:rPr>
                <w:bCs/>
                <w:sz w:val="24"/>
                <w:szCs w:val="24"/>
                <w:u w:val="single"/>
              </w:rPr>
              <w:tab/>
            </w:r>
            <w:r w:rsidRPr="00A45381">
              <w:rPr>
                <w:bCs/>
                <w:sz w:val="24"/>
                <w:szCs w:val="24"/>
              </w:rPr>
              <w:t xml:space="preserve">Date of Onset </w:t>
            </w:r>
            <w:proofErr w:type="spellStart"/>
            <w:r w:rsidRPr="00A45381">
              <w:rPr>
                <w:bCs/>
                <w:sz w:val="24"/>
                <w:szCs w:val="24"/>
              </w:rPr>
              <w:t>ofSAE</w:t>
            </w:r>
            <w:proofErr w:type="spellEnd"/>
            <w:r w:rsidRPr="00A45381">
              <w:rPr>
                <w:bCs/>
                <w:sz w:val="24"/>
                <w:szCs w:val="24"/>
              </w:rPr>
              <w:t>:</w:t>
            </w:r>
            <w:r w:rsidRPr="00A45381">
              <w:rPr>
                <w:bCs/>
                <w:sz w:val="24"/>
                <w:szCs w:val="24"/>
                <w:u w:val="single"/>
              </w:rPr>
              <w:tab/>
            </w:r>
          </w:p>
          <w:p w:rsidR="008977F2" w:rsidRPr="00A45381" w:rsidRDefault="008977F2" w:rsidP="007E0761">
            <w:pPr>
              <w:pStyle w:val="TableParagraph"/>
              <w:tabs>
                <w:tab w:val="left" w:pos="2822"/>
              </w:tabs>
              <w:spacing w:before="4"/>
              <w:ind w:left="180" w:right="720"/>
              <w:jc w:val="both"/>
              <w:rPr>
                <w:bCs/>
                <w:sz w:val="24"/>
                <w:szCs w:val="24"/>
              </w:rPr>
            </w:pPr>
            <w:r w:rsidRPr="00A45381">
              <w:rPr>
                <w:bCs/>
                <w:sz w:val="24"/>
                <w:szCs w:val="24"/>
              </w:rPr>
              <w:t xml:space="preserve"> </w:t>
            </w:r>
            <w:proofErr w:type="spellStart"/>
            <w:r w:rsidRPr="00A45381">
              <w:rPr>
                <w:bCs/>
                <w:sz w:val="24"/>
                <w:szCs w:val="24"/>
              </w:rPr>
              <w:t>Initial</w:t>
            </w:r>
            <w:r w:rsidRPr="00A45381">
              <w:rPr>
                <w:bCs/>
                <w:sz w:val="24"/>
                <w:szCs w:val="24"/>
              </w:rPr>
              <w:t>Follow</w:t>
            </w:r>
            <w:proofErr w:type="spellEnd"/>
            <w:r w:rsidRPr="00A45381">
              <w:rPr>
                <w:bCs/>
                <w:sz w:val="24"/>
                <w:szCs w:val="24"/>
              </w:rPr>
              <w:t>-up</w:t>
            </w:r>
            <w:r w:rsidRPr="00A45381">
              <w:rPr>
                <w:bCs/>
                <w:sz w:val="24"/>
                <w:szCs w:val="24"/>
              </w:rPr>
              <w:tab/>
              <w:t>No. of Follow-up</w:t>
            </w:r>
            <w:r w:rsidRPr="00A45381">
              <w:rPr>
                <w:bCs/>
                <w:sz w:val="24"/>
                <w:szCs w:val="24"/>
              </w:rPr>
              <w:t></w:t>
            </w:r>
          </w:p>
        </w:tc>
      </w:tr>
      <w:tr w:rsidR="008977F2" w:rsidRPr="00A45381" w:rsidTr="00D4348F">
        <w:trPr>
          <w:trHeight w:val="834"/>
        </w:trPr>
        <w:tc>
          <w:tcPr>
            <w:tcW w:w="5000" w:type="pct"/>
            <w:gridSpan w:val="2"/>
          </w:tcPr>
          <w:p w:rsidR="008977F2" w:rsidRPr="00A45381" w:rsidRDefault="008977F2" w:rsidP="007E0761">
            <w:pPr>
              <w:pStyle w:val="TableParagraph"/>
              <w:ind w:left="180" w:right="720"/>
              <w:jc w:val="both"/>
              <w:rPr>
                <w:bCs/>
                <w:sz w:val="24"/>
                <w:szCs w:val="24"/>
                <w:u w:val="single"/>
              </w:rPr>
            </w:pPr>
          </w:p>
          <w:p w:rsidR="008977F2" w:rsidRPr="00A45381" w:rsidRDefault="008977F2" w:rsidP="007E0761">
            <w:pPr>
              <w:pStyle w:val="TableParagraph"/>
              <w:ind w:left="180" w:right="720"/>
              <w:jc w:val="both"/>
              <w:rPr>
                <w:bCs/>
                <w:sz w:val="24"/>
                <w:szCs w:val="24"/>
              </w:rPr>
            </w:pPr>
            <w:r w:rsidRPr="00A45381">
              <w:rPr>
                <w:bCs/>
                <w:sz w:val="24"/>
                <w:szCs w:val="24"/>
                <w:u w:val="single"/>
              </w:rPr>
              <w:t>Attach</w:t>
            </w:r>
            <w:r w:rsidRPr="00A45381">
              <w:rPr>
                <w:bCs/>
                <w:sz w:val="24"/>
                <w:szCs w:val="24"/>
              </w:rPr>
              <w:t xml:space="preserve"> a narrative for details of SAE, history of the case and relevant laboratory findings and treatment given:</w:t>
            </w:r>
          </w:p>
        </w:tc>
      </w:tr>
      <w:tr w:rsidR="008977F2" w:rsidRPr="00A45381" w:rsidTr="00D4348F">
        <w:trPr>
          <w:trHeight w:val="1033"/>
        </w:trPr>
        <w:tc>
          <w:tcPr>
            <w:tcW w:w="5000" w:type="pct"/>
            <w:gridSpan w:val="2"/>
          </w:tcPr>
          <w:p w:rsidR="008977F2" w:rsidRPr="00A45381" w:rsidRDefault="008977F2" w:rsidP="007E0761">
            <w:pPr>
              <w:pStyle w:val="TableParagraph"/>
              <w:tabs>
                <w:tab w:val="left" w:pos="2136"/>
                <w:tab w:val="left" w:pos="3547"/>
              </w:tabs>
              <w:ind w:left="180" w:right="720"/>
              <w:jc w:val="both"/>
              <w:rPr>
                <w:bCs/>
                <w:sz w:val="24"/>
                <w:szCs w:val="24"/>
              </w:rPr>
            </w:pPr>
          </w:p>
          <w:p w:rsidR="008977F2" w:rsidRPr="00A45381" w:rsidRDefault="008977F2" w:rsidP="007E0761">
            <w:pPr>
              <w:pStyle w:val="TableParagraph"/>
              <w:tabs>
                <w:tab w:val="left" w:pos="2136"/>
                <w:tab w:val="left" w:pos="3547"/>
              </w:tabs>
              <w:ind w:left="180" w:right="720"/>
              <w:jc w:val="both"/>
              <w:rPr>
                <w:bCs/>
                <w:sz w:val="24"/>
                <w:szCs w:val="24"/>
              </w:rPr>
            </w:pPr>
            <w:r w:rsidRPr="00A45381">
              <w:rPr>
                <w:bCs/>
                <w:sz w:val="24"/>
                <w:szCs w:val="24"/>
              </w:rPr>
              <w:t>Outcome of SAE:</w:t>
            </w:r>
            <w:r w:rsidRPr="00A45381">
              <w:rPr>
                <w:bCs/>
                <w:sz w:val="24"/>
                <w:szCs w:val="24"/>
              </w:rPr>
              <w:tab/>
            </w:r>
            <w:r w:rsidRPr="00A45381">
              <w:rPr>
                <w:bCs/>
                <w:sz w:val="24"/>
                <w:szCs w:val="24"/>
              </w:rPr>
              <w:t>resolved</w:t>
            </w:r>
            <w:r w:rsidRPr="00A45381">
              <w:rPr>
                <w:bCs/>
                <w:sz w:val="24"/>
                <w:szCs w:val="24"/>
              </w:rPr>
              <w:tab/>
            </w:r>
            <w:r w:rsidRPr="00A45381">
              <w:rPr>
                <w:bCs/>
                <w:sz w:val="24"/>
                <w:szCs w:val="24"/>
              </w:rPr>
              <w:t>on-going</w:t>
            </w:r>
          </w:p>
        </w:tc>
      </w:tr>
      <w:tr w:rsidR="008977F2" w:rsidRPr="00A45381" w:rsidTr="00D4348F">
        <w:trPr>
          <w:trHeight w:val="397"/>
        </w:trPr>
        <w:tc>
          <w:tcPr>
            <w:tcW w:w="2774" w:type="pct"/>
            <w:tcBorders>
              <w:bottom w:val="nil"/>
            </w:tcBorders>
          </w:tcPr>
          <w:p w:rsidR="008977F2" w:rsidRPr="00A45381" w:rsidRDefault="008977F2" w:rsidP="007E0761">
            <w:pPr>
              <w:pStyle w:val="TableParagraph"/>
              <w:ind w:left="180" w:right="720"/>
              <w:jc w:val="both"/>
              <w:rPr>
                <w:bCs/>
                <w:sz w:val="24"/>
                <w:szCs w:val="24"/>
              </w:rPr>
            </w:pPr>
          </w:p>
          <w:p w:rsidR="008977F2" w:rsidRPr="00A45381" w:rsidRDefault="008977F2" w:rsidP="007E0761">
            <w:pPr>
              <w:pStyle w:val="TableParagraph"/>
              <w:ind w:left="180" w:right="720"/>
              <w:jc w:val="both"/>
              <w:rPr>
                <w:bCs/>
                <w:sz w:val="24"/>
                <w:szCs w:val="24"/>
              </w:rPr>
            </w:pPr>
            <w:r w:rsidRPr="00A45381">
              <w:rPr>
                <w:bCs/>
                <w:sz w:val="24"/>
                <w:szCs w:val="24"/>
              </w:rPr>
              <w:t>Seriousness:</w:t>
            </w:r>
          </w:p>
        </w:tc>
        <w:tc>
          <w:tcPr>
            <w:tcW w:w="2226" w:type="pct"/>
            <w:tcBorders>
              <w:bottom w:val="nil"/>
            </w:tcBorders>
          </w:tcPr>
          <w:p w:rsidR="008977F2" w:rsidRPr="00A45381" w:rsidRDefault="008977F2" w:rsidP="007E0761">
            <w:pPr>
              <w:pStyle w:val="TableParagraph"/>
              <w:ind w:left="180" w:right="720"/>
              <w:jc w:val="both"/>
              <w:rPr>
                <w:bCs/>
                <w:sz w:val="24"/>
                <w:szCs w:val="24"/>
              </w:rPr>
            </w:pPr>
          </w:p>
          <w:p w:rsidR="008977F2" w:rsidRPr="00A45381" w:rsidRDefault="008977F2" w:rsidP="007E0761">
            <w:pPr>
              <w:pStyle w:val="TableParagraph"/>
              <w:ind w:left="180" w:right="720"/>
              <w:jc w:val="both"/>
              <w:rPr>
                <w:bCs/>
                <w:sz w:val="24"/>
                <w:szCs w:val="24"/>
              </w:rPr>
            </w:pPr>
            <w:r w:rsidRPr="00A45381">
              <w:rPr>
                <w:bCs/>
                <w:sz w:val="24"/>
                <w:szCs w:val="24"/>
              </w:rPr>
              <w:t>Relation to</w:t>
            </w:r>
            <w:r w:rsidRPr="00A45381">
              <w:rPr>
                <w:bCs/>
                <w:sz w:val="24"/>
                <w:szCs w:val="24"/>
              </w:rPr>
              <w:t> Drug Device</w:t>
            </w:r>
          </w:p>
        </w:tc>
      </w:tr>
      <w:tr w:rsidR="008977F2" w:rsidRPr="00A45381" w:rsidTr="00D4348F">
        <w:trPr>
          <w:trHeight w:val="516"/>
        </w:trPr>
        <w:tc>
          <w:tcPr>
            <w:tcW w:w="2774" w:type="pct"/>
            <w:tcBorders>
              <w:top w:val="nil"/>
              <w:bottom w:val="nil"/>
            </w:tcBorders>
          </w:tcPr>
          <w:p w:rsidR="008977F2" w:rsidRPr="00A45381" w:rsidRDefault="008977F2" w:rsidP="007E0761">
            <w:pPr>
              <w:pStyle w:val="TableParagraph"/>
              <w:spacing w:before="114"/>
              <w:ind w:left="180" w:right="720"/>
              <w:jc w:val="both"/>
              <w:rPr>
                <w:bCs/>
                <w:sz w:val="24"/>
                <w:szCs w:val="24"/>
              </w:rPr>
            </w:pPr>
            <w:r w:rsidRPr="00A45381">
              <w:rPr>
                <w:bCs/>
                <w:sz w:val="24"/>
                <w:szCs w:val="24"/>
              </w:rPr>
              <w:t> Death</w:t>
            </w:r>
          </w:p>
        </w:tc>
        <w:tc>
          <w:tcPr>
            <w:tcW w:w="2226" w:type="pct"/>
            <w:tcBorders>
              <w:top w:val="nil"/>
              <w:bottom w:val="nil"/>
            </w:tcBorders>
          </w:tcPr>
          <w:p w:rsidR="008977F2" w:rsidRPr="00A45381" w:rsidRDefault="008977F2" w:rsidP="007E0761">
            <w:pPr>
              <w:pStyle w:val="TableParagraph"/>
              <w:tabs>
                <w:tab w:val="left" w:pos="382"/>
              </w:tabs>
              <w:spacing w:before="114"/>
              <w:ind w:left="180" w:right="720"/>
              <w:jc w:val="both"/>
              <w:rPr>
                <w:bCs/>
                <w:sz w:val="24"/>
                <w:szCs w:val="24"/>
              </w:rPr>
            </w:pPr>
            <w:r w:rsidRPr="00A45381">
              <w:rPr>
                <w:bCs/>
                <w:sz w:val="24"/>
                <w:szCs w:val="24"/>
              </w:rPr>
              <w:t>study procedure</w:t>
            </w:r>
          </w:p>
        </w:tc>
      </w:tr>
      <w:tr w:rsidR="008977F2" w:rsidRPr="00A45381" w:rsidTr="00D4348F">
        <w:trPr>
          <w:trHeight w:val="516"/>
        </w:trPr>
        <w:tc>
          <w:tcPr>
            <w:tcW w:w="2774" w:type="pct"/>
            <w:tcBorders>
              <w:top w:val="nil"/>
              <w:bottom w:val="nil"/>
            </w:tcBorders>
          </w:tcPr>
          <w:p w:rsidR="008977F2" w:rsidRPr="00A45381" w:rsidRDefault="008977F2" w:rsidP="007E0761">
            <w:pPr>
              <w:pStyle w:val="TableParagraph"/>
              <w:spacing w:before="115"/>
              <w:ind w:left="180" w:right="720"/>
              <w:jc w:val="both"/>
              <w:rPr>
                <w:bCs/>
                <w:sz w:val="24"/>
                <w:szCs w:val="24"/>
              </w:rPr>
            </w:pPr>
            <w:r w:rsidRPr="00A45381">
              <w:rPr>
                <w:bCs/>
                <w:sz w:val="24"/>
                <w:szCs w:val="24"/>
              </w:rPr>
              <w:t> Life threatening</w:t>
            </w:r>
          </w:p>
        </w:tc>
        <w:tc>
          <w:tcPr>
            <w:tcW w:w="2226" w:type="pct"/>
            <w:tcBorders>
              <w:top w:val="nil"/>
              <w:bottom w:val="nil"/>
            </w:tcBorders>
          </w:tcPr>
          <w:p w:rsidR="008977F2" w:rsidRPr="00A45381" w:rsidRDefault="008977F2" w:rsidP="007E0761">
            <w:pPr>
              <w:pStyle w:val="TableParagraph"/>
              <w:spacing w:before="115"/>
              <w:ind w:left="180" w:right="720"/>
              <w:jc w:val="both"/>
              <w:rPr>
                <w:bCs/>
                <w:sz w:val="24"/>
                <w:szCs w:val="24"/>
              </w:rPr>
            </w:pPr>
            <w:r w:rsidRPr="00A45381">
              <w:rPr>
                <w:bCs/>
                <w:sz w:val="24"/>
                <w:szCs w:val="24"/>
              </w:rPr>
              <w:t> Not related</w:t>
            </w:r>
          </w:p>
        </w:tc>
      </w:tr>
      <w:tr w:rsidR="008977F2" w:rsidRPr="00A45381" w:rsidTr="00D4348F">
        <w:trPr>
          <w:trHeight w:val="935"/>
        </w:trPr>
        <w:tc>
          <w:tcPr>
            <w:tcW w:w="2774" w:type="pct"/>
            <w:tcBorders>
              <w:top w:val="nil"/>
              <w:bottom w:val="nil"/>
            </w:tcBorders>
          </w:tcPr>
          <w:p w:rsidR="008977F2" w:rsidRPr="00A45381" w:rsidRDefault="008977F2" w:rsidP="007E0761">
            <w:pPr>
              <w:pStyle w:val="TableParagraph"/>
              <w:spacing w:before="117"/>
              <w:ind w:left="180" w:right="720"/>
              <w:jc w:val="both"/>
              <w:rPr>
                <w:bCs/>
                <w:sz w:val="24"/>
                <w:szCs w:val="24"/>
              </w:rPr>
            </w:pPr>
            <w:r w:rsidRPr="00A45381">
              <w:rPr>
                <w:bCs/>
                <w:sz w:val="24"/>
                <w:szCs w:val="24"/>
              </w:rPr>
              <w:t> Hospitalization –</w:t>
            </w:r>
            <w:r w:rsidRPr="00A45381">
              <w:rPr>
                <w:bCs/>
                <w:sz w:val="24"/>
                <w:szCs w:val="24"/>
              </w:rPr>
              <w:t xml:space="preserve"> initial </w:t>
            </w:r>
            <w:r w:rsidRPr="00A45381">
              <w:rPr>
                <w:bCs/>
                <w:sz w:val="24"/>
                <w:szCs w:val="24"/>
              </w:rPr>
              <w:t>prolonged</w:t>
            </w:r>
          </w:p>
          <w:p w:rsidR="008977F2" w:rsidRPr="00A45381" w:rsidRDefault="008977F2" w:rsidP="007E0761">
            <w:pPr>
              <w:pStyle w:val="TableParagraph"/>
              <w:spacing w:before="41"/>
              <w:ind w:left="180" w:right="720"/>
              <w:jc w:val="both"/>
              <w:rPr>
                <w:bCs/>
                <w:sz w:val="24"/>
                <w:szCs w:val="24"/>
              </w:rPr>
            </w:pPr>
            <w:r w:rsidRPr="00A45381">
              <w:rPr>
                <w:bCs/>
                <w:sz w:val="24"/>
                <w:szCs w:val="24"/>
              </w:rPr>
              <w:t> Disability / Incapacity</w:t>
            </w:r>
          </w:p>
        </w:tc>
        <w:tc>
          <w:tcPr>
            <w:tcW w:w="2226" w:type="pct"/>
            <w:tcBorders>
              <w:top w:val="nil"/>
              <w:bottom w:val="nil"/>
            </w:tcBorders>
          </w:tcPr>
          <w:p w:rsidR="008977F2" w:rsidRPr="00A45381" w:rsidRDefault="008977F2" w:rsidP="007E0761">
            <w:pPr>
              <w:pStyle w:val="TableParagraph"/>
              <w:spacing w:before="117"/>
              <w:ind w:left="180" w:right="720"/>
              <w:jc w:val="both"/>
              <w:rPr>
                <w:bCs/>
                <w:sz w:val="24"/>
                <w:szCs w:val="24"/>
              </w:rPr>
            </w:pPr>
            <w:r w:rsidRPr="00A45381">
              <w:rPr>
                <w:bCs/>
                <w:sz w:val="24"/>
                <w:szCs w:val="24"/>
              </w:rPr>
              <w:t> Possibly</w:t>
            </w:r>
          </w:p>
          <w:p w:rsidR="008977F2" w:rsidRPr="00A45381" w:rsidRDefault="008977F2" w:rsidP="007E0761">
            <w:pPr>
              <w:pStyle w:val="TableParagraph"/>
              <w:spacing w:before="10"/>
              <w:ind w:left="180" w:right="720"/>
              <w:jc w:val="both"/>
              <w:rPr>
                <w:bCs/>
                <w:sz w:val="24"/>
                <w:szCs w:val="24"/>
              </w:rPr>
            </w:pPr>
          </w:p>
          <w:p w:rsidR="008977F2" w:rsidRPr="00A45381" w:rsidRDefault="008977F2" w:rsidP="007E0761">
            <w:pPr>
              <w:pStyle w:val="TableParagraph"/>
              <w:ind w:left="180" w:right="720"/>
              <w:jc w:val="both"/>
              <w:rPr>
                <w:bCs/>
                <w:sz w:val="24"/>
                <w:szCs w:val="24"/>
              </w:rPr>
            </w:pPr>
            <w:r w:rsidRPr="00A45381">
              <w:rPr>
                <w:bCs/>
                <w:sz w:val="24"/>
                <w:szCs w:val="24"/>
              </w:rPr>
              <w:t> Probably</w:t>
            </w:r>
          </w:p>
        </w:tc>
      </w:tr>
      <w:tr w:rsidR="008977F2" w:rsidRPr="00A45381" w:rsidTr="00D4348F">
        <w:trPr>
          <w:trHeight w:val="517"/>
        </w:trPr>
        <w:tc>
          <w:tcPr>
            <w:tcW w:w="2774" w:type="pct"/>
            <w:tcBorders>
              <w:top w:val="nil"/>
              <w:bottom w:val="nil"/>
            </w:tcBorders>
          </w:tcPr>
          <w:p w:rsidR="008977F2" w:rsidRPr="00A45381" w:rsidRDefault="008977F2" w:rsidP="007E0761">
            <w:pPr>
              <w:pStyle w:val="TableParagraph"/>
              <w:spacing w:before="16"/>
              <w:ind w:left="180" w:right="720"/>
              <w:jc w:val="both"/>
              <w:rPr>
                <w:bCs/>
                <w:sz w:val="24"/>
                <w:szCs w:val="24"/>
              </w:rPr>
            </w:pPr>
            <w:r w:rsidRPr="00A45381">
              <w:rPr>
                <w:bCs/>
                <w:sz w:val="24"/>
                <w:szCs w:val="24"/>
              </w:rPr>
              <w:t> Congenital Anomaly</w:t>
            </w:r>
          </w:p>
        </w:tc>
        <w:tc>
          <w:tcPr>
            <w:tcW w:w="2226" w:type="pct"/>
            <w:tcBorders>
              <w:top w:val="nil"/>
              <w:bottom w:val="nil"/>
            </w:tcBorders>
          </w:tcPr>
          <w:p w:rsidR="008977F2" w:rsidRPr="00A45381" w:rsidRDefault="008977F2" w:rsidP="007E0761">
            <w:pPr>
              <w:pStyle w:val="TableParagraph"/>
              <w:spacing w:before="215"/>
              <w:ind w:left="180" w:right="720"/>
              <w:jc w:val="both"/>
              <w:rPr>
                <w:bCs/>
                <w:sz w:val="24"/>
                <w:szCs w:val="24"/>
              </w:rPr>
            </w:pPr>
            <w:r w:rsidRPr="00A45381">
              <w:rPr>
                <w:bCs/>
                <w:sz w:val="24"/>
                <w:szCs w:val="24"/>
              </w:rPr>
              <w:t> Definitely related</w:t>
            </w:r>
          </w:p>
        </w:tc>
      </w:tr>
      <w:tr w:rsidR="008977F2" w:rsidRPr="00A45381" w:rsidTr="00D4348F">
        <w:trPr>
          <w:trHeight w:val="617"/>
        </w:trPr>
        <w:tc>
          <w:tcPr>
            <w:tcW w:w="2774" w:type="pct"/>
            <w:tcBorders>
              <w:top w:val="nil"/>
              <w:bottom w:val="nil"/>
            </w:tcBorders>
          </w:tcPr>
          <w:p w:rsidR="008977F2" w:rsidRPr="00A45381" w:rsidRDefault="008977F2" w:rsidP="007E0761">
            <w:pPr>
              <w:pStyle w:val="TableParagraph"/>
              <w:spacing w:before="15"/>
              <w:ind w:left="180" w:right="720"/>
              <w:jc w:val="both"/>
              <w:rPr>
                <w:bCs/>
                <w:sz w:val="24"/>
                <w:szCs w:val="24"/>
              </w:rPr>
            </w:pPr>
            <w:r w:rsidRPr="00A45381">
              <w:rPr>
                <w:bCs/>
                <w:sz w:val="24"/>
                <w:szCs w:val="24"/>
              </w:rPr>
              <w:t> Any Other…</w:t>
            </w:r>
          </w:p>
        </w:tc>
        <w:tc>
          <w:tcPr>
            <w:tcW w:w="2226" w:type="pct"/>
            <w:tcBorders>
              <w:top w:val="nil"/>
              <w:bottom w:val="nil"/>
            </w:tcBorders>
          </w:tcPr>
          <w:p w:rsidR="008977F2" w:rsidRPr="00A45381" w:rsidRDefault="008977F2" w:rsidP="007E0761">
            <w:pPr>
              <w:pStyle w:val="TableParagraph"/>
              <w:spacing w:before="217"/>
              <w:ind w:left="180" w:right="720"/>
              <w:jc w:val="both"/>
              <w:rPr>
                <w:bCs/>
                <w:sz w:val="24"/>
                <w:szCs w:val="24"/>
              </w:rPr>
            </w:pPr>
            <w:r w:rsidRPr="00A45381">
              <w:rPr>
                <w:bCs/>
                <w:sz w:val="24"/>
                <w:szCs w:val="24"/>
              </w:rPr>
              <w:t> Unknown</w:t>
            </w:r>
          </w:p>
        </w:tc>
      </w:tr>
      <w:tr w:rsidR="008977F2" w:rsidRPr="00A45381" w:rsidTr="00D4348F">
        <w:trPr>
          <w:trHeight w:val="518"/>
        </w:trPr>
        <w:tc>
          <w:tcPr>
            <w:tcW w:w="2774" w:type="pct"/>
            <w:tcBorders>
              <w:top w:val="nil"/>
              <w:bottom w:val="nil"/>
            </w:tcBorders>
          </w:tcPr>
          <w:p w:rsidR="008977F2" w:rsidRPr="00A45381" w:rsidRDefault="008977F2" w:rsidP="007E0761">
            <w:pPr>
              <w:pStyle w:val="TableParagraph"/>
              <w:tabs>
                <w:tab w:val="left" w:pos="4242"/>
              </w:tabs>
              <w:spacing w:before="116"/>
              <w:ind w:left="180" w:right="720"/>
              <w:jc w:val="both"/>
              <w:rPr>
                <w:bCs/>
                <w:sz w:val="24"/>
                <w:szCs w:val="24"/>
              </w:rPr>
            </w:pPr>
            <w:r w:rsidRPr="00A45381">
              <w:rPr>
                <w:bCs/>
                <w:sz w:val="24"/>
                <w:szCs w:val="24"/>
                <w:u w:val="single"/>
              </w:rPr>
              <w:tab/>
            </w:r>
          </w:p>
        </w:tc>
        <w:tc>
          <w:tcPr>
            <w:tcW w:w="2226" w:type="pct"/>
            <w:tcBorders>
              <w:top w:val="nil"/>
              <w:bottom w:val="nil"/>
            </w:tcBorders>
          </w:tcPr>
          <w:p w:rsidR="008977F2" w:rsidRPr="00A45381" w:rsidRDefault="008977F2" w:rsidP="007E0761">
            <w:pPr>
              <w:pStyle w:val="TableParagraph"/>
              <w:spacing w:before="116"/>
              <w:ind w:left="180" w:right="720"/>
              <w:jc w:val="both"/>
              <w:rPr>
                <w:bCs/>
                <w:sz w:val="24"/>
                <w:szCs w:val="24"/>
              </w:rPr>
            </w:pPr>
            <w:r w:rsidRPr="00A45381">
              <w:rPr>
                <w:bCs/>
                <w:sz w:val="24"/>
                <w:szCs w:val="24"/>
              </w:rPr>
              <w:t xml:space="preserve">Whether study drug withheld: </w:t>
            </w:r>
            <w:r w:rsidRPr="00A45381">
              <w:rPr>
                <w:bCs/>
                <w:sz w:val="24"/>
                <w:szCs w:val="24"/>
              </w:rPr>
              <w:t xml:space="preserve">Yes </w:t>
            </w:r>
            <w:r w:rsidRPr="00A45381">
              <w:rPr>
                <w:bCs/>
                <w:sz w:val="24"/>
                <w:szCs w:val="24"/>
              </w:rPr>
              <w:t> No</w:t>
            </w:r>
          </w:p>
        </w:tc>
      </w:tr>
      <w:tr w:rsidR="008977F2" w:rsidRPr="00A45381" w:rsidTr="00D4348F">
        <w:trPr>
          <w:trHeight w:val="637"/>
        </w:trPr>
        <w:tc>
          <w:tcPr>
            <w:tcW w:w="2774" w:type="pct"/>
            <w:tcBorders>
              <w:top w:val="nil"/>
            </w:tcBorders>
          </w:tcPr>
          <w:p w:rsidR="008977F2" w:rsidRPr="00A45381" w:rsidRDefault="008977F2" w:rsidP="007E0761">
            <w:pPr>
              <w:pStyle w:val="TableParagraph"/>
              <w:ind w:left="180" w:right="720"/>
              <w:jc w:val="both"/>
              <w:rPr>
                <w:bCs/>
                <w:sz w:val="24"/>
                <w:szCs w:val="24"/>
              </w:rPr>
            </w:pPr>
          </w:p>
        </w:tc>
        <w:tc>
          <w:tcPr>
            <w:tcW w:w="2226" w:type="pct"/>
            <w:tcBorders>
              <w:top w:val="nil"/>
            </w:tcBorders>
          </w:tcPr>
          <w:p w:rsidR="008977F2" w:rsidRPr="00A45381" w:rsidRDefault="008977F2" w:rsidP="007E0761">
            <w:pPr>
              <w:pStyle w:val="TableParagraph"/>
              <w:tabs>
                <w:tab w:val="left" w:pos="4241"/>
              </w:tabs>
              <w:spacing w:before="116"/>
              <w:ind w:left="180" w:right="720"/>
              <w:jc w:val="both"/>
              <w:rPr>
                <w:bCs/>
                <w:sz w:val="24"/>
                <w:szCs w:val="24"/>
              </w:rPr>
            </w:pPr>
            <w:r w:rsidRPr="00A45381">
              <w:rPr>
                <w:bCs/>
                <w:sz w:val="24"/>
                <w:szCs w:val="24"/>
              </w:rPr>
              <w:t>If yes, since when:</w:t>
            </w:r>
            <w:r w:rsidRPr="00A45381">
              <w:rPr>
                <w:bCs/>
                <w:sz w:val="24"/>
                <w:szCs w:val="24"/>
                <w:u w:val="single"/>
              </w:rPr>
              <w:tab/>
            </w:r>
          </w:p>
        </w:tc>
      </w:tr>
    </w:tbl>
    <w:p w:rsidR="008977F2" w:rsidRPr="00A45381" w:rsidRDefault="008977F2" w:rsidP="007E0761">
      <w:pPr>
        <w:pStyle w:val="BodyText"/>
        <w:spacing w:before="9"/>
        <w:ind w:left="180" w:right="720"/>
        <w:jc w:val="both"/>
        <w:rPr>
          <w:bCs/>
        </w:rPr>
      </w:pPr>
    </w:p>
    <w:p w:rsidR="008977F2" w:rsidRPr="00A45381" w:rsidRDefault="008977F2" w:rsidP="007E0761">
      <w:pPr>
        <w:spacing w:line="240" w:lineRule="auto"/>
        <w:ind w:left="180" w:right="720"/>
        <w:jc w:val="both"/>
        <w:rPr>
          <w:rFonts w:ascii="Times New Roman" w:hAnsi="Times New Roman"/>
          <w:bCs/>
          <w:sz w:val="24"/>
          <w:szCs w:val="24"/>
        </w:rPr>
        <w:sectPr w:rsidR="008977F2" w:rsidRPr="00A45381" w:rsidSect="00D4348F">
          <w:type w:val="continuous"/>
          <w:pgSz w:w="11910" w:h="16840"/>
          <w:pgMar w:top="1440" w:right="1440" w:bottom="1440" w:left="1440" w:header="0" w:footer="1044" w:gutter="0"/>
          <w:cols w:space="720"/>
        </w:sectPr>
      </w:pPr>
    </w:p>
    <w:p w:rsidR="008977F2" w:rsidRPr="00A45381" w:rsidRDefault="008977F2" w:rsidP="007E0761">
      <w:pPr>
        <w:pStyle w:val="BodyText"/>
        <w:spacing w:before="3"/>
        <w:ind w:left="180" w:right="720"/>
        <w:jc w:val="both"/>
        <w:rPr>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9040"/>
      </w:tblGrid>
      <w:tr w:rsidR="008977F2" w:rsidRPr="00A45381" w:rsidTr="00D4348F">
        <w:trPr>
          <w:trHeight w:val="2705"/>
        </w:trPr>
        <w:tc>
          <w:tcPr>
            <w:tcW w:w="5000" w:type="pct"/>
          </w:tcPr>
          <w:p w:rsidR="008977F2" w:rsidRPr="00A45381" w:rsidRDefault="008977F2" w:rsidP="007E0761">
            <w:pPr>
              <w:pStyle w:val="TableParagraph"/>
              <w:ind w:left="180" w:right="720"/>
              <w:jc w:val="both"/>
              <w:rPr>
                <w:bCs/>
                <w:sz w:val="24"/>
                <w:szCs w:val="24"/>
              </w:rPr>
            </w:pPr>
          </w:p>
          <w:p w:rsidR="008977F2" w:rsidRPr="00A45381" w:rsidRDefault="008977F2" w:rsidP="007E0761">
            <w:pPr>
              <w:pStyle w:val="TableParagraph"/>
              <w:ind w:left="180" w:right="720"/>
              <w:jc w:val="both"/>
              <w:rPr>
                <w:bCs/>
                <w:sz w:val="24"/>
                <w:szCs w:val="24"/>
              </w:rPr>
            </w:pPr>
            <w:r w:rsidRPr="00A45381">
              <w:rPr>
                <w:bCs/>
                <w:sz w:val="24"/>
                <w:szCs w:val="24"/>
              </w:rPr>
              <w:t>Details of compensation:</w:t>
            </w:r>
          </w:p>
          <w:p w:rsidR="008977F2" w:rsidRPr="00A45381" w:rsidRDefault="008977F2" w:rsidP="007E0761">
            <w:pPr>
              <w:pStyle w:val="TableParagraph"/>
              <w:ind w:left="180" w:right="720"/>
              <w:jc w:val="both"/>
              <w:rPr>
                <w:bCs/>
                <w:sz w:val="24"/>
                <w:szCs w:val="24"/>
              </w:rPr>
            </w:pPr>
          </w:p>
          <w:p w:rsidR="008977F2" w:rsidRPr="00A45381" w:rsidRDefault="008977F2" w:rsidP="007E0761">
            <w:pPr>
              <w:pStyle w:val="TableParagraph"/>
              <w:tabs>
                <w:tab w:val="left" w:pos="8913"/>
              </w:tabs>
              <w:spacing w:before="1"/>
              <w:ind w:left="180" w:right="720"/>
              <w:jc w:val="both"/>
              <w:rPr>
                <w:bCs/>
                <w:sz w:val="24"/>
                <w:szCs w:val="24"/>
              </w:rPr>
            </w:pPr>
            <w:r w:rsidRPr="00A45381">
              <w:rPr>
                <w:bCs/>
                <w:sz w:val="24"/>
                <w:szCs w:val="24"/>
              </w:rPr>
              <w:t>Who has paid for medical treatment?</w:t>
            </w:r>
            <w:r w:rsidRPr="00A45381">
              <w:rPr>
                <w:bCs/>
                <w:w w:val="99"/>
                <w:sz w:val="24"/>
                <w:szCs w:val="24"/>
                <w:u w:val="single"/>
              </w:rPr>
              <w:tab/>
            </w:r>
            <w:r w:rsidRPr="00A45381">
              <w:rPr>
                <w:bCs/>
                <w:sz w:val="24"/>
                <w:szCs w:val="24"/>
              </w:rPr>
              <w:t xml:space="preserve">Whether compensation given to participant in case of study </w:t>
            </w:r>
            <w:proofErr w:type="spellStart"/>
            <w:r w:rsidRPr="00A45381">
              <w:rPr>
                <w:bCs/>
                <w:sz w:val="24"/>
                <w:szCs w:val="24"/>
              </w:rPr>
              <w:t>relatedinjury</w:t>
            </w:r>
            <w:proofErr w:type="spellEnd"/>
            <w:r w:rsidRPr="00A45381">
              <w:rPr>
                <w:bCs/>
                <w:sz w:val="24"/>
                <w:szCs w:val="24"/>
              </w:rPr>
              <w:t>?</w:t>
            </w:r>
          </w:p>
        </w:tc>
      </w:tr>
      <w:tr w:rsidR="008977F2" w:rsidRPr="00A45381" w:rsidTr="00D4348F">
        <w:trPr>
          <w:trHeight w:val="1033"/>
        </w:trPr>
        <w:tc>
          <w:tcPr>
            <w:tcW w:w="5000" w:type="pct"/>
          </w:tcPr>
          <w:p w:rsidR="008977F2" w:rsidRPr="00A45381" w:rsidRDefault="008977F2" w:rsidP="007E0761">
            <w:pPr>
              <w:pStyle w:val="TableParagraph"/>
              <w:tabs>
                <w:tab w:val="left" w:pos="9945"/>
              </w:tabs>
              <w:ind w:left="180" w:right="720"/>
              <w:jc w:val="both"/>
              <w:rPr>
                <w:bCs/>
                <w:sz w:val="24"/>
                <w:szCs w:val="24"/>
              </w:rPr>
            </w:pPr>
          </w:p>
          <w:p w:rsidR="008977F2" w:rsidRPr="00A45381" w:rsidRDefault="008977F2" w:rsidP="007E0761">
            <w:pPr>
              <w:pStyle w:val="TableParagraph"/>
              <w:tabs>
                <w:tab w:val="left" w:pos="9945"/>
              </w:tabs>
              <w:ind w:left="180" w:right="720"/>
              <w:jc w:val="both"/>
              <w:rPr>
                <w:bCs/>
                <w:sz w:val="24"/>
                <w:szCs w:val="24"/>
              </w:rPr>
            </w:pPr>
            <w:r w:rsidRPr="00A45381">
              <w:rPr>
                <w:bCs/>
                <w:sz w:val="24"/>
                <w:szCs w:val="24"/>
              </w:rPr>
              <w:t>Signature of the Principal Investigator:</w:t>
            </w:r>
            <w:r w:rsidRPr="00A45381">
              <w:rPr>
                <w:bCs/>
                <w:sz w:val="24"/>
                <w:szCs w:val="24"/>
                <w:u w:val="single"/>
              </w:rPr>
              <w:tab/>
            </w:r>
          </w:p>
          <w:p w:rsidR="008977F2" w:rsidRPr="00A45381" w:rsidRDefault="008977F2" w:rsidP="007E0761">
            <w:pPr>
              <w:pStyle w:val="TableParagraph"/>
              <w:ind w:left="180" w:right="720"/>
              <w:jc w:val="both"/>
              <w:rPr>
                <w:bCs/>
                <w:sz w:val="24"/>
                <w:szCs w:val="24"/>
              </w:rPr>
            </w:pPr>
          </w:p>
          <w:p w:rsidR="008977F2" w:rsidRPr="00A45381" w:rsidRDefault="008977F2" w:rsidP="007E0761">
            <w:pPr>
              <w:pStyle w:val="TableParagraph"/>
              <w:tabs>
                <w:tab w:val="left" w:pos="3722"/>
              </w:tabs>
              <w:spacing w:before="1"/>
              <w:ind w:left="180" w:right="720"/>
              <w:jc w:val="both"/>
              <w:rPr>
                <w:bCs/>
                <w:sz w:val="24"/>
                <w:szCs w:val="24"/>
              </w:rPr>
            </w:pPr>
            <w:r w:rsidRPr="00A45381">
              <w:rPr>
                <w:bCs/>
                <w:sz w:val="24"/>
                <w:szCs w:val="24"/>
              </w:rPr>
              <w:t>Date:</w:t>
            </w:r>
            <w:r w:rsidRPr="00A45381">
              <w:rPr>
                <w:bCs/>
                <w:sz w:val="24"/>
                <w:szCs w:val="24"/>
                <w:u w:val="single"/>
              </w:rPr>
              <w:tab/>
            </w:r>
          </w:p>
        </w:tc>
      </w:tr>
    </w:tbl>
    <w:p w:rsidR="008977F2" w:rsidRPr="00A45381" w:rsidRDefault="008977F2" w:rsidP="007E0761">
      <w:pPr>
        <w:pStyle w:val="BodyText"/>
        <w:ind w:left="180" w:right="720"/>
        <w:jc w:val="both"/>
        <w:rPr>
          <w:bCs/>
        </w:rPr>
      </w:pPr>
    </w:p>
    <w:p w:rsidR="008977F2" w:rsidRPr="00A45381" w:rsidRDefault="008977F2" w:rsidP="007E0761">
      <w:pPr>
        <w:pStyle w:val="BodyText"/>
        <w:ind w:left="180" w:right="720"/>
        <w:jc w:val="both"/>
        <w:rPr>
          <w:bCs/>
        </w:rPr>
      </w:pPr>
    </w:p>
    <w:p w:rsidR="008977F2" w:rsidRPr="00A45381" w:rsidRDefault="008977F2" w:rsidP="007E0761">
      <w:pPr>
        <w:pStyle w:val="BodyText"/>
        <w:spacing w:before="3"/>
        <w:ind w:left="180" w:right="720"/>
        <w:jc w:val="both"/>
        <w:rPr>
          <w:bCs/>
        </w:rPr>
      </w:pPr>
    </w:p>
    <w:p w:rsidR="008977F2" w:rsidRPr="00A45381" w:rsidRDefault="008977F2" w:rsidP="007E0761">
      <w:pPr>
        <w:jc w:val="both"/>
        <w:rPr>
          <w:rFonts w:ascii="Times New Roman" w:hAnsi="Times New Roman"/>
          <w:sz w:val="24"/>
          <w:szCs w:val="24"/>
        </w:rPr>
      </w:pPr>
      <w:r w:rsidRPr="00A45381">
        <w:rPr>
          <w:rFonts w:ascii="Times New Roman" w:hAnsi="Times New Roman"/>
          <w:bCs/>
          <w:sz w:val="24"/>
          <w:szCs w:val="24"/>
        </w:rPr>
        <w:t>Acknowledged/ Reviewed by</w:t>
      </w:r>
    </w:p>
    <w:p w:rsidR="008977F2" w:rsidRPr="00A45381" w:rsidRDefault="008977F2" w:rsidP="007E0761">
      <w:pPr>
        <w:tabs>
          <w:tab w:val="left" w:pos="7854"/>
        </w:tabs>
        <w:spacing w:line="240" w:lineRule="auto"/>
        <w:ind w:left="180" w:right="720"/>
        <w:jc w:val="both"/>
        <w:rPr>
          <w:rFonts w:ascii="Times New Roman" w:hAnsi="Times New Roman"/>
          <w:bCs/>
          <w:sz w:val="24"/>
          <w:szCs w:val="24"/>
          <w:u w:val="single"/>
        </w:rPr>
      </w:pPr>
      <w:r w:rsidRPr="00A45381">
        <w:rPr>
          <w:rFonts w:ascii="Times New Roman" w:hAnsi="Times New Roman"/>
          <w:bCs/>
          <w:sz w:val="24"/>
          <w:szCs w:val="24"/>
        </w:rPr>
        <w:t>Name of Member Secretary</w:t>
      </w:r>
      <w:r w:rsidRPr="00A45381">
        <w:rPr>
          <w:rFonts w:ascii="Times New Roman" w:hAnsi="Times New Roman"/>
          <w:bCs/>
          <w:sz w:val="24"/>
          <w:szCs w:val="24"/>
          <w:u w:val="single"/>
        </w:rPr>
        <w:tab/>
      </w:r>
    </w:p>
    <w:p w:rsidR="008977F2" w:rsidRPr="00A45381" w:rsidRDefault="008977F2" w:rsidP="007E0761">
      <w:pPr>
        <w:tabs>
          <w:tab w:val="left" w:pos="7854"/>
        </w:tabs>
        <w:spacing w:line="240" w:lineRule="auto"/>
        <w:ind w:left="180" w:right="720"/>
        <w:jc w:val="both"/>
        <w:rPr>
          <w:rFonts w:ascii="Times New Roman" w:hAnsi="Times New Roman"/>
          <w:bCs/>
          <w:sz w:val="24"/>
          <w:szCs w:val="24"/>
        </w:rPr>
      </w:pPr>
      <w:r w:rsidRPr="00A45381">
        <w:rPr>
          <w:rFonts w:ascii="Times New Roman" w:hAnsi="Times New Roman"/>
          <w:bCs/>
          <w:sz w:val="24"/>
          <w:szCs w:val="24"/>
        </w:rPr>
        <w:t>Sign and Date</w:t>
      </w:r>
      <w:r w:rsidRPr="00A45381">
        <w:rPr>
          <w:rFonts w:ascii="Times New Roman" w:hAnsi="Times New Roman"/>
          <w:bCs/>
          <w:sz w:val="24"/>
          <w:szCs w:val="24"/>
          <w:u w:val="single"/>
        </w:rPr>
        <w:tab/>
      </w:r>
    </w:p>
    <w:p w:rsidR="008977F2" w:rsidRPr="00A45381" w:rsidRDefault="008977F2" w:rsidP="007E0761">
      <w:pPr>
        <w:pStyle w:val="BodyText"/>
        <w:ind w:left="180" w:right="720"/>
        <w:jc w:val="both"/>
        <w:rPr>
          <w:bCs/>
        </w:rPr>
      </w:pPr>
    </w:p>
    <w:p w:rsidR="008977F2" w:rsidRPr="00A45381" w:rsidRDefault="008977F2" w:rsidP="007E0761">
      <w:pPr>
        <w:pStyle w:val="BodyText"/>
        <w:ind w:left="180" w:right="720"/>
        <w:jc w:val="both"/>
        <w:rPr>
          <w:b/>
        </w:rPr>
      </w:pPr>
    </w:p>
    <w:p w:rsidR="008977F2" w:rsidRPr="00A45381" w:rsidRDefault="008977F2" w:rsidP="007E0761">
      <w:pPr>
        <w:pStyle w:val="BodyText"/>
        <w:ind w:left="180" w:right="720"/>
        <w:jc w:val="both"/>
        <w:rPr>
          <w:b/>
        </w:rPr>
      </w:pPr>
    </w:p>
    <w:p w:rsidR="008977F2" w:rsidRPr="00A45381" w:rsidRDefault="008977F2" w:rsidP="007E0761">
      <w:pPr>
        <w:pStyle w:val="BodyText"/>
        <w:ind w:left="180" w:right="720"/>
        <w:jc w:val="both"/>
        <w:rPr>
          <w:b/>
        </w:rPr>
      </w:pPr>
    </w:p>
    <w:p w:rsidR="008977F2" w:rsidRPr="00A45381" w:rsidRDefault="008977F2" w:rsidP="007E0761">
      <w:pPr>
        <w:pStyle w:val="BodyText"/>
        <w:ind w:left="180" w:right="720"/>
        <w:jc w:val="both"/>
        <w:rPr>
          <w:b/>
        </w:rPr>
      </w:pPr>
    </w:p>
    <w:p w:rsidR="008977F2" w:rsidRPr="00A45381" w:rsidRDefault="008977F2" w:rsidP="007E0761">
      <w:pPr>
        <w:pStyle w:val="BodyText"/>
        <w:ind w:left="180" w:right="720"/>
        <w:jc w:val="both"/>
        <w:rPr>
          <w:b/>
        </w:rPr>
      </w:pPr>
    </w:p>
    <w:p w:rsidR="008977F2" w:rsidRPr="00A45381" w:rsidRDefault="008977F2" w:rsidP="007E0761">
      <w:pPr>
        <w:pStyle w:val="BodyText"/>
        <w:ind w:left="180" w:right="720"/>
        <w:jc w:val="both"/>
        <w:rPr>
          <w:b/>
        </w:rPr>
      </w:pPr>
    </w:p>
    <w:p w:rsidR="008977F2" w:rsidRPr="00A45381" w:rsidRDefault="008977F2" w:rsidP="007E0761">
      <w:pPr>
        <w:pStyle w:val="BodyText"/>
        <w:ind w:left="180" w:right="720"/>
        <w:jc w:val="both"/>
        <w:rPr>
          <w:b/>
        </w:rPr>
      </w:pPr>
    </w:p>
    <w:p w:rsidR="008977F2" w:rsidRPr="00A45381" w:rsidRDefault="008977F2" w:rsidP="007E0761">
      <w:pPr>
        <w:pStyle w:val="BodyText"/>
        <w:ind w:left="180" w:right="720"/>
        <w:jc w:val="both"/>
        <w:rPr>
          <w:b/>
        </w:rPr>
      </w:pPr>
    </w:p>
    <w:p w:rsidR="008977F2" w:rsidRPr="00A45381" w:rsidRDefault="008977F2" w:rsidP="007E0761">
      <w:pPr>
        <w:pStyle w:val="BodyText"/>
        <w:ind w:left="180" w:right="720"/>
        <w:jc w:val="both"/>
        <w:rPr>
          <w:b/>
        </w:rPr>
      </w:pPr>
    </w:p>
    <w:p w:rsidR="008977F2" w:rsidRPr="00A45381" w:rsidRDefault="008977F2" w:rsidP="007E0761">
      <w:pPr>
        <w:pStyle w:val="BodyText"/>
        <w:ind w:left="180" w:right="720"/>
        <w:jc w:val="both"/>
        <w:rPr>
          <w:b/>
        </w:rPr>
      </w:pPr>
    </w:p>
    <w:p w:rsidR="008977F2" w:rsidRPr="00A45381" w:rsidRDefault="008977F2" w:rsidP="007E0761">
      <w:pPr>
        <w:pStyle w:val="BodyText"/>
        <w:ind w:left="180" w:right="720"/>
        <w:jc w:val="both"/>
        <w:rPr>
          <w:b/>
        </w:rPr>
      </w:pPr>
    </w:p>
    <w:p w:rsidR="008977F2" w:rsidRPr="00A45381" w:rsidRDefault="008977F2" w:rsidP="007E0761">
      <w:pPr>
        <w:pStyle w:val="BodyText"/>
        <w:ind w:left="180" w:right="720"/>
        <w:jc w:val="both"/>
        <w:rPr>
          <w:b/>
        </w:rPr>
      </w:pPr>
    </w:p>
    <w:p w:rsidR="008977F2" w:rsidRPr="00A45381" w:rsidRDefault="008977F2" w:rsidP="007E0761">
      <w:pPr>
        <w:pStyle w:val="BodyText"/>
        <w:ind w:left="180" w:right="720"/>
        <w:jc w:val="both"/>
        <w:rPr>
          <w:b/>
        </w:rPr>
      </w:pPr>
    </w:p>
    <w:p w:rsidR="008977F2" w:rsidRPr="00A45381" w:rsidRDefault="008977F2" w:rsidP="007E0761">
      <w:pPr>
        <w:pStyle w:val="BodyText"/>
        <w:ind w:left="180" w:right="720"/>
        <w:jc w:val="both"/>
        <w:rPr>
          <w:b/>
        </w:rPr>
      </w:pPr>
    </w:p>
    <w:p w:rsidR="008977F2" w:rsidRPr="00A45381" w:rsidRDefault="008977F2" w:rsidP="007E0761">
      <w:pPr>
        <w:pStyle w:val="BodyText"/>
        <w:ind w:left="180" w:right="720"/>
        <w:jc w:val="both"/>
        <w:rPr>
          <w:b/>
        </w:rPr>
      </w:pPr>
    </w:p>
    <w:p w:rsidR="008977F2" w:rsidRPr="00A45381" w:rsidRDefault="008977F2" w:rsidP="007E0761">
      <w:pPr>
        <w:pStyle w:val="BodyText"/>
        <w:ind w:left="180" w:right="720"/>
        <w:jc w:val="both"/>
        <w:rPr>
          <w:b/>
        </w:rPr>
      </w:pPr>
    </w:p>
    <w:p w:rsidR="008977F2" w:rsidRPr="00A45381" w:rsidRDefault="008977F2" w:rsidP="007E0761">
      <w:pPr>
        <w:pStyle w:val="BodyText"/>
        <w:ind w:left="180" w:right="720"/>
        <w:jc w:val="both"/>
        <w:rPr>
          <w:b/>
        </w:rPr>
      </w:pPr>
    </w:p>
    <w:p w:rsidR="008977F2" w:rsidRPr="00A45381" w:rsidRDefault="008977F2" w:rsidP="007E0761">
      <w:pPr>
        <w:pStyle w:val="BodyText"/>
        <w:ind w:left="180" w:right="720"/>
        <w:jc w:val="both"/>
        <w:rPr>
          <w:b/>
        </w:rPr>
      </w:pPr>
    </w:p>
    <w:p w:rsidR="008977F2" w:rsidRPr="00A45381" w:rsidRDefault="008977F2" w:rsidP="007E0761">
      <w:pPr>
        <w:pStyle w:val="BodyText"/>
        <w:spacing w:before="240" w:after="240"/>
        <w:ind w:right="720"/>
        <w:jc w:val="both"/>
        <w:rPr>
          <w:b/>
          <w:bCs/>
        </w:rPr>
      </w:pPr>
      <w:r w:rsidRPr="00A45381">
        <w:rPr>
          <w:b/>
          <w:bCs/>
        </w:rPr>
        <w:br w:type="page"/>
      </w:r>
      <w:r w:rsidRPr="00A45381">
        <w:rPr>
          <w:b/>
          <w:bCs/>
        </w:rPr>
        <w:lastRenderedPageBreak/>
        <w:t xml:space="preserve">Annexure -10: Serious Adverse Event </w:t>
      </w:r>
      <w:r w:rsidRPr="00A45381">
        <w:rPr>
          <w:b/>
          <w:bCs/>
          <w:lang w:val="en-IN"/>
        </w:rPr>
        <w:t>(SAE) A</w:t>
      </w:r>
      <w:proofErr w:type="spellStart"/>
      <w:r w:rsidRPr="00A45381">
        <w:rPr>
          <w:b/>
          <w:bCs/>
        </w:rPr>
        <w:t>nalysis</w:t>
      </w:r>
      <w:proofErr w:type="spellEnd"/>
      <w:r w:rsidRPr="00A45381">
        <w:rPr>
          <w:b/>
          <w:bCs/>
        </w:rPr>
        <w:t xml:space="preserve"> Report</w:t>
      </w:r>
    </w:p>
    <w:p w:rsidR="008977F2" w:rsidRPr="00A45381" w:rsidRDefault="008977F2" w:rsidP="007E0761">
      <w:pPr>
        <w:spacing w:before="222" w:line="240" w:lineRule="auto"/>
        <w:ind w:left="180" w:right="720"/>
        <w:jc w:val="both"/>
        <w:rPr>
          <w:rFonts w:ascii="Times New Roman" w:hAnsi="Times New Roman"/>
          <w:bCs/>
          <w:i/>
          <w:iCs/>
          <w:sz w:val="24"/>
          <w:szCs w:val="24"/>
          <w:u w:val="single"/>
        </w:rPr>
      </w:pPr>
      <w:r w:rsidRPr="00A45381">
        <w:rPr>
          <w:rFonts w:ascii="Times New Roman" w:hAnsi="Times New Roman"/>
          <w:bCs/>
          <w:i/>
          <w:iCs/>
          <w:sz w:val="24"/>
          <w:szCs w:val="24"/>
        </w:rPr>
        <w:t>(For SAE at the site)</w:t>
      </w:r>
    </w:p>
    <w:tbl>
      <w:tblPr>
        <w:tblW w:w="9511"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13"/>
        <w:gridCol w:w="5670"/>
        <w:gridCol w:w="1134"/>
        <w:gridCol w:w="1994"/>
      </w:tblGrid>
      <w:tr w:rsidR="008977F2" w:rsidRPr="00A45381" w:rsidTr="00D4348F">
        <w:trPr>
          <w:trHeight w:val="302"/>
          <w:tblHeader/>
        </w:trPr>
        <w:tc>
          <w:tcPr>
            <w:tcW w:w="713" w:type="dxa"/>
            <w:shd w:val="clear" w:color="auto" w:fill="DEEAF6" w:themeFill="accent5" w:themeFillTint="33"/>
          </w:tcPr>
          <w:p w:rsidR="008977F2" w:rsidRPr="00A45381" w:rsidRDefault="008977F2" w:rsidP="007E0761">
            <w:pPr>
              <w:pStyle w:val="TableParagraph"/>
              <w:ind w:left="144" w:right="144"/>
              <w:jc w:val="both"/>
              <w:rPr>
                <w:sz w:val="24"/>
                <w:szCs w:val="24"/>
              </w:rPr>
            </w:pPr>
            <w:r w:rsidRPr="00A45381">
              <w:rPr>
                <w:sz w:val="24"/>
                <w:szCs w:val="24"/>
              </w:rPr>
              <w:t>Sr.</w:t>
            </w:r>
          </w:p>
        </w:tc>
        <w:tc>
          <w:tcPr>
            <w:tcW w:w="8798" w:type="dxa"/>
            <w:gridSpan w:val="3"/>
            <w:shd w:val="clear" w:color="auto" w:fill="DEEAF6" w:themeFill="accent5" w:themeFillTint="33"/>
          </w:tcPr>
          <w:p w:rsidR="008977F2" w:rsidRPr="00A45381" w:rsidRDefault="008977F2" w:rsidP="007E0761">
            <w:pPr>
              <w:pStyle w:val="TableParagraph"/>
              <w:ind w:left="144" w:right="144"/>
              <w:jc w:val="both"/>
              <w:rPr>
                <w:sz w:val="24"/>
                <w:szCs w:val="24"/>
              </w:rPr>
            </w:pPr>
            <w:r w:rsidRPr="00A45381">
              <w:rPr>
                <w:sz w:val="24"/>
                <w:szCs w:val="24"/>
              </w:rPr>
              <w:t>Details</w:t>
            </w: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1</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Country (Name of the country should be specified)</w:t>
            </w:r>
          </w:p>
        </w:tc>
        <w:tc>
          <w:tcPr>
            <w:tcW w:w="3128" w:type="dxa"/>
            <w:gridSpan w:val="2"/>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vMerge w:val="restart"/>
          </w:tcPr>
          <w:p w:rsidR="008977F2" w:rsidRPr="00A45381" w:rsidRDefault="008977F2" w:rsidP="007E0761">
            <w:pPr>
              <w:pStyle w:val="TableParagraph"/>
              <w:ind w:left="144" w:right="144"/>
              <w:jc w:val="both"/>
              <w:rPr>
                <w:sz w:val="24"/>
                <w:szCs w:val="24"/>
              </w:rPr>
            </w:pPr>
            <w:r w:rsidRPr="00A45381">
              <w:rPr>
                <w:sz w:val="24"/>
                <w:szCs w:val="24"/>
              </w:rPr>
              <w:t>2</w:t>
            </w:r>
          </w:p>
        </w:tc>
        <w:tc>
          <w:tcPr>
            <w:tcW w:w="5670" w:type="dxa"/>
            <w:vMerge w:val="restart"/>
          </w:tcPr>
          <w:p w:rsidR="008977F2" w:rsidRPr="00A45381" w:rsidRDefault="008977F2" w:rsidP="007E0761">
            <w:pPr>
              <w:pStyle w:val="TableParagraph"/>
              <w:ind w:left="144" w:right="144"/>
              <w:jc w:val="both"/>
              <w:rPr>
                <w:sz w:val="24"/>
                <w:szCs w:val="24"/>
              </w:rPr>
            </w:pPr>
            <w:r w:rsidRPr="00A45381">
              <w:rPr>
                <w:sz w:val="24"/>
                <w:szCs w:val="24"/>
              </w:rPr>
              <w:t>SAE report of death or other than death, Please tick(</w:t>
            </w:r>
            <w:r w:rsidRPr="00A45381">
              <w:rPr>
                <w:rFonts w:ascii="MS Mincho" w:eastAsia="MS Mincho" w:hAnsi="MS Mincho" w:cs="MS Mincho" w:hint="eastAsia"/>
                <w:sz w:val="24"/>
                <w:szCs w:val="24"/>
              </w:rPr>
              <w:t>✓</w:t>
            </w:r>
            <w:r w:rsidRPr="00A45381">
              <w:rPr>
                <w:sz w:val="24"/>
                <w:szCs w:val="24"/>
              </w:rPr>
              <w:t>)</w:t>
            </w:r>
          </w:p>
        </w:tc>
        <w:tc>
          <w:tcPr>
            <w:tcW w:w="1134" w:type="dxa"/>
          </w:tcPr>
          <w:p w:rsidR="008977F2" w:rsidRPr="00A45381" w:rsidRDefault="008977F2" w:rsidP="007E0761">
            <w:pPr>
              <w:pStyle w:val="TableParagraph"/>
              <w:ind w:left="144" w:right="144"/>
              <w:jc w:val="both"/>
              <w:rPr>
                <w:sz w:val="24"/>
                <w:szCs w:val="24"/>
              </w:rPr>
            </w:pPr>
            <w:r w:rsidRPr="00A45381">
              <w:rPr>
                <w:sz w:val="24"/>
                <w:szCs w:val="24"/>
              </w:rPr>
              <w:t>Death</w:t>
            </w:r>
          </w:p>
        </w:tc>
        <w:tc>
          <w:tcPr>
            <w:tcW w:w="1994" w:type="dxa"/>
            <w:vMerge w:val="restart"/>
          </w:tcPr>
          <w:p w:rsidR="008977F2" w:rsidRPr="00A45381" w:rsidRDefault="008977F2" w:rsidP="007E0761">
            <w:pPr>
              <w:pStyle w:val="TableParagraph"/>
              <w:ind w:left="144" w:right="144"/>
              <w:jc w:val="both"/>
              <w:rPr>
                <w:sz w:val="24"/>
                <w:szCs w:val="24"/>
              </w:rPr>
            </w:pPr>
            <w:r w:rsidRPr="00A45381">
              <w:rPr>
                <w:sz w:val="24"/>
                <w:szCs w:val="24"/>
              </w:rPr>
              <w:t>Other than Death</w:t>
            </w:r>
          </w:p>
        </w:tc>
      </w:tr>
      <w:tr w:rsidR="008977F2" w:rsidRPr="00A45381" w:rsidTr="00D4348F">
        <w:trPr>
          <w:trHeight w:val="227"/>
        </w:trPr>
        <w:tc>
          <w:tcPr>
            <w:tcW w:w="713" w:type="dxa"/>
            <w:vMerge/>
            <w:tcBorders>
              <w:top w:val="nil"/>
            </w:tcBorders>
          </w:tcPr>
          <w:p w:rsidR="008977F2" w:rsidRPr="00A45381" w:rsidRDefault="008977F2" w:rsidP="007E0761">
            <w:pPr>
              <w:spacing w:after="0" w:line="240" w:lineRule="auto"/>
              <w:ind w:left="144" w:right="144"/>
              <w:jc w:val="both"/>
              <w:rPr>
                <w:rFonts w:ascii="Times New Roman" w:hAnsi="Times New Roman"/>
                <w:sz w:val="24"/>
                <w:szCs w:val="24"/>
              </w:rPr>
            </w:pPr>
          </w:p>
        </w:tc>
        <w:tc>
          <w:tcPr>
            <w:tcW w:w="5670" w:type="dxa"/>
            <w:vMerge/>
            <w:tcBorders>
              <w:top w:val="nil"/>
            </w:tcBorders>
          </w:tcPr>
          <w:p w:rsidR="008977F2" w:rsidRPr="00A45381" w:rsidRDefault="008977F2" w:rsidP="007E0761">
            <w:pPr>
              <w:spacing w:after="0" w:line="240" w:lineRule="auto"/>
              <w:ind w:left="144" w:right="144"/>
              <w:jc w:val="both"/>
              <w:rPr>
                <w:rFonts w:ascii="Times New Roman" w:hAnsi="Times New Roman"/>
                <w:sz w:val="24"/>
                <w:szCs w:val="24"/>
              </w:rPr>
            </w:pPr>
          </w:p>
        </w:tc>
        <w:tc>
          <w:tcPr>
            <w:tcW w:w="1134" w:type="dxa"/>
          </w:tcPr>
          <w:p w:rsidR="008977F2" w:rsidRPr="00A45381" w:rsidRDefault="008977F2" w:rsidP="007E0761">
            <w:pPr>
              <w:pStyle w:val="TableParagraph"/>
              <w:ind w:left="144" w:right="144"/>
              <w:jc w:val="both"/>
              <w:rPr>
                <w:sz w:val="24"/>
                <w:szCs w:val="24"/>
              </w:rPr>
            </w:pPr>
            <w:r w:rsidRPr="00A45381">
              <w:rPr>
                <w:sz w:val="24"/>
                <w:szCs w:val="24"/>
              </w:rPr>
              <w:t>Yes /No</w:t>
            </w:r>
          </w:p>
        </w:tc>
        <w:tc>
          <w:tcPr>
            <w:tcW w:w="1994" w:type="dxa"/>
            <w:vMerge/>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3</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In case of Serious Adverse Event(SAE), please specify if there is any injury to the participant (Please specify Yes/No) in the box</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4</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Protocol Title</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5</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Protocol Study No./ ID /Code</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6</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Copy of Clinical Trial permission obtained</w:t>
            </w:r>
          </w:p>
          <w:p w:rsidR="008977F2" w:rsidRPr="00A45381" w:rsidRDefault="008977F2" w:rsidP="007E0761">
            <w:pPr>
              <w:pStyle w:val="TableParagraph"/>
              <w:ind w:left="144" w:right="144"/>
              <w:jc w:val="both"/>
              <w:rPr>
                <w:sz w:val="24"/>
                <w:szCs w:val="24"/>
              </w:rPr>
            </w:pPr>
            <w:r w:rsidRPr="00A45381">
              <w:rPr>
                <w:sz w:val="24"/>
                <w:szCs w:val="24"/>
              </w:rPr>
              <w:t>from CDSCO</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7</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CTRI Registration No. (Mandatory for</w:t>
            </w:r>
          </w:p>
          <w:p w:rsidR="008977F2" w:rsidRPr="00A45381" w:rsidRDefault="008977F2" w:rsidP="007E0761">
            <w:pPr>
              <w:pStyle w:val="TableParagraph"/>
              <w:ind w:left="144" w:right="144"/>
              <w:jc w:val="both"/>
              <w:rPr>
                <w:sz w:val="24"/>
                <w:szCs w:val="24"/>
              </w:rPr>
            </w:pPr>
            <w:r w:rsidRPr="00A45381">
              <w:rPr>
                <w:sz w:val="24"/>
                <w:szCs w:val="24"/>
              </w:rPr>
              <w:t>Clinical Trial Permitted after 15/06/09)</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8</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Sponsor(Address with contact no and</w:t>
            </w:r>
          </w:p>
          <w:p w:rsidR="008977F2" w:rsidRPr="00A45381" w:rsidRDefault="008977F2" w:rsidP="007E0761">
            <w:pPr>
              <w:pStyle w:val="TableParagraph"/>
              <w:ind w:left="144" w:right="144"/>
              <w:jc w:val="both"/>
              <w:rPr>
                <w:sz w:val="24"/>
                <w:szCs w:val="24"/>
              </w:rPr>
            </w:pPr>
            <w:r w:rsidRPr="00A45381">
              <w:rPr>
                <w:sz w:val="24"/>
                <w:szCs w:val="24"/>
              </w:rPr>
              <w:t>Email)</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9</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CRO (Address with contact no and Email)</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10</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Initial / Follow-up (FU)</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11</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In case of follow-up: Date &amp; Diary no of</w:t>
            </w:r>
          </w:p>
          <w:p w:rsidR="008977F2" w:rsidRPr="00A45381" w:rsidRDefault="008977F2" w:rsidP="007E0761">
            <w:pPr>
              <w:pStyle w:val="TableParagraph"/>
              <w:ind w:left="144" w:right="144"/>
              <w:jc w:val="both"/>
              <w:rPr>
                <w:sz w:val="24"/>
                <w:szCs w:val="24"/>
              </w:rPr>
            </w:pPr>
            <w:r w:rsidRPr="00A45381">
              <w:rPr>
                <w:sz w:val="24"/>
                <w:szCs w:val="24"/>
              </w:rPr>
              <w:t>initial or recently submitted report information</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12</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Patient Details</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A</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Initials &amp; other relevant identifier</w:t>
            </w:r>
          </w:p>
          <w:p w:rsidR="008977F2" w:rsidRPr="00A45381" w:rsidRDefault="008977F2" w:rsidP="007E0761">
            <w:pPr>
              <w:pStyle w:val="TableParagraph"/>
              <w:ind w:left="144" w:right="144"/>
              <w:jc w:val="both"/>
              <w:rPr>
                <w:sz w:val="24"/>
                <w:szCs w:val="24"/>
              </w:rPr>
            </w:pPr>
            <w:r w:rsidRPr="00A45381">
              <w:rPr>
                <w:sz w:val="24"/>
                <w:szCs w:val="24"/>
              </w:rPr>
              <w:t>(Hospital /OPD record number etc.)</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B</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Gender</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C</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Age and/or date of birth</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D</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Weight</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E</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Height</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13</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Suspected Drug(s)</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A</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Generic name of the drug.</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B</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Indication(s) for which suspect drug was prescribed or tested.</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C</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Dosage form and strength.</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D</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 xml:space="preserve">Daily dose and regimen (specify units -e.g., mg, ml, </w:t>
            </w:r>
            <w:proofErr w:type="gramStart"/>
            <w:r w:rsidRPr="00A45381">
              <w:rPr>
                <w:sz w:val="24"/>
                <w:szCs w:val="24"/>
              </w:rPr>
              <w:t>mg</w:t>
            </w:r>
            <w:proofErr w:type="gramEnd"/>
            <w:r w:rsidRPr="00A45381">
              <w:rPr>
                <w:sz w:val="24"/>
                <w:szCs w:val="24"/>
              </w:rPr>
              <w:t>/kg).</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E</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Route of administration.</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F</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Starting date and time of day.</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G</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Stopping date and time, or duration of treatment</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14.</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Other Treatment(s)</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Provide the same information for concomitant drugs (including non prescription/OTC Drugs) and non-drug therapies, as for the suspected drug(s).</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15.</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Details of the events</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A</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 xml:space="preserve">Full description of event (s) including body site and severity, as well as the criterion (or criteria) for regarding the report as serious. In addition to a </w:t>
            </w:r>
            <w:r w:rsidRPr="00A45381">
              <w:rPr>
                <w:sz w:val="24"/>
                <w:szCs w:val="24"/>
              </w:rPr>
              <w:lastRenderedPageBreak/>
              <w:t>description of the reported signs and symptoms, whenever possible, describe a specific diagnosis for the reaction.</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lastRenderedPageBreak/>
              <w:t>B</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Start date (and time) of onset of reaction.</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C</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Stop date (and time) or duration of reaction.</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D</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De challenge and re challenge information.</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E</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Setting (e.g., hospital, out-patient clinic, home, nursing home).</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16.</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Outcome</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A</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 xml:space="preserve">Information on recovery and any </w:t>
            </w:r>
            <w:proofErr w:type="spellStart"/>
            <w:r w:rsidRPr="00A45381">
              <w:rPr>
                <w:sz w:val="24"/>
                <w:szCs w:val="24"/>
              </w:rPr>
              <w:t>sequelae</w:t>
            </w:r>
            <w:proofErr w:type="spellEnd"/>
            <w:r w:rsidRPr="00A45381">
              <w:rPr>
                <w:sz w:val="24"/>
                <w:szCs w:val="24"/>
              </w:rPr>
              <w:t>; results of specific tests and/or treatment that may have been conducted.</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B</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For a fatal outcome, cause of death and a comment on its possible relationship to the suspected reaction; any post-mortem findings.</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C</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Other information: anything relevant to facilitate assessment of the case, such as medical history including allergy, drug or alcohol abuse; family history; findings</w:t>
            </w:r>
          </w:p>
          <w:p w:rsidR="008977F2" w:rsidRPr="00A45381" w:rsidRDefault="008977F2" w:rsidP="007E0761">
            <w:pPr>
              <w:pStyle w:val="TableParagraph"/>
              <w:ind w:left="144" w:right="144"/>
              <w:jc w:val="both"/>
              <w:rPr>
                <w:sz w:val="24"/>
                <w:szCs w:val="24"/>
              </w:rPr>
            </w:pPr>
            <w:r w:rsidRPr="00A45381">
              <w:rPr>
                <w:sz w:val="24"/>
                <w:szCs w:val="24"/>
              </w:rPr>
              <w:t>from special investigations etc.</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17.</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Details about the Investigator</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A</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CT Site Number, if any</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B</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Name</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C</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Address</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D</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Telephone/Mobile Number &amp; Email</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E</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Profession (specialty)</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F</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Date of reporting the event to Licensing</w:t>
            </w:r>
          </w:p>
          <w:p w:rsidR="008977F2" w:rsidRPr="00A45381" w:rsidRDefault="008977F2" w:rsidP="007E0761">
            <w:pPr>
              <w:pStyle w:val="TableParagraph"/>
              <w:ind w:left="144" w:right="144"/>
              <w:jc w:val="both"/>
              <w:rPr>
                <w:sz w:val="24"/>
                <w:szCs w:val="24"/>
              </w:rPr>
            </w:pPr>
            <w:r w:rsidRPr="00A45381">
              <w:rPr>
                <w:sz w:val="24"/>
                <w:szCs w:val="24"/>
              </w:rPr>
              <w:t>Authority:</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G</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Date of reporting the event to Ethics</w:t>
            </w:r>
          </w:p>
          <w:p w:rsidR="008977F2" w:rsidRPr="00A45381" w:rsidRDefault="008977F2" w:rsidP="007E0761">
            <w:pPr>
              <w:pStyle w:val="TableParagraph"/>
              <w:ind w:left="144" w:right="144"/>
              <w:jc w:val="both"/>
              <w:rPr>
                <w:sz w:val="24"/>
                <w:szCs w:val="24"/>
              </w:rPr>
            </w:pPr>
            <w:r w:rsidRPr="00A45381">
              <w:rPr>
                <w:sz w:val="24"/>
                <w:szCs w:val="24"/>
              </w:rPr>
              <w:t>Committee overseeing the site:</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H</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Signature of the Investigator</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18.</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Details about the Ethics Committee</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A</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Name &amp; Address</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B</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Name of Chairman &amp; Address</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C</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Telephone/Mobile Number</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D</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Email</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19.</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Adverse Event Term / Details of SAE</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20.</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Causality Assessment Related/Unrelated) by Investigator.</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21.</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Causality Assessment (Related/Unrelated)</w:t>
            </w:r>
            <w:proofErr w:type="spellStart"/>
            <w:r w:rsidRPr="00A45381">
              <w:rPr>
                <w:sz w:val="24"/>
                <w:szCs w:val="24"/>
              </w:rPr>
              <w:t>bySponsor</w:t>
            </w:r>
            <w:proofErr w:type="spellEnd"/>
            <w:r w:rsidRPr="00A45381">
              <w:rPr>
                <w:sz w:val="24"/>
                <w:szCs w:val="24"/>
              </w:rPr>
              <w:t>/CRO</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22.</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Details of compensation provided for injury or death. In case no compensation has been paid, reason for the same :</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t>23. a</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 xml:space="preserve">Duly filled SAE Form as per Appendix </w:t>
            </w:r>
            <w:proofErr w:type="spellStart"/>
            <w:r w:rsidRPr="00A45381">
              <w:rPr>
                <w:sz w:val="24"/>
                <w:szCs w:val="24"/>
              </w:rPr>
              <w:t>XIof</w:t>
            </w:r>
            <w:proofErr w:type="spellEnd"/>
            <w:r w:rsidRPr="00A45381">
              <w:rPr>
                <w:sz w:val="24"/>
                <w:szCs w:val="24"/>
              </w:rPr>
              <w:t xml:space="preserve"> Schedule Y</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w w:val="95"/>
                <w:sz w:val="24"/>
                <w:szCs w:val="24"/>
              </w:rPr>
              <w:t>B</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Laboratory investigations report</w:t>
            </w:r>
          </w:p>
          <w:p w:rsidR="008977F2" w:rsidRPr="00A45381" w:rsidRDefault="008977F2" w:rsidP="007E0761">
            <w:pPr>
              <w:pStyle w:val="TableParagraph"/>
              <w:ind w:left="144" w:right="144"/>
              <w:jc w:val="both"/>
              <w:rPr>
                <w:sz w:val="24"/>
                <w:szCs w:val="24"/>
              </w:rPr>
            </w:pPr>
            <w:r w:rsidRPr="00A45381">
              <w:rPr>
                <w:sz w:val="24"/>
                <w:szCs w:val="24"/>
              </w:rPr>
              <w:t>/Discharge summary (if available and applicable)</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713" w:type="dxa"/>
          </w:tcPr>
          <w:p w:rsidR="008977F2" w:rsidRPr="00A45381" w:rsidRDefault="008977F2" w:rsidP="007E0761">
            <w:pPr>
              <w:pStyle w:val="TableParagraph"/>
              <w:ind w:left="144" w:right="144"/>
              <w:jc w:val="both"/>
              <w:rPr>
                <w:sz w:val="24"/>
                <w:szCs w:val="24"/>
              </w:rPr>
            </w:pPr>
            <w:r w:rsidRPr="00A45381">
              <w:rPr>
                <w:sz w:val="24"/>
                <w:szCs w:val="24"/>
              </w:rPr>
              <w:lastRenderedPageBreak/>
              <w:t>C</w:t>
            </w:r>
          </w:p>
        </w:tc>
        <w:tc>
          <w:tcPr>
            <w:tcW w:w="5670" w:type="dxa"/>
          </w:tcPr>
          <w:p w:rsidR="008977F2" w:rsidRPr="00A45381" w:rsidRDefault="008977F2" w:rsidP="007E0761">
            <w:pPr>
              <w:pStyle w:val="TableParagraph"/>
              <w:ind w:left="144" w:right="144"/>
              <w:jc w:val="both"/>
              <w:rPr>
                <w:sz w:val="24"/>
                <w:szCs w:val="24"/>
              </w:rPr>
            </w:pPr>
            <w:r w:rsidRPr="00A45381">
              <w:rPr>
                <w:sz w:val="24"/>
                <w:szCs w:val="24"/>
              </w:rPr>
              <w:t>Post-mortem report (if applicable)/ Any additional documents)</w:t>
            </w:r>
          </w:p>
        </w:tc>
        <w:tc>
          <w:tcPr>
            <w:tcW w:w="1134" w:type="dxa"/>
          </w:tcPr>
          <w:p w:rsidR="008977F2" w:rsidRPr="00A45381" w:rsidRDefault="008977F2" w:rsidP="007E0761">
            <w:pPr>
              <w:pStyle w:val="TableParagraph"/>
              <w:ind w:left="144" w:right="144"/>
              <w:jc w:val="both"/>
              <w:rPr>
                <w:sz w:val="24"/>
                <w:szCs w:val="24"/>
              </w:rPr>
            </w:pPr>
          </w:p>
        </w:tc>
        <w:tc>
          <w:tcPr>
            <w:tcW w:w="1994" w:type="dxa"/>
          </w:tcPr>
          <w:p w:rsidR="008977F2" w:rsidRPr="00A45381" w:rsidRDefault="008977F2" w:rsidP="007E0761">
            <w:pPr>
              <w:pStyle w:val="TableParagraph"/>
              <w:ind w:left="144" w:right="144"/>
              <w:jc w:val="both"/>
              <w:rPr>
                <w:sz w:val="24"/>
                <w:szCs w:val="24"/>
              </w:rPr>
            </w:pPr>
          </w:p>
        </w:tc>
      </w:tr>
    </w:tbl>
    <w:p w:rsidR="008977F2" w:rsidRPr="00A45381" w:rsidRDefault="008977F2" w:rsidP="007E0761">
      <w:pPr>
        <w:spacing w:before="222" w:line="240" w:lineRule="auto"/>
        <w:ind w:left="180" w:right="720"/>
        <w:jc w:val="both"/>
        <w:rPr>
          <w:rFonts w:ascii="Times New Roman" w:hAnsi="Times New Roman"/>
          <w:b/>
          <w:sz w:val="24"/>
          <w:szCs w:val="24"/>
        </w:rPr>
      </w:pPr>
    </w:p>
    <w:p w:rsidR="008977F2" w:rsidRPr="00A45381" w:rsidRDefault="008977F2" w:rsidP="007E0761">
      <w:pPr>
        <w:pStyle w:val="BodyText"/>
        <w:spacing w:before="240" w:after="240"/>
        <w:ind w:right="720"/>
        <w:jc w:val="both"/>
        <w:rPr>
          <w:b/>
          <w:bCs/>
        </w:rPr>
      </w:pPr>
      <w:r w:rsidRPr="00A45381">
        <w:rPr>
          <w:b/>
          <w:bCs/>
        </w:rPr>
        <w:br w:type="page"/>
      </w:r>
    </w:p>
    <w:p w:rsidR="008977F2" w:rsidRPr="00A45381" w:rsidRDefault="008977F2" w:rsidP="007E0761">
      <w:pPr>
        <w:pStyle w:val="BodyText"/>
        <w:spacing w:before="240" w:after="240"/>
        <w:ind w:right="720"/>
        <w:jc w:val="both"/>
        <w:rPr>
          <w:b/>
          <w:bCs/>
        </w:rPr>
      </w:pPr>
      <w:r w:rsidRPr="00A45381">
        <w:rPr>
          <w:b/>
          <w:bCs/>
        </w:rPr>
        <w:lastRenderedPageBreak/>
        <w:t>For Vulnerable Population</w:t>
      </w:r>
    </w:p>
    <w:p w:rsidR="008977F2" w:rsidRPr="00A45381" w:rsidRDefault="008977F2" w:rsidP="007E0761">
      <w:pPr>
        <w:pStyle w:val="BodyText"/>
        <w:spacing w:before="240" w:after="240"/>
        <w:ind w:right="720"/>
        <w:jc w:val="both"/>
        <w:rPr>
          <w:b/>
          <w:bCs/>
        </w:rPr>
      </w:pPr>
      <w:r w:rsidRPr="00A45381">
        <w:rPr>
          <w:b/>
          <w:bCs/>
        </w:rPr>
        <w:t xml:space="preserve">Annexure -11: Checklist </w:t>
      </w:r>
      <w:r w:rsidRPr="00A45381">
        <w:rPr>
          <w:b/>
          <w:bCs/>
          <w:lang w:val="en-IN"/>
        </w:rPr>
        <w:t>for</w:t>
      </w:r>
      <w:r w:rsidRPr="00A45381">
        <w:rPr>
          <w:b/>
          <w:bCs/>
        </w:rPr>
        <w:t>Research Involving Children</w:t>
      </w:r>
    </w:p>
    <w:p w:rsidR="008977F2" w:rsidRPr="00A45381" w:rsidRDefault="00A02011" w:rsidP="007E0761">
      <w:pPr>
        <w:tabs>
          <w:tab w:val="left" w:pos="7749"/>
          <w:tab w:val="left" w:pos="7841"/>
        </w:tabs>
        <w:spacing w:before="161" w:line="360" w:lineRule="auto"/>
        <w:ind w:left="180" w:right="720"/>
        <w:jc w:val="both"/>
        <w:rPr>
          <w:rFonts w:ascii="Times New Roman" w:hAnsi="Times New Roman"/>
          <w:bCs/>
          <w:sz w:val="24"/>
          <w:szCs w:val="24"/>
        </w:rPr>
      </w:pPr>
      <w:r w:rsidRPr="00A45381">
        <w:rPr>
          <w:rFonts w:ascii="Times New Roman" w:hAnsi="Times New Roman"/>
          <w:bCs/>
          <w:sz w:val="24"/>
          <w:szCs w:val="24"/>
        </w:rPr>
        <w:t>IECBH</w:t>
      </w:r>
      <w:r w:rsidR="008977F2" w:rsidRPr="00A45381">
        <w:rPr>
          <w:rFonts w:ascii="Times New Roman" w:hAnsi="Times New Roman"/>
          <w:bCs/>
          <w:sz w:val="24"/>
          <w:szCs w:val="24"/>
        </w:rPr>
        <w:t xml:space="preserve"> protocol no.</w:t>
      </w:r>
      <w:r w:rsidR="008977F2" w:rsidRPr="00A45381">
        <w:rPr>
          <w:rFonts w:ascii="Times New Roman" w:hAnsi="Times New Roman"/>
          <w:bCs/>
          <w:sz w:val="24"/>
          <w:szCs w:val="24"/>
          <w:u w:val="single"/>
        </w:rPr>
        <w:tab/>
      </w:r>
      <w:r w:rsidR="008977F2" w:rsidRPr="00A45381">
        <w:rPr>
          <w:rFonts w:ascii="Times New Roman" w:hAnsi="Times New Roman"/>
          <w:bCs/>
          <w:sz w:val="24"/>
          <w:szCs w:val="24"/>
        </w:rPr>
        <w:t xml:space="preserve"> Name of Principal Investigator</w:t>
      </w:r>
      <w:r w:rsidR="008977F2" w:rsidRPr="00A45381">
        <w:rPr>
          <w:rFonts w:ascii="Times New Roman" w:hAnsi="Times New Roman"/>
          <w:bCs/>
          <w:sz w:val="24"/>
          <w:szCs w:val="24"/>
          <w:u w:val="single"/>
        </w:rPr>
        <w:tab/>
      </w:r>
      <w:r w:rsidR="008977F2" w:rsidRPr="00A45381">
        <w:rPr>
          <w:rFonts w:ascii="Times New Roman" w:hAnsi="Times New Roman"/>
          <w:bCs/>
          <w:sz w:val="24"/>
          <w:szCs w:val="24"/>
          <w:u w:val="single"/>
        </w:rPr>
        <w:tab/>
      </w:r>
    </w:p>
    <w:tbl>
      <w:tblPr>
        <w:tblW w:w="9067" w:type="dxa"/>
        <w:tblLayout w:type="fixed"/>
        <w:tblLook w:val="01E0"/>
      </w:tblPr>
      <w:tblGrid>
        <w:gridCol w:w="2830"/>
        <w:gridCol w:w="4068"/>
        <w:gridCol w:w="2169"/>
      </w:tblGrid>
      <w:tr w:rsidR="008977F2" w:rsidRPr="00A45381" w:rsidTr="00D4348F">
        <w:trPr>
          <w:trHeight w:val="275"/>
        </w:trPr>
        <w:tc>
          <w:tcPr>
            <w:tcW w:w="0" w:type="dxa"/>
          </w:tcPr>
          <w:p w:rsidR="008977F2" w:rsidRPr="00A45381" w:rsidRDefault="008977F2" w:rsidP="007E0761">
            <w:pPr>
              <w:pStyle w:val="TableParagraph"/>
              <w:ind w:left="144" w:right="144"/>
              <w:jc w:val="both"/>
              <w:rPr>
                <w:b/>
                <w:sz w:val="24"/>
                <w:szCs w:val="24"/>
              </w:rPr>
            </w:pPr>
            <w:r w:rsidRPr="00A45381">
              <w:rPr>
                <w:sz w:val="24"/>
                <w:szCs w:val="24"/>
              </w:rPr>
              <w:t>Risk Determination</w:t>
            </w:r>
          </w:p>
        </w:tc>
        <w:tc>
          <w:tcPr>
            <w:tcW w:w="0" w:type="dxa"/>
          </w:tcPr>
          <w:p w:rsidR="008977F2" w:rsidRPr="00A45381" w:rsidRDefault="008977F2" w:rsidP="007E0761">
            <w:pPr>
              <w:pStyle w:val="TableParagraph"/>
              <w:ind w:left="144" w:right="144"/>
              <w:jc w:val="both"/>
              <w:rPr>
                <w:b/>
                <w:sz w:val="24"/>
                <w:szCs w:val="24"/>
              </w:rPr>
            </w:pPr>
            <w:r w:rsidRPr="00A45381">
              <w:rPr>
                <w:sz w:val="24"/>
                <w:szCs w:val="24"/>
              </w:rPr>
              <w:t>Benefit Assessment</w:t>
            </w:r>
          </w:p>
        </w:tc>
        <w:tc>
          <w:tcPr>
            <w:tcW w:w="2169" w:type="dxa"/>
          </w:tcPr>
          <w:p w:rsidR="008977F2" w:rsidRPr="00A45381" w:rsidRDefault="00A02011" w:rsidP="007E0761">
            <w:pPr>
              <w:pStyle w:val="TableParagraph"/>
              <w:ind w:left="144" w:right="144"/>
              <w:jc w:val="both"/>
              <w:rPr>
                <w:b/>
                <w:sz w:val="24"/>
                <w:szCs w:val="24"/>
              </w:rPr>
            </w:pPr>
            <w:r w:rsidRPr="00A45381">
              <w:rPr>
                <w:sz w:val="24"/>
                <w:szCs w:val="24"/>
              </w:rPr>
              <w:t>IECBH</w:t>
            </w:r>
            <w:r w:rsidR="008977F2" w:rsidRPr="00A45381">
              <w:rPr>
                <w:sz w:val="24"/>
                <w:szCs w:val="24"/>
              </w:rPr>
              <w:t xml:space="preserve"> Action</w:t>
            </w:r>
          </w:p>
        </w:tc>
      </w:tr>
      <w:tr w:rsidR="008977F2" w:rsidRPr="00A45381" w:rsidTr="00D4348F">
        <w:trPr>
          <w:trHeight w:val="265"/>
        </w:trPr>
        <w:tc>
          <w:tcPr>
            <w:tcW w:w="2830" w:type="dxa"/>
          </w:tcPr>
          <w:p w:rsidR="008977F2" w:rsidRPr="00A45381" w:rsidRDefault="008977F2" w:rsidP="007E0761">
            <w:pPr>
              <w:pStyle w:val="TableParagraph"/>
              <w:spacing w:line="360" w:lineRule="auto"/>
              <w:ind w:right="144"/>
              <w:jc w:val="both"/>
              <w:rPr>
                <w:b/>
                <w:bCs/>
                <w:sz w:val="24"/>
                <w:szCs w:val="24"/>
              </w:rPr>
            </w:pPr>
            <w:r w:rsidRPr="00A45381">
              <w:rPr>
                <w:sz w:val="24"/>
                <w:szCs w:val="24"/>
              </w:rPr>
              <w:t>Minimal</w:t>
            </w:r>
          </w:p>
        </w:tc>
        <w:tc>
          <w:tcPr>
            <w:tcW w:w="4068" w:type="dxa"/>
          </w:tcPr>
          <w:p w:rsidR="008977F2" w:rsidRPr="00A45381" w:rsidRDefault="008977F2" w:rsidP="007E0761">
            <w:pPr>
              <w:pStyle w:val="TableParagraph"/>
              <w:spacing w:line="360" w:lineRule="auto"/>
              <w:ind w:right="144"/>
              <w:jc w:val="both"/>
              <w:rPr>
                <w:sz w:val="24"/>
                <w:szCs w:val="24"/>
              </w:rPr>
            </w:pPr>
            <w:r w:rsidRPr="00A45381">
              <w:rPr>
                <w:sz w:val="24"/>
                <w:szCs w:val="24"/>
              </w:rPr>
              <w:t>With or without direct benefit</w:t>
            </w:r>
          </w:p>
        </w:tc>
        <w:tc>
          <w:tcPr>
            <w:tcW w:w="2169" w:type="dxa"/>
          </w:tcPr>
          <w:p w:rsidR="008977F2" w:rsidRPr="00A45381" w:rsidRDefault="008977F2" w:rsidP="007E0761">
            <w:pPr>
              <w:pStyle w:val="TableParagraph"/>
              <w:spacing w:line="360" w:lineRule="auto"/>
              <w:ind w:right="144"/>
              <w:jc w:val="both"/>
              <w:rPr>
                <w:b/>
                <w:bCs/>
                <w:sz w:val="24"/>
                <w:szCs w:val="24"/>
              </w:rPr>
            </w:pPr>
            <w:r w:rsidRPr="00A45381">
              <w:rPr>
                <w:sz w:val="24"/>
                <w:szCs w:val="24"/>
              </w:rPr>
              <w:t>Approvable</w:t>
            </w:r>
          </w:p>
        </w:tc>
      </w:tr>
      <w:tr w:rsidR="008977F2" w:rsidRPr="00A45381" w:rsidTr="00D4348F">
        <w:trPr>
          <w:trHeight w:val="415"/>
        </w:trPr>
        <w:tc>
          <w:tcPr>
            <w:tcW w:w="0" w:type="dxa"/>
            <w:shd w:val="clear" w:color="auto" w:fill="auto"/>
          </w:tcPr>
          <w:p w:rsidR="008977F2" w:rsidRPr="00A45381" w:rsidRDefault="008977F2" w:rsidP="007E0761">
            <w:pPr>
              <w:pStyle w:val="TableParagraph"/>
              <w:spacing w:line="360" w:lineRule="auto"/>
              <w:ind w:right="144"/>
              <w:jc w:val="both"/>
              <w:rPr>
                <w:b/>
                <w:bCs/>
                <w:sz w:val="24"/>
                <w:szCs w:val="24"/>
              </w:rPr>
            </w:pPr>
            <w:r w:rsidRPr="00A45381">
              <w:rPr>
                <w:sz w:val="24"/>
                <w:szCs w:val="24"/>
              </w:rPr>
              <w:t>Greater than minimal risk</w:t>
            </w:r>
          </w:p>
        </w:tc>
        <w:tc>
          <w:tcPr>
            <w:tcW w:w="0" w:type="dxa"/>
            <w:shd w:val="clear" w:color="auto" w:fill="auto"/>
          </w:tcPr>
          <w:p w:rsidR="008977F2" w:rsidRPr="00A45381" w:rsidRDefault="008977F2" w:rsidP="007E0761">
            <w:pPr>
              <w:pStyle w:val="TableParagraph"/>
              <w:spacing w:line="360" w:lineRule="auto"/>
              <w:ind w:right="144"/>
              <w:jc w:val="both"/>
              <w:rPr>
                <w:sz w:val="24"/>
                <w:szCs w:val="24"/>
              </w:rPr>
            </w:pPr>
            <w:r w:rsidRPr="00A45381">
              <w:rPr>
                <w:sz w:val="24"/>
                <w:szCs w:val="24"/>
              </w:rPr>
              <w:t>Potential to child</w:t>
            </w:r>
          </w:p>
        </w:tc>
        <w:tc>
          <w:tcPr>
            <w:tcW w:w="2169" w:type="dxa"/>
            <w:shd w:val="clear" w:color="auto" w:fill="auto"/>
          </w:tcPr>
          <w:p w:rsidR="008977F2" w:rsidRPr="00A45381" w:rsidRDefault="008977F2" w:rsidP="007E0761">
            <w:pPr>
              <w:pStyle w:val="TableParagraph"/>
              <w:spacing w:line="360" w:lineRule="auto"/>
              <w:ind w:right="144"/>
              <w:jc w:val="both"/>
              <w:rPr>
                <w:b/>
                <w:bCs/>
                <w:sz w:val="24"/>
                <w:szCs w:val="24"/>
              </w:rPr>
            </w:pPr>
            <w:r w:rsidRPr="00A45381">
              <w:rPr>
                <w:sz w:val="24"/>
                <w:szCs w:val="24"/>
              </w:rPr>
              <w:t>Approvable</w:t>
            </w:r>
          </w:p>
        </w:tc>
      </w:tr>
      <w:tr w:rsidR="008977F2" w:rsidRPr="00A45381" w:rsidTr="00D4348F">
        <w:trPr>
          <w:trHeight w:val="840"/>
        </w:trPr>
        <w:tc>
          <w:tcPr>
            <w:tcW w:w="2830" w:type="dxa"/>
          </w:tcPr>
          <w:p w:rsidR="008977F2" w:rsidRPr="00A45381" w:rsidRDefault="008977F2" w:rsidP="007E0761">
            <w:pPr>
              <w:pStyle w:val="TableParagraph"/>
              <w:spacing w:line="360" w:lineRule="auto"/>
              <w:ind w:right="144"/>
              <w:jc w:val="both"/>
              <w:rPr>
                <w:b/>
                <w:bCs/>
                <w:sz w:val="24"/>
                <w:szCs w:val="24"/>
              </w:rPr>
            </w:pPr>
            <w:r w:rsidRPr="00A45381">
              <w:rPr>
                <w:sz w:val="24"/>
                <w:szCs w:val="24"/>
              </w:rPr>
              <w:t>Greater than minimal risk</w:t>
            </w:r>
          </w:p>
        </w:tc>
        <w:tc>
          <w:tcPr>
            <w:tcW w:w="4068" w:type="dxa"/>
          </w:tcPr>
          <w:p w:rsidR="008977F2" w:rsidRPr="00A45381" w:rsidRDefault="008977F2" w:rsidP="007E0761">
            <w:pPr>
              <w:pStyle w:val="TableParagraph"/>
              <w:spacing w:line="360" w:lineRule="auto"/>
              <w:ind w:right="144"/>
              <w:jc w:val="both"/>
              <w:rPr>
                <w:sz w:val="24"/>
                <w:szCs w:val="24"/>
              </w:rPr>
            </w:pPr>
            <w:r w:rsidRPr="00A45381">
              <w:rPr>
                <w:sz w:val="24"/>
                <w:szCs w:val="24"/>
              </w:rPr>
              <w:t>No direct benefit to individual offer general knowledge about the child’s condition or disorder.</w:t>
            </w:r>
          </w:p>
        </w:tc>
        <w:tc>
          <w:tcPr>
            <w:tcW w:w="2169" w:type="dxa"/>
          </w:tcPr>
          <w:p w:rsidR="008977F2" w:rsidRPr="00A45381" w:rsidRDefault="008977F2" w:rsidP="007E0761">
            <w:pPr>
              <w:pStyle w:val="TableParagraph"/>
              <w:spacing w:line="360" w:lineRule="auto"/>
              <w:ind w:right="144"/>
              <w:jc w:val="both"/>
              <w:rPr>
                <w:b/>
                <w:bCs/>
                <w:sz w:val="24"/>
                <w:szCs w:val="24"/>
              </w:rPr>
            </w:pPr>
            <w:r w:rsidRPr="00A45381">
              <w:rPr>
                <w:sz w:val="24"/>
                <w:szCs w:val="24"/>
              </w:rPr>
              <w:t xml:space="preserve">Approvable </w:t>
            </w:r>
            <w:r w:rsidRPr="00A45381">
              <w:rPr>
                <w:b/>
                <w:bCs/>
                <w:sz w:val="24"/>
                <w:szCs w:val="24"/>
              </w:rPr>
              <w:t xml:space="preserve">on </w:t>
            </w:r>
            <w:r w:rsidRPr="00A45381">
              <w:rPr>
                <w:sz w:val="24"/>
                <w:szCs w:val="24"/>
              </w:rPr>
              <w:t xml:space="preserve">case </w:t>
            </w:r>
            <w:r w:rsidRPr="00A45381">
              <w:rPr>
                <w:b/>
                <w:bCs/>
                <w:sz w:val="24"/>
                <w:szCs w:val="24"/>
              </w:rPr>
              <w:t>to case basis</w:t>
            </w:r>
          </w:p>
        </w:tc>
      </w:tr>
    </w:tbl>
    <w:p w:rsidR="008977F2" w:rsidRPr="00A45381" w:rsidRDefault="008977F2" w:rsidP="007E0761">
      <w:pPr>
        <w:pStyle w:val="BodyText"/>
        <w:spacing w:before="10"/>
        <w:ind w:left="180" w:right="720"/>
        <w:jc w:val="both"/>
        <w:rPr>
          <w:b/>
        </w:rPr>
      </w:pPr>
    </w:p>
    <w:p w:rsidR="008977F2" w:rsidRPr="00A45381" w:rsidRDefault="008977F2" w:rsidP="007E0761">
      <w:pPr>
        <w:pStyle w:val="ListParagraph"/>
        <w:numPr>
          <w:ilvl w:val="0"/>
          <w:numId w:val="55"/>
        </w:numPr>
        <w:tabs>
          <w:tab w:val="left" w:pos="1080"/>
          <w:tab w:val="left" w:pos="1081"/>
        </w:tabs>
        <w:ind w:right="720"/>
        <w:jc w:val="both"/>
        <w:rPr>
          <w:sz w:val="24"/>
          <w:szCs w:val="24"/>
        </w:rPr>
      </w:pPr>
      <w:r w:rsidRPr="00A45381">
        <w:rPr>
          <w:sz w:val="24"/>
          <w:szCs w:val="24"/>
        </w:rPr>
        <w:t>Minimal risk means that the probability and magnitude of harm or discomfort anticipated in the research are not greater than those ordinarily encountered in daily life or occurring during the performance of routine physical or psychological examinations or tests.</w:t>
      </w:r>
    </w:p>
    <w:p w:rsidR="008977F2" w:rsidRPr="00A45381" w:rsidRDefault="008977F2" w:rsidP="007E0761">
      <w:pPr>
        <w:pStyle w:val="ListParagraph"/>
        <w:numPr>
          <w:ilvl w:val="0"/>
          <w:numId w:val="55"/>
        </w:numPr>
        <w:tabs>
          <w:tab w:val="left" w:pos="1081"/>
        </w:tabs>
        <w:ind w:right="720"/>
        <w:jc w:val="both"/>
        <w:rPr>
          <w:sz w:val="24"/>
          <w:szCs w:val="24"/>
        </w:rPr>
      </w:pPr>
      <w:r w:rsidRPr="00A45381">
        <w:rPr>
          <w:sz w:val="24"/>
          <w:szCs w:val="24"/>
        </w:rPr>
        <w:t>Risk may not be more than a minor increase over minimal risk, consent of both parents is required under normal circumstances.</w:t>
      </w:r>
    </w:p>
    <w:p w:rsidR="008977F2" w:rsidRPr="00A45381" w:rsidRDefault="008977F2" w:rsidP="007E0761">
      <w:pPr>
        <w:pStyle w:val="ListParagraph"/>
        <w:numPr>
          <w:ilvl w:val="0"/>
          <w:numId w:val="55"/>
        </w:numPr>
        <w:tabs>
          <w:tab w:val="left" w:pos="1141"/>
        </w:tabs>
        <w:ind w:right="720"/>
        <w:jc w:val="both"/>
        <w:rPr>
          <w:sz w:val="24"/>
          <w:szCs w:val="24"/>
        </w:rPr>
      </w:pPr>
      <w:r w:rsidRPr="00A45381">
        <w:rPr>
          <w:sz w:val="24"/>
          <w:szCs w:val="24"/>
        </w:rPr>
        <w:t xml:space="preserve">Approval to proceed with this category of research must be made by the Administrator of the </w:t>
      </w:r>
      <w:r w:rsidR="00A02011" w:rsidRPr="00A45381">
        <w:rPr>
          <w:sz w:val="24"/>
          <w:szCs w:val="24"/>
        </w:rPr>
        <w:t>IECBH</w:t>
      </w:r>
      <w:r w:rsidRPr="00A45381">
        <w:rPr>
          <w:sz w:val="24"/>
          <w:szCs w:val="24"/>
        </w:rPr>
        <w:t>, with input from selected experts.</w:t>
      </w:r>
    </w:p>
    <w:p w:rsidR="008977F2" w:rsidRPr="00A45381" w:rsidRDefault="008977F2" w:rsidP="007E0761">
      <w:pPr>
        <w:pStyle w:val="BodyText"/>
        <w:spacing w:before="4"/>
        <w:ind w:left="180" w:right="72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174"/>
        <w:gridCol w:w="1012"/>
        <w:gridCol w:w="843"/>
        <w:gridCol w:w="1011"/>
      </w:tblGrid>
      <w:tr w:rsidR="008977F2" w:rsidRPr="00A45381" w:rsidTr="00D4348F">
        <w:trPr>
          <w:trHeight w:val="287"/>
          <w:tblHeader/>
        </w:trPr>
        <w:tc>
          <w:tcPr>
            <w:tcW w:w="3415" w:type="pct"/>
            <w:shd w:val="clear" w:color="auto" w:fill="DEEAF6" w:themeFill="accent5" w:themeFillTint="33"/>
          </w:tcPr>
          <w:p w:rsidR="008977F2" w:rsidRPr="00A45381" w:rsidRDefault="008977F2" w:rsidP="007E0761">
            <w:pPr>
              <w:pStyle w:val="TableParagraph"/>
              <w:ind w:left="144" w:right="144"/>
              <w:jc w:val="both"/>
              <w:rPr>
                <w:sz w:val="24"/>
                <w:szCs w:val="24"/>
              </w:rPr>
            </w:pPr>
          </w:p>
        </w:tc>
        <w:tc>
          <w:tcPr>
            <w:tcW w:w="560" w:type="pct"/>
            <w:shd w:val="clear" w:color="auto" w:fill="DEEAF6" w:themeFill="accent5" w:themeFillTint="33"/>
          </w:tcPr>
          <w:p w:rsidR="008977F2" w:rsidRPr="00A45381" w:rsidRDefault="008977F2" w:rsidP="007E0761">
            <w:pPr>
              <w:pStyle w:val="TableParagraph"/>
              <w:ind w:left="144" w:right="144"/>
              <w:jc w:val="both"/>
              <w:rPr>
                <w:sz w:val="24"/>
                <w:szCs w:val="24"/>
              </w:rPr>
            </w:pPr>
            <w:r w:rsidRPr="00A45381">
              <w:rPr>
                <w:sz w:val="24"/>
                <w:szCs w:val="24"/>
              </w:rPr>
              <w:t>Yes</w:t>
            </w:r>
          </w:p>
        </w:tc>
        <w:tc>
          <w:tcPr>
            <w:tcW w:w="466" w:type="pct"/>
            <w:shd w:val="clear" w:color="auto" w:fill="DEEAF6" w:themeFill="accent5" w:themeFillTint="33"/>
          </w:tcPr>
          <w:p w:rsidR="008977F2" w:rsidRPr="00A45381" w:rsidRDefault="008977F2" w:rsidP="007E0761">
            <w:pPr>
              <w:pStyle w:val="TableParagraph"/>
              <w:ind w:left="144" w:right="144"/>
              <w:jc w:val="both"/>
              <w:rPr>
                <w:sz w:val="24"/>
                <w:szCs w:val="24"/>
              </w:rPr>
            </w:pPr>
            <w:r w:rsidRPr="00A45381">
              <w:rPr>
                <w:sz w:val="24"/>
                <w:szCs w:val="24"/>
              </w:rPr>
              <w:t>No</w:t>
            </w:r>
          </w:p>
        </w:tc>
        <w:tc>
          <w:tcPr>
            <w:tcW w:w="559" w:type="pct"/>
            <w:shd w:val="clear" w:color="auto" w:fill="DEEAF6" w:themeFill="accent5" w:themeFillTint="33"/>
          </w:tcPr>
          <w:p w:rsidR="008977F2" w:rsidRPr="00A45381" w:rsidRDefault="008977F2" w:rsidP="007E0761">
            <w:pPr>
              <w:pStyle w:val="TableParagraph"/>
              <w:ind w:left="144" w:right="144"/>
              <w:jc w:val="both"/>
              <w:rPr>
                <w:sz w:val="24"/>
                <w:szCs w:val="24"/>
              </w:rPr>
            </w:pPr>
            <w:r w:rsidRPr="00A45381">
              <w:rPr>
                <w:sz w:val="24"/>
                <w:szCs w:val="24"/>
              </w:rPr>
              <w:t>NA</w:t>
            </w:r>
          </w:p>
        </w:tc>
      </w:tr>
      <w:tr w:rsidR="008977F2" w:rsidRPr="00A45381" w:rsidTr="00D4348F">
        <w:trPr>
          <w:trHeight w:val="227"/>
        </w:trPr>
        <w:tc>
          <w:tcPr>
            <w:tcW w:w="3415" w:type="pct"/>
          </w:tcPr>
          <w:p w:rsidR="008977F2" w:rsidRPr="00A45381" w:rsidRDefault="008977F2" w:rsidP="007E0761">
            <w:pPr>
              <w:pStyle w:val="TableParagraph"/>
              <w:ind w:left="144" w:right="144"/>
              <w:jc w:val="both"/>
              <w:rPr>
                <w:sz w:val="24"/>
                <w:szCs w:val="24"/>
              </w:rPr>
            </w:pPr>
            <w:r w:rsidRPr="00A45381">
              <w:rPr>
                <w:sz w:val="24"/>
                <w:szCs w:val="24"/>
              </w:rPr>
              <w:t>Does the research pose greater than minimal risk to children?</w:t>
            </w:r>
          </w:p>
        </w:tc>
        <w:tc>
          <w:tcPr>
            <w:tcW w:w="560" w:type="pct"/>
          </w:tcPr>
          <w:p w:rsidR="008977F2" w:rsidRPr="00A45381" w:rsidRDefault="008977F2" w:rsidP="007E0761">
            <w:pPr>
              <w:pStyle w:val="TableParagraph"/>
              <w:ind w:left="144" w:right="144"/>
              <w:jc w:val="both"/>
              <w:rPr>
                <w:sz w:val="24"/>
                <w:szCs w:val="24"/>
              </w:rPr>
            </w:pPr>
          </w:p>
        </w:tc>
        <w:tc>
          <w:tcPr>
            <w:tcW w:w="466" w:type="pct"/>
          </w:tcPr>
          <w:p w:rsidR="008977F2" w:rsidRPr="00A45381" w:rsidRDefault="008977F2" w:rsidP="007E0761">
            <w:pPr>
              <w:pStyle w:val="TableParagraph"/>
              <w:ind w:left="144" w:right="144"/>
              <w:jc w:val="both"/>
              <w:rPr>
                <w:sz w:val="24"/>
                <w:szCs w:val="24"/>
              </w:rPr>
            </w:pPr>
          </w:p>
        </w:tc>
        <w:tc>
          <w:tcPr>
            <w:tcW w:w="559"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415" w:type="pct"/>
          </w:tcPr>
          <w:p w:rsidR="008977F2" w:rsidRPr="00A45381" w:rsidRDefault="008977F2" w:rsidP="007E0761">
            <w:pPr>
              <w:pStyle w:val="TableParagraph"/>
              <w:ind w:left="144" w:right="144"/>
              <w:jc w:val="both"/>
              <w:rPr>
                <w:sz w:val="24"/>
                <w:szCs w:val="24"/>
              </w:rPr>
            </w:pPr>
            <w:r w:rsidRPr="00A45381">
              <w:rPr>
                <w:sz w:val="24"/>
                <w:szCs w:val="24"/>
              </w:rPr>
              <w:t>If yes: Are convincing scientific and ethical justifications given?</w:t>
            </w:r>
          </w:p>
        </w:tc>
        <w:tc>
          <w:tcPr>
            <w:tcW w:w="560" w:type="pct"/>
          </w:tcPr>
          <w:p w:rsidR="008977F2" w:rsidRPr="00A45381" w:rsidRDefault="008977F2" w:rsidP="007E0761">
            <w:pPr>
              <w:pStyle w:val="TableParagraph"/>
              <w:ind w:left="144" w:right="144"/>
              <w:jc w:val="both"/>
              <w:rPr>
                <w:sz w:val="24"/>
                <w:szCs w:val="24"/>
              </w:rPr>
            </w:pPr>
          </w:p>
        </w:tc>
        <w:tc>
          <w:tcPr>
            <w:tcW w:w="466" w:type="pct"/>
          </w:tcPr>
          <w:p w:rsidR="008977F2" w:rsidRPr="00A45381" w:rsidRDefault="008977F2" w:rsidP="007E0761">
            <w:pPr>
              <w:pStyle w:val="TableParagraph"/>
              <w:ind w:left="144" w:right="144"/>
              <w:jc w:val="both"/>
              <w:rPr>
                <w:sz w:val="24"/>
                <w:szCs w:val="24"/>
              </w:rPr>
            </w:pPr>
          </w:p>
        </w:tc>
        <w:tc>
          <w:tcPr>
            <w:tcW w:w="559"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415" w:type="pct"/>
          </w:tcPr>
          <w:p w:rsidR="008977F2" w:rsidRPr="00A45381" w:rsidRDefault="008977F2" w:rsidP="007E0761">
            <w:pPr>
              <w:pStyle w:val="TableParagraph"/>
              <w:ind w:left="144" w:right="144"/>
              <w:jc w:val="both"/>
              <w:rPr>
                <w:sz w:val="24"/>
                <w:szCs w:val="24"/>
              </w:rPr>
            </w:pPr>
            <w:r w:rsidRPr="00A45381">
              <w:rPr>
                <w:sz w:val="24"/>
                <w:szCs w:val="24"/>
              </w:rPr>
              <w:t>If yes: Are adequate safeguards in place to minimize these risks?</w:t>
            </w:r>
          </w:p>
        </w:tc>
        <w:tc>
          <w:tcPr>
            <w:tcW w:w="560" w:type="pct"/>
          </w:tcPr>
          <w:p w:rsidR="008977F2" w:rsidRPr="00A45381" w:rsidRDefault="008977F2" w:rsidP="007E0761">
            <w:pPr>
              <w:pStyle w:val="TableParagraph"/>
              <w:ind w:left="144" w:right="144"/>
              <w:jc w:val="both"/>
              <w:rPr>
                <w:sz w:val="24"/>
                <w:szCs w:val="24"/>
              </w:rPr>
            </w:pPr>
          </w:p>
        </w:tc>
        <w:tc>
          <w:tcPr>
            <w:tcW w:w="466" w:type="pct"/>
          </w:tcPr>
          <w:p w:rsidR="008977F2" w:rsidRPr="00A45381" w:rsidRDefault="008977F2" w:rsidP="007E0761">
            <w:pPr>
              <w:pStyle w:val="TableParagraph"/>
              <w:ind w:left="144" w:right="144"/>
              <w:jc w:val="both"/>
              <w:rPr>
                <w:sz w:val="24"/>
                <w:szCs w:val="24"/>
              </w:rPr>
            </w:pPr>
          </w:p>
        </w:tc>
        <w:tc>
          <w:tcPr>
            <w:tcW w:w="559"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415" w:type="pct"/>
          </w:tcPr>
          <w:p w:rsidR="008977F2" w:rsidRPr="00A45381" w:rsidRDefault="008977F2" w:rsidP="007E0761">
            <w:pPr>
              <w:pStyle w:val="TableParagraph"/>
              <w:ind w:left="144" w:right="144"/>
              <w:jc w:val="both"/>
              <w:rPr>
                <w:sz w:val="24"/>
                <w:szCs w:val="24"/>
              </w:rPr>
            </w:pPr>
            <w:r w:rsidRPr="00A45381">
              <w:rPr>
                <w:sz w:val="24"/>
                <w:szCs w:val="24"/>
              </w:rPr>
              <w:t>Does the study involve normal volunteers?</w:t>
            </w:r>
          </w:p>
        </w:tc>
        <w:tc>
          <w:tcPr>
            <w:tcW w:w="560" w:type="pct"/>
          </w:tcPr>
          <w:p w:rsidR="008977F2" w:rsidRPr="00A45381" w:rsidRDefault="008977F2" w:rsidP="007E0761">
            <w:pPr>
              <w:pStyle w:val="TableParagraph"/>
              <w:ind w:left="144" w:right="144"/>
              <w:jc w:val="both"/>
              <w:rPr>
                <w:sz w:val="24"/>
                <w:szCs w:val="24"/>
              </w:rPr>
            </w:pPr>
          </w:p>
        </w:tc>
        <w:tc>
          <w:tcPr>
            <w:tcW w:w="466" w:type="pct"/>
          </w:tcPr>
          <w:p w:rsidR="008977F2" w:rsidRPr="00A45381" w:rsidRDefault="008977F2" w:rsidP="007E0761">
            <w:pPr>
              <w:pStyle w:val="TableParagraph"/>
              <w:ind w:left="144" w:right="144"/>
              <w:jc w:val="both"/>
              <w:rPr>
                <w:sz w:val="24"/>
                <w:szCs w:val="24"/>
              </w:rPr>
            </w:pPr>
          </w:p>
        </w:tc>
        <w:tc>
          <w:tcPr>
            <w:tcW w:w="559"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415" w:type="pct"/>
          </w:tcPr>
          <w:p w:rsidR="008977F2" w:rsidRPr="00A45381" w:rsidRDefault="008977F2" w:rsidP="007E0761">
            <w:pPr>
              <w:pStyle w:val="TableParagraph"/>
              <w:ind w:left="144" w:right="144"/>
              <w:jc w:val="both"/>
              <w:rPr>
                <w:sz w:val="24"/>
                <w:szCs w:val="24"/>
              </w:rPr>
            </w:pPr>
            <w:r w:rsidRPr="00A45381">
              <w:rPr>
                <w:sz w:val="24"/>
                <w:szCs w:val="24"/>
              </w:rPr>
              <w:t>If yes: Is the inclusion of normal volunteers justified?</w:t>
            </w:r>
          </w:p>
        </w:tc>
        <w:tc>
          <w:tcPr>
            <w:tcW w:w="560" w:type="pct"/>
          </w:tcPr>
          <w:p w:rsidR="008977F2" w:rsidRPr="00A45381" w:rsidRDefault="008977F2" w:rsidP="007E0761">
            <w:pPr>
              <w:pStyle w:val="TableParagraph"/>
              <w:ind w:left="144" w:right="144"/>
              <w:jc w:val="both"/>
              <w:rPr>
                <w:sz w:val="24"/>
                <w:szCs w:val="24"/>
              </w:rPr>
            </w:pPr>
          </w:p>
        </w:tc>
        <w:tc>
          <w:tcPr>
            <w:tcW w:w="466" w:type="pct"/>
          </w:tcPr>
          <w:p w:rsidR="008977F2" w:rsidRPr="00A45381" w:rsidRDefault="008977F2" w:rsidP="007E0761">
            <w:pPr>
              <w:pStyle w:val="TableParagraph"/>
              <w:ind w:left="144" w:right="144"/>
              <w:jc w:val="both"/>
              <w:rPr>
                <w:sz w:val="24"/>
                <w:szCs w:val="24"/>
              </w:rPr>
            </w:pPr>
          </w:p>
        </w:tc>
        <w:tc>
          <w:tcPr>
            <w:tcW w:w="559"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415" w:type="pct"/>
          </w:tcPr>
          <w:p w:rsidR="008977F2" w:rsidRPr="00A45381" w:rsidRDefault="008977F2" w:rsidP="007E0761">
            <w:pPr>
              <w:pStyle w:val="TableParagraph"/>
              <w:ind w:left="144" w:right="144"/>
              <w:jc w:val="both"/>
              <w:rPr>
                <w:sz w:val="24"/>
                <w:szCs w:val="24"/>
              </w:rPr>
            </w:pPr>
            <w:r w:rsidRPr="00A45381">
              <w:rPr>
                <w:sz w:val="24"/>
                <w:szCs w:val="24"/>
              </w:rPr>
              <w:t>Are the studies conducted on animals and adults, appropriate and justified?</w:t>
            </w:r>
          </w:p>
        </w:tc>
        <w:tc>
          <w:tcPr>
            <w:tcW w:w="560" w:type="pct"/>
          </w:tcPr>
          <w:p w:rsidR="008977F2" w:rsidRPr="00A45381" w:rsidRDefault="008977F2" w:rsidP="007E0761">
            <w:pPr>
              <w:pStyle w:val="TableParagraph"/>
              <w:ind w:left="144" w:right="144"/>
              <w:jc w:val="both"/>
              <w:rPr>
                <w:sz w:val="24"/>
                <w:szCs w:val="24"/>
              </w:rPr>
            </w:pPr>
          </w:p>
        </w:tc>
        <w:tc>
          <w:tcPr>
            <w:tcW w:w="466" w:type="pct"/>
          </w:tcPr>
          <w:p w:rsidR="008977F2" w:rsidRPr="00A45381" w:rsidRDefault="008977F2" w:rsidP="007E0761">
            <w:pPr>
              <w:pStyle w:val="TableParagraph"/>
              <w:ind w:left="144" w:right="144"/>
              <w:jc w:val="both"/>
              <w:rPr>
                <w:sz w:val="24"/>
                <w:szCs w:val="24"/>
              </w:rPr>
            </w:pPr>
          </w:p>
        </w:tc>
        <w:tc>
          <w:tcPr>
            <w:tcW w:w="559"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415" w:type="pct"/>
          </w:tcPr>
          <w:p w:rsidR="008977F2" w:rsidRPr="00A45381" w:rsidRDefault="008977F2" w:rsidP="007E0761">
            <w:pPr>
              <w:pStyle w:val="TableParagraph"/>
              <w:ind w:left="144" w:right="144"/>
              <w:jc w:val="both"/>
              <w:rPr>
                <w:sz w:val="24"/>
                <w:szCs w:val="24"/>
              </w:rPr>
            </w:pPr>
            <w:r w:rsidRPr="00A45381">
              <w:rPr>
                <w:sz w:val="24"/>
                <w:szCs w:val="24"/>
              </w:rPr>
              <w:t>If No: Is the lack of studies conducted on animals and adults justified?</w:t>
            </w:r>
          </w:p>
        </w:tc>
        <w:tc>
          <w:tcPr>
            <w:tcW w:w="560" w:type="pct"/>
          </w:tcPr>
          <w:p w:rsidR="008977F2" w:rsidRPr="00A45381" w:rsidRDefault="008977F2" w:rsidP="007E0761">
            <w:pPr>
              <w:pStyle w:val="TableParagraph"/>
              <w:ind w:left="144" w:right="144"/>
              <w:jc w:val="both"/>
              <w:rPr>
                <w:sz w:val="24"/>
                <w:szCs w:val="24"/>
              </w:rPr>
            </w:pPr>
          </w:p>
        </w:tc>
        <w:tc>
          <w:tcPr>
            <w:tcW w:w="466" w:type="pct"/>
          </w:tcPr>
          <w:p w:rsidR="008977F2" w:rsidRPr="00A45381" w:rsidRDefault="008977F2" w:rsidP="007E0761">
            <w:pPr>
              <w:pStyle w:val="TableParagraph"/>
              <w:ind w:left="144" w:right="144"/>
              <w:jc w:val="both"/>
              <w:rPr>
                <w:sz w:val="24"/>
                <w:szCs w:val="24"/>
              </w:rPr>
            </w:pPr>
          </w:p>
        </w:tc>
        <w:tc>
          <w:tcPr>
            <w:tcW w:w="559"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415" w:type="pct"/>
          </w:tcPr>
          <w:p w:rsidR="008977F2" w:rsidRPr="00A45381" w:rsidRDefault="008977F2" w:rsidP="007E0761">
            <w:pPr>
              <w:pStyle w:val="TableParagraph"/>
              <w:ind w:left="144" w:right="144"/>
              <w:jc w:val="both"/>
              <w:rPr>
                <w:sz w:val="24"/>
                <w:szCs w:val="24"/>
              </w:rPr>
            </w:pPr>
            <w:r w:rsidRPr="00A45381">
              <w:rPr>
                <w:sz w:val="24"/>
                <w:szCs w:val="24"/>
              </w:rPr>
              <w:t>Will older children be enrolled before younger ones?</w:t>
            </w:r>
          </w:p>
        </w:tc>
        <w:tc>
          <w:tcPr>
            <w:tcW w:w="560" w:type="pct"/>
          </w:tcPr>
          <w:p w:rsidR="008977F2" w:rsidRPr="00A45381" w:rsidRDefault="008977F2" w:rsidP="007E0761">
            <w:pPr>
              <w:pStyle w:val="TableParagraph"/>
              <w:ind w:left="144" w:right="144"/>
              <w:jc w:val="both"/>
              <w:rPr>
                <w:sz w:val="24"/>
                <w:szCs w:val="24"/>
              </w:rPr>
            </w:pPr>
          </w:p>
        </w:tc>
        <w:tc>
          <w:tcPr>
            <w:tcW w:w="466" w:type="pct"/>
          </w:tcPr>
          <w:p w:rsidR="008977F2" w:rsidRPr="00A45381" w:rsidRDefault="008977F2" w:rsidP="007E0761">
            <w:pPr>
              <w:pStyle w:val="TableParagraph"/>
              <w:ind w:left="144" w:right="144"/>
              <w:jc w:val="both"/>
              <w:rPr>
                <w:sz w:val="24"/>
                <w:szCs w:val="24"/>
              </w:rPr>
            </w:pPr>
          </w:p>
        </w:tc>
        <w:tc>
          <w:tcPr>
            <w:tcW w:w="559"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415" w:type="pct"/>
          </w:tcPr>
          <w:p w:rsidR="008977F2" w:rsidRPr="00A45381" w:rsidRDefault="008977F2" w:rsidP="007E0761">
            <w:pPr>
              <w:pStyle w:val="TableParagraph"/>
              <w:ind w:left="144" w:right="144"/>
              <w:jc w:val="both"/>
              <w:rPr>
                <w:sz w:val="24"/>
                <w:szCs w:val="24"/>
              </w:rPr>
            </w:pPr>
            <w:r w:rsidRPr="00A45381">
              <w:rPr>
                <w:sz w:val="24"/>
                <w:szCs w:val="24"/>
              </w:rPr>
              <w:t>Is permission of both parents necessary?</w:t>
            </w:r>
          </w:p>
        </w:tc>
        <w:tc>
          <w:tcPr>
            <w:tcW w:w="560" w:type="pct"/>
          </w:tcPr>
          <w:p w:rsidR="008977F2" w:rsidRPr="00A45381" w:rsidRDefault="008977F2" w:rsidP="007E0761">
            <w:pPr>
              <w:pStyle w:val="TableParagraph"/>
              <w:ind w:left="144" w:right="144"/>
              <w:jc w:val="both"/>
              <w:rPr>
                <w:sz w:val="24"/>
                <w:szCs w:val="24"/>
              </w:rPr>
            </w:pPr>
          </w:p>
        </w:tc>
        <w:tc>
          <w:tcPr>
            <w:tcW w:w="466" w:type="pct"/>
          </w:tcPr>
          <w:p w:rsidR="008977F2" w:rsidRPr="00A45381" w:rsidRDefault="008977F2" w:rsidP="007E0761">
            <w:pPr>
              <w:pStyle w:val="TableParagraph"/>
              <w:ind w:left="144" w:right="144"/>
              <w:jc w:val="both"/>
              <w:rPr>
                <w:sz w:val="24"/>
                <w:szCs w:val="24"/>
              </w:rPr>
            </w:pPr>
          </w:p>
        </w:tc>
        <w:tc>
          <w:tcPr>
            <w:tcW w:w="559"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415" w:type="pct"/>
          </w:tcPr>
          <w:p w:rsidR="008977F2" w:rsidRPr="00A45381" w:rsidRDefault="008977F2" w:rsidP="007E0761">
            <w:pPr>
              <w:pStyle w:val="TableParagraph"/>
              <w:ind w:left="144" w:right="144"/>
              <w:jc w:val="both"/>
              <w:rPr>
                <w:sz w:val="24"/>
                <w:szCs w:val="24"/>
              </w:rPr>
            </w:pPr>
            <w:r w:rsidRPr="00A45381">
              <w:rPr>
                <w:sz w:val="24"/>
                <w:szCs w:val="24"/>
              </w:rPr>
              <w:t>If Yes: Are conditions under which one of the parents may be considered: “not reasonably available” described?</w:t>
            </w:r>
          </w:p>
        </w:tc>
        <w:tc>
          <w:tcPr>
            <w:tcW w:w="560" w:type="pct"/>
          </w:tcPr>
          <w:p w:rsidR="008977F2" w:rsidRPr="00A45381" w:rsidRDefault="008977F2" w:rsidP="007E0761">
            <w:pPr>
              <w:pStyle w:val="TableParagraph"/>
              <w:ind w:left="144" w:right="144"/>
              <w:jc w:val="both"/>
              <w:rPr>
                <w:sz w:val="24"/>
                <w:szCs w:val="24"/>
              </w:rPr>
            </w:pPr>
          </w:p>
        </w:tc>
        <w:tc>
          <w:tcPr>
            <w:tcW w:w="466" w:type="pct"/>
          </w:tcPr>
          <w:p w:rsidR="008977F2" w:rsidRPr="00A45381" w:rsidRDefault="008977F2" w:rsidP="007E0761">
            <w:pPr>
              <w:pStyle w:val="TableParagraph"/>
              <w:ind w:left="144" w:right="144"/>
              <w:jc w:val="both"/>
              <w:rPr>
                <w:sz w:val="24"/>
                <w:szCs w:val="24"/>
              </w:rPr>
            </w:pPr>
          </w:p>
        </w:tc>
        <w:tc>
          <w:tcPr>
            <w:tcW w:w="559"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415" w:type="pct"/>
          </w:tcPr>
          <w:p w:rsidR="008977F2" w:rsidRPr="00A45381" w:rsidRDefault="008977F2" w:rsidP="007E0761">
            <w:pPr>
              <w:pStyle w:val="TableParagraph"/>
              <w:ind w:left="144" w:right="144"/>
              <w:jc w:val="both"/>
              <w:rPr>
                <w:sz w:val="24"/>
                <w:szCs w:val="24"/>
              </w:rPr>
            </w:pPr>
            <w:r w:rsidRPr="00A45381">
              <w:rPr>
                <w:sz w:val="24"/>
                <w:szCs w:val="24"/>
              </w:rPr>
              <w:t>If Yes: Are the conditions acceptable?</w:t>
            </w:r>
          </w:p>
        </w:tc>
        <w:tc>
          <w:tcPr>
            <w:tcW w:w="560" w:type="pct"/>
          </w:tcPr>
          <w:p w:rsidR="008977F2" w:rsidRPr="00A45381" w:rsidRDefault="008977F2" w:rsidP="007E0761">
            <w:pPr>
              <w:pStyle w:val="TableParagraph"/>
              <w:ind w:left="144" w:right="144"/>
              <w:jc w:val="both"/>
              <w:rPr>
                <w:sz w:val="24"/>
                <w:szCs w:val="24"/>
              </w:rPr>
            </w:pPr>
          </w:p>
        </w:tc>
        <w:tc>
          <w:tcPr>
            <w:tcW w:w="466" w:type="pct"/>
          </w:tcPr>
          <w:p w:rsidR="008977F2" w:rsidRPr="00A45381" w:rsidRDefault="008977F2" w:rsidP="007E0761">
            <w:pPr>
              <w:pStyle w:val="TableParagraph"/>
              <w:ind w:left="144" w:right="144"/>
              <w:jc w:val="both"/>
              <w:rPr>
                <w:sz w:val="24"/>
                <w:szCs w:val="24"/>
              </w:rPr>
            </w:pPr>
          </w:p>
        </w:tc>
        <w:tc>
          <w:tcPr>
            <w:tcW w:w="559"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415" w:type="pct"/>
          </w:tcPr>
          <w:p w:rsidR="008977F2" w:rsidRPr="00A45381" w:rsidRDefault="008977F2" w:rsidP="007E0761">
            <w:pPr>
              <w:pStyle w:val="TableParagraph"/>
              <w:ind w:left="144" w:right="144"/>
              <w:jc w:val="both"/>
              <w:rPr>
                <w:sz w:val="24"/>
                <w:szCs w:val="24"/>
              </w:rPr>
            </w:pPr>
            <w:r w:rsidRPr="00A45381">
              <w:rPr>
                <w:sz w:val="24"/>
                <w:szCs w:val="24"/>
              </w:rPr>
              <w:t>Will efforts be made ensure that parents’ permission to involve their children in research studies is free from coercion, exploitation, and /or unrealistic promises?</w:t>
            </w:r>
          </w:p>
        </w:tc>
        <w:tc>
          <w:tcPr>
            <w:tcW w:w="560" w:type="pct"/>
          </w:tcPr>
          <w:p w:rsidR="008977F2" w:rsidRPr="00A45381" w:rsidRDefault="008977F2" w:rsidP="007E0761">
            <w:pPr>
              <w:pStyle w:val="TableParagraph"/>
              <w:ind w:left="144" w:right="144"/>
              <w:jc w:val="both"/>
              <w:rPr>
                <w:sz w:val="24"/>
                <w:szCs w:val="24"/>
              </w:rPr>
            </w:pPr>
          </w:p>
        </w:tc>
        <w:tc>
          <w:tcPr>
            <w:tcW w:w="466" w:type="pct"/>
          </w:tcPr>
          <w:p w:rsidR="008977F2" w:rsidRPr="00A45381" w:rsidRDefault="008977F2" w:rsidP="007E0761">
            <w:pPr>
              <w:pStyle w:val="TableParagraph"/>
              <w:ind w:left="144" w:right="144"/>
              <w:jc w:val="both"/>
              <w:rPr>
                <w:sz w:val="24"/>
                <w:szCs w:val="24"/>
              </w:rPr>
            </w:pPr>
          </w:p>
        </w:tc>
        <w:tc>
          <w:tcPr>
            <w:tcW w:w="559"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415" w:type="pct"/>
          </w:tcPr>
          <w:p w:rsidR="008977F2" w:rsidRPr="00A45381" w:rsidRDefault="008977F2" w:rsidP="007E0761">
            <w:pPr>
              <w:pStyle w:val="TableParagraph"/>
              <w:ind w:left="144" w:right="144"/>
              <w:jc w:val="both"/>
              <w:rPr>
                <w:sz w:val="24"/>
                <w:szCs w:val="24"/>
              </w:rPr>
            </w:pPr>
            <w:r w:rsidRPr="00A45381">
              <w:rPr>
                <w:sz w:val="24"/>
                <w:szCs w:val="24"/>
              </w:rPr>
              <w:t xml:space="preserve">Are provisions made to obtain the assent of children over 7 </w:t>
            </w:r>
            <w:r w:rsidRPr="00A45381">
              <w:rPr>
                <w:sz w:val="24"/>
                <w:szCs w:val="24"/>
              </w:rPr>
              <w:lastRenderedPageBreak/>
              <w:t>and, where appropriate, honoring their dissent?</w:t>
            </w:r>
          </w:p>
        </w:tc>
        <w:tc>
          <w:tcPr>
            <w:tcW w:w="560" w:type="pct"/>
          </w:tcPr>
          <w:p w:rsidR="008977F2" w:rsidRPr="00A45381" w:rsidRDefault="008977F2" w:rsidP="007E0761">
            <w:pPr>
              <w:pStyle w:val="TableParagraph"/>
              <w:ind w:left="144" w:right="144"/>
              <w:jc w:val="both"/>
              <w:rPr>
                <w:sz w:val="24"/>
                <w:szCs w:val="24"/>
              </w:rPr>
            </w:pPr>
          </w:p>
        </w:tc>
        <w:tc>
          <w:tcPr>
            <w:tcW w:w="466" w:type="pct"/>
          </w:tcPr>
          <w:p w:rsidR="008977F2" w:rsidRPr="00A45381" w:rsidRDefault="008977F2" w:rsidP="007E0761">
            <w:pPr>
              <w:pStyle w:val="TableParagraph"/>
              <w:ind w:left="144" w:right="144"/>
              <w:jc w:val="both"/>
              <w:rPr>
                <w:sz w:val="24"/>
                <w:szCs w:val="24"/>
              </w:rPr>
            </w:pPr>
          </w:p>
        </w:tc>
        <w:tc>
          <w:tcPr>
            <w:tcW w:w="559"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415" w:type="pct"/>
          </w:tcPr>
          <w:p w:rsidR="008977F2" w:rsidRPr="00A45381" w:rsidRDefault="008977F2" w:rsidP="007E0761">
            <w:pPr>
              <w:pStyle w:val="TableParagraph"/>
              <w:ind w:left="144" w:right="144"/>
              <w:jc w:val="both"/>
              <w:rPr>
                <w:sz w:val="24"/>
                <w:szCs w:val="24"/>
              </w:rPr>
            </w:pPr>
            <w:r w:rsidRPr="00A45381">
              <w:rPr>
                <w:sz w:val="24"/>
                <w:szCs w:val="24"/>
              </w:rPr>
              <w:lastRenderedPageBreak/>
              <w:t>Are provisions made to protect subjects’ privacy and the confidentially of information regarding procedures?</w:t>
            </w:r>
          </w:p>
        </w:tc>
        <w:tc>
          <w:tcPr>
            <w:tcW w:w="560" w:type="pct"/>
          </w:tcPr>
          <w:p w:rsidR="008977F2" w:rsidRPr="00A45381" w:rsidRDefault="008977F2" w:rsidP="007E0761">
            <w:pPr>
              <w:pStyle w:val="TableParagraph"/>
              <w:ind w:left="144" w:right="144"/>
              <w:jc w:val="both"/>
              <w:rPr>
                <w:sz w:val="24"/>
                <w:szCs w:val="24"/>
              </w:rPr>
            </w:pPr>
          </w:p>
        </w:tc>
        <w:tc>
          <w:tcPr>
            <w:tcW w:w="466" w:type="pct"/>
          </w:tcPr>
          <w:p w:rsidR="008977F2" w:rsidRPr="00A45381" w:rsidRDefault="008977F2" w:rsidP="007E0761">
            <w:pPr>
              <w:pStyle w:val="TableParagraph"/>
              <w:ind w:left="144" w:right="144"/>
              <w:jc w:val="both"/>
              <w:rPr>
                <w:sz w:val="24"/>
                <w:szCs w:val="24"/>
              </w:rPr>
            </w:pPr>
          </w:p>
        </w:tc>
        <w:tc>
          <w:tcPr>
            <w:tcW w:w="559"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415" w:type="pct"/>
          </w:tcPr>
          <w:p w:rsidR="008977F2" w:rsidRPr="00A45381" w:rsidRDefault="008977F2" w:rsidP="007E0761">
            <w:pPr>
              <w:pStyle w:val="TableParagraph"/>
              <w:ind w:left="144" w:right="144"/>
              <w:jc w:val="both"/>
              <w:rPr>
                <w:sz w:val="24"/>
                <w:szCs w:val="24"/>
              </w:rPr>
            </w:pPr>
            <w:r w:rsidRPr="00A45381">
              <w:rPr>
                <w:sz w:val="24"/>
                <w:szCs w:val="24"/>
              </w:rPr>
              <w:t xml:space="preserve">Are there special problems that call for the presence of a monitor </w:t>
            </w:r>
            <w:r w:rsidRPr="00A45381">
              <w:rPr>
                <w:color w:val="000000"/>
                <w:sz w:val="24"/>
                <w:szCs w:val="24"/>
              </w:rPr>
              <w:t xml:space="preserve">Dr D Y </w:t>
            </w:r>
            <w:proofErr w:type="spellStart"/>
            <w:r w:rsidRPr="00A45381">
              <w:rPr>
                <w:color w:val="000000"/>
                <w:sz w:val="24"/>
                <w:szCs w:val="24"/>
              </w:rPr>
              <w:t>Patil</w:t>
            </w:r>
            <w:proofErr w:type="spellEnd"/>
            <w:r w:rsidRPr="00A45381">
              <w:rPr>
                <w:color w:val="000000"/>
                <w:sz w:val="24"/>
                <w:szCs w:val="24"/>
              </w:rPr>
              <w:t xml:space="preserve"> School of Medicine, Hospital and Research Center, </w:t>
            </w:r>
            <w:proofErr w:type="spellStart"/>
            <w:r w:rsidRPr="00A45381">
              <w:rPr>
                <w:color w:val="000000"/>
                <w:sz w:val="24"/>
                <w:szCs w:val="24"/>
              </w:rPr>
              <w:t>Navi</w:t>
            </w:r>
            <w:proofErr w:type="spellEnd"/>
            <w:r w:rsidRPr="00A45381">
              <w:rPr>
                <w:color w:val="000000"/>
                <w:sz w:val="24"/>
                <w:szCs w:val="24"/>
              </w:rPr>
              <w:t xml:space="preserve"> Mumbai  Dr D Y </w:t>
            </w:r>
            <w:proofErr w:type="spellStart"/>
            <w:r w:rsidRPr="00A45381">
              <w:rPr>
                <w:color w:val="000000"/>
                <w:sz w:val="24"/>
                <w:szCs w:val="24"/>
              </w:rPr>
              <w:t>Patil</w:t>
            </w:r>
            <w:proofErr w:type="spellEnd"/>
            <w:r w:rsidRPr="00A45381">
              <w:rPr>
                <w:color w:val="000000"/>
                <w:sz w:val="24"/>
                <w:szCs w:val="24"/>
              </w:rPr>
              <w:t xml:space="preserve"> School of Medicine, Hospital and Research Center, </w:t>
            </w:r>
            <w:proofErr w:type="spellStart"/>
            <w:r w:rsidRPr="00A45381">
              <w:rPr>
                <w:color w:val="000000"/>
                <w:sz w:val="24"/>
                <w:szCs w:val="24"/>
              </w:rPr>
              <w:t>Navi</w:t>
            </w:r>
            <w:proofErr w:type="spellEnd"/>
            <w:r w:rsidRPr="00A45381">
              <w:rPr>
                <w:color w:val="000000"/>
                <w:sz w:val="24"/>
                <w:szCs w:val="24"/>
              </w:rPr>
              <w:t xml:space="preserve"> Mumbai , Hospital and Research Center, </w:t>
            </w:r>
            <w:proofErr w:type="spellStart"/>
            <w:r w:rsidRPr="00A45381">
              <w:rPr>
                <w:color w:val="000000"/>
                <w:sz w:val="24"/>
                <w:szCs w:val="24"/>
              </w:rPr>
              <w:t>Navi</w:t>
            </w:r>
            <w:proofErr w:type="spellEnd"/>
            <w:r w:rsidRPr="00A45381">
              <w:rPr>
                <w:color w:val="000000"/>
                <w:sz w:val="24"/>
                <w:szCs w:val="24"/>
              </w:rPr>
              <w:t xml:space="preserve"> Mumbai Institutional Ethics Committee for Biomedical and Health </w:t>
            </w:r>
            <w:proofErr w:type="spellStart"/>
            <w:r w:rsidRPr="00A45381">
              <w:rPr>
                <w:color w:val="000000"/>
                <w:sz w:val="24"/>
                <w:szCs w:val="24"/>
              </w:rPr>
              <w:t>Research</w:t>
            </w:r>
            <w:r w:rsidRPr="00A45381">
              <w:rPr>
                <w:sz w:val="24"/>
                <w:szCs w:val="24"/>
              </w:rPr>
              <w:t>member</w:t>
            </w:r>
            <w:proofErr w:type="spellEnd"/>
            <w:r w:rsidRPr="00A45381">
              <w:rPr>
                <w:sz w:val="24"/>
                <w:szCs w:val="24"/>
              </w:rPr>
              <w:t xml:space="preserve"> during consent procedures?</w:t>
            </w:r>
          </w:p>
        </w:tc>
        <w:tc>
          <w:tcPr>
            <w:tcW w:w="560" w:type="pct"/>
          </w:tcPr>
          <w:p w:rsidR="008977F2" w:rsidRPr="00A45381" w:rsidRDefault="008977F2" w:rsidP="007E0761">
            <w:pPr>
              <w:pStyle w:val="TableParagraph"/>
              <w:ind w:left="144" w:right="144"/>
              <w:jc w:val="both"/>
              <w:rPr>
                <w:sz w:val="24"/>
                <w:szCs w:val="24"/>
              </w:rPr>
            </w:pPr>
          </w:p>
        </w:tc>
        <w:tc>
          <w:tcPr>
            <w:tcW w:w="466" w:type="pct"/>
          </w:tcPr>
          <w:p w:rsidR="008977F2" w:rsidRPr="00A45381" w:rsidRDefault="008977F2" w:rsidP="007E0761">
            <w:pPr>
              <w:pStyle w:val="TableParagraph"/>
              <w:ind w:left="144" w:right="144"/>
              <w:jc w:val="both"/>
              <w:rPr>
                <w:sz w:val="24"/>
                <w:szCs w:val="24"/>
              </w:rPr>
            </w:pPr>
          </w:p>
        </w:tc>
        <w:tc>
          <w:tcPr>
            <w:tcW w:w="559"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415" w:type="pct"/>
          </w:tcPr>
          <w:p w:rsidR="008977F2" w:rsidRPr="00A45381" w:rsidRDefault="008977F2" w:rsidP="007E0761">
            <w:pPr>
              <w:pStyle w:val="TableParagraph"/>
              <w:ind w:left="144" w:right="144"/>
              <w:jc w:val="both"/>
              <w:rPr>
                <w:sz w:val="24"/>
                <w:szCs w:val="24"/>
              </w:rPr>
            </w:pPr>
            <w:r w:rsidRPr="00A45381">
              <w:rPr>
                <w:sz w:val="24"/>
                <w:szCs w:val="24"/>
              </w:rPr>
              <w:t>Are special needs of adolescents such as counseling and confidentiality accounted for in the research design?</w:t>
            </w:r>
          </w:p>
        </w:tc>
        <w:tc>
          <w:tcPr>
            <w:tcW w:w="560" w:type="pct"/>
          </w:tcPr>
          <w:p w:rsidR="008977F2" w:rsidRPr="00A45381" w:rsidRDefault="008977F2" w:rsidP="007E0761">
            <w:pPr>
              <w:pStyle w:val="TableParagraph"/>
              <w:ind w:left="144" w:right="144"/>
              <w:jc w:val="both"/>
              <w:rPr>
                <w:sz w:val="24"/>
                <w:szCs w:val="24"/>
              </w:rPr>
            </w:pPr>
          </w:p>
        </w:tc>
        <w:tc>
          <w:tcPr>
            <w:tcW w:w="466" w:type="pct"/>
          </w:tcPr>
          <w:p w:rsidR="008977F2" w:rsidRPr="00A45381" w:rsidRDefault="008977F2" w:rsidP="007E0761">
            <w:pPr>
              <w:pStyle w:val="TableParagraph"/>
              <w:ind w:left="144" w:right="144"/>
              <w:jc w:val="both"/>
              <w:rPr>
                <w:sz w:val="24"/>
                <w:szCs w:val="24"/>
              </w:rPr>
            </w:pPr>
          </w:p>
        </w:tc>
        <w:tc>
          <w:tcPr>
            <w:tcW w:w="559"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415" w:type="pct"/>
          </w:tcPr>
          <w:p w:rsidR="008977F2" w:rsidRPr="00A45381" w:rsidRDefault="008977F2" w:rsidP="007E0761">
            <w:pPr>
              <w:pStyle w:val="TableParagraph"/>
              <w:ind w:left="144" w:right="144"/>
              <w:jc w:val="both"/>
              <w:rPr>
                <w:sz w:val="24"/>
                <w:szCs w:val="24"/>
              </w:rPr>
            </w:pPr>
            <w:r w:rsidRPr="00A45381">
              <w:rPr>
                <w:sz w:val="24"/>
                <w:szCs w:val="24"/>
              </w:rPr>
              <w:t>Are there any special problems such as confidentiality and reporting that might arise in sensitive research about child abuse or sexual practices of teenagers?</w:t>
            </w:r>
          </w:p>
        </w:tc>
        <w:tc>
          <w:tcPr>
            <w:tcW w:w="560" w:type="pct"/>
          </w:tcPr>
          <w:p w:rsidR="008977F2" w:rsidRPr="00A45381" w:rsidRDefault="008977F2" w:rsidP="007E0761">
            <w:pPr>
              <w:pStyle w:val="TableParagraph"/>
              <w:ind w:left="144" w:right="144"/>
              <w:jc w:val="both"/>
              <w:rPr>
                <w:sz w:val="24"/>
                <w:szCs w:val="24"/>
              </w:rPr>
            </w:pPr>
          </w:p>
        </w:tc>
        <w:tc>
          <w:tcPr>
            <w:tcW w:w="466" w:type="pct"/>
          </w:tcPr>
          <w:p w:rsidR="008977F2" w:rsidRPr="00A45381" w:rsidRDefault="008977F2" w:rsidP="007E0761">
            <w:pPr>
              <w:pStyle w:val="TableParagraph"/>
              <w:ind w:left="144" w:right="144"/>
              <w:jc w:val="both"/>
              <w:rPr>
                <w:sz w:val="24"/>
                <w:szCs w:val="24"/>
              </w:rPr>
            </w:pPr>
          </w:p>
        </w:tc>
        <w:tc>
          <w:tcPr>
            <w:tcW w:w="559"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415" w:type="pct"/>
          </w:tcPr>
          <w:p w:rsidR="008977F2" w:rsidRPr="00A45381" w:rsidRDefault="008977F2" w:rsidP="007E0761">
            <w:pPr>
              <w:pStyle w:val="TableParagraph"/>
              <w:ind w:left="144" w:right="144"/>
              <w:jc w:val="both"/>
              <w:rPr>
                <w:sz w:val="24"/>
                <w:szCs w:val="24"/>
              </w:rPr>
            </w:pPr>
            <w:r w:rsidRPr="00A45381">
              <w:rPr>
                <w:sz w:val="24"/>
                <w:szCs w:val="24"/>
              </w:rPr>
              <w:t xml:space="preserve">Does the research involve a. which has implications for other family </w:t>
            </w:r>
            <w:proofErr w:type="gramStart"/>
            <w:r w:rsidRPr="00A45381">
              <w:rPr>
                <w:sz w:val="24"/>
                <w:szCs w:val="24"/>
              </w:rPr>
              <w:t>member ?</w:t>
            </w:r>
            <w:proofErr w:type="gramEnd"/>
          </w:p>
          <w:p w:rsidR="008977F2" w:rsidRPr="00A45381" w:rsidRDefault="008977F2" w:rsidP="007E0761">
            <w:pPr>
              <w:pStyle w:val="TableParagraph"/>
              <w:ind w:left="144" w:right="144"/>
              <w:jc w:val="both"/>
              <w:rPr>
                <w:sz w:val="24"/>
                <w:szCs w:val="24"/>
              </w:rPr>
            </w:pPr>
            <w:r w:rsidRPr="00A45381">
              <w:rPr>
                <w:sz w:val="24"/>
                <w:szCs w:val="24"/>
              </w:rPr>
              <w:t>(for example, genetic risk , HIV infection , Hepatitis C)</w:t>
            </w:r>
          </w:p>
        </w:tc>
        <w:tc>
          <w:tcPr>
            <w:tcW w:w="560" w:type="pct"/>
          </w:tcPr>
          <w:p w:rsidR="008977F2" w:rsidRPr="00A45381" w:rsidRDefault="008977F2" w:rsidP="007E0761">
            <w:pPr>
              <w:pStyle w:val="TableParagraph"/>
              <w:ind w:left="144" w:right="144"/>
              <w:jc w:val="both"/>
              <w:rPr>
                <w:sz w:val="24"/>
                <w:szCs w:val="24"/>
              </w:rPr>
            </w:pPr>
          </w:p>
        </w:tc>
        <w:tc>
          <w:tcPr>
            <w:tcW w:w="466" w:type="pct"/>
          </w:tcPr>
          <w:p w:rsidR="008977F2" w:rsidRPr="00A45381" w:rsidRDefault="008977F2" w:rsidP="007E0761">
            <w:pPr>
              <w:pStyle w:val="TableParagraph"/>
              <w:ind w:left="144" w:right="144"/>
              <w:jc w:val="both"/>
              <w:rPr>
                <w:sz w:val="24"/>
                <w:szCs w:val="24"/>
              </w:rPr>
            </w:pPr>
          </w:p>
        </w:tc>
        <w:tc>
          <w:tcPr>
            <w:tcW w:w="559"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415" w:type="pct"/>
          </w:tcPr>
          <w:p w:rsidR="008977F2" w:rsidRPr="00A45381" w:rsidRDefault="008977F2" w:rsidP="007E0761">
            <w:pPr>
              <w:pStyle w:val="TableParagraph"/>
              <w:ind w:left="144" w:right="144"/>
              <w:jc w:val="both"/>
              <w:rPr>
                <w:sz w:val="24"/>
                <w:szCs w:val="24"/>
              </w:rPr>
            </w:pPr>
            <w:r w:rsidRPr="00A45381">
              <w:rPr>
                <w:sz w:val="24"/>
                <w:szCs w:val="24"/>
              </w:rPr>
              <w:t xml:space="preserve">If Yes: </w:t>
            </w:r>
          </w:p>
          <w:p w:rsidR="008977F2" w:rsidRPr="00A45381" w:rsidRDefault="008977F2" w:rsidP="007E0761">
            <w:pPr>
              <w:pStyle w:val="TableParagraph"/>
              <w:ind w:left="144" w:right="144"/>
              <w:jc w:val="both"/>
              <w:rPr>
                <w:sz w:val="24"/>
                <w:szCs w:val="24"/>
              </w:rPr>
            </w:pPr>
            <w:r w:rsidRPr="00A45381">
              <w:rPr>
                <w:sz w:val="24"/>
                <w:szCs w:val="24"/>
              </w:rPr>
              <w:t>Are there adequate mechanisms in place to deal with other members of the family?</w:t>
            </w:r>
          </w:p>
        </w:tc>
        <w:tc>
          <w:tcPr>
            <w:tcW w:w="560" w:type="pct"/>
          </w:tcPr>
          <w:p w:rsidR="008977F2" w:rsidRPr="00A45381" w:rsidRDefault="008977F2" w:rsidP="007E0761">
            <w:pPr>
              <w:pStyle w:val="TableParagraph"/>
              <w:ind w:left="144" w:right="144"/>
              <w:jc w:val="both"/>
              <w:rPr>
                <w:sz w:val="24"/>
                <w:szCs w:val="24"/>
              </w:rPr>
            </w:pPr>
          </w:p>
        </w:tc>
        <w:tc>
          <w:tcPr>
            <w:tcW w:w="466" w:type="pct"/>
          </w:tcPr>
          <w:p w:rsidR="008977F2" w:rsidRPr="00A45381" w:rsidRDefault="008977F2" w:rsidP="007E0761">
            <w:pPr>
              <w:pStyle w:val="TableParagraph"/>
              <w:ind w:left="144" w:right="144"/>
              <w:jc w:val="both"/>
              <w:rPr>
                <w:sz w:val="24"/>
                <w:szCs w:val="24"/>
              </w:rPr>
            </w:pPr>
          </w:p>
        </w:tc>
        <w:tc>
          <w:tcPr>
            <w:tcW w:w="559"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415" w:type="pct"/>
          </w:tcPr>
          <w:p w:rsidR="008977F2" w:rsidRPr="00A45381" w:rsidRDefault="008977F2" w:rsidP="007E0761">
            <w:pPr>
              <w:pStyle w:val="TableParagraph"/>
              <w:ind w:left="144" w:right="144"/>
              <w:jc w:val="both"/>
              <w:rPr>
                <w:sz w:val="24"/>
                <w:szCs w:val="24"/>
              </w:rPr>
            </w:pPr>
            <w:r w:rsidRPr="00A45381">
              <w:rPr>
                <w:sz w:val="24"/>
                <w:szCs w:val="24"/>
              </w:rPr>
              <w:t xml:space="preserve">Are parents being required to be present during the conduct of the research? </w:t>
            </w:r>
          </w:p>
          <w:p w:rsidR="008977F2" w:rsidRPr="00A45381" w:rsidRDefault="008977F2" w:rsidP="007E0761">
            <w:pPr>
              <w:pStyle w:val="TableParagraph"/>
              <w:ind w:left="144" w:right="144"/>
              <w:jc w:val="both"/>
              <w:rPr>
                <w:sz w:val="24"/>
                <w:szCs w:val="24"/>
              </w:rPr>
            </w:pPr>
            <w:r w:rsidRPr="00A45381">
              <w:rPr>
                <w:sz w:val="24"/>
                <w:szCs w:val="24"/>
              </w:rPr>
              <w:t xml:space="preserve">Are proposed subjects to be very young? </w:t>
            </w:r>
          </w:p>
          <w:p w:rsidR="008977F2" w:rsidRPr="00A45381" w:rsidRDefault="008977F2" w:rsidP="007E0761">
            <w:pPr>
              <w:pStyle w:val="TableParagraph"/>
              <w:ind w:left="144" w:right="144"/>
              <w:jc w:val="both"/>
              <w:rPr>
                <w:sz w:val="24"/>
                <w:szCs w:val="24"/>
              </w:rPr>
            </w:pPr>
            <w:r w:rsidRPr="00A45381">
              <w:rPr>
                <w:sz w:val="24"/>
                <w:szCs w:val="24"/>
              </w:rPr>
              <w:t xml:space="preserve">Are the procedures involved painful? </w:t>
            </w:r>
          </w:p>
          <w:p w:rsidR="008977F2" w:rsidRPr="00A45381" w:rsidRDefault="008977F2" w:rsidP="007E0761">
            <w:pPr>
              <w:pStyle w:val="TableParagraph"/>
              <w:ind w:left="144" w:right="144"/>
              <w:jc w:val="both"/>
              <w:rPr>
                <w:sz w:val="24"/>
                <w:szCs w:val="24"/>
              </w:rPr>
            </w:pPr>
            <w:r w:rsidRPr="00A45381">
              <w:rPr>
                <w:sz w:val="24"/>
                <w:szCs w:val="24"/>
              </w:rPr>
              <w:t xml:space="preserve">Must the subject stay overnight in the hospital when they otherwise would not have to? </w:t>
            </w:r>
          </w:p>
        </w:tc>
        <w:tc>
          <w:tcPr>
            <w:tcW w:w="560" w:type="pct"/>
          </w:tcPr>
          <w:p w:rsidR="008977F2" w:rsidRPr="00A45381" w:rsidRDefault="008977F2" w:rsidP="007E0761">
            <w:pPr>
              <w:pStyle w:val="TableParagraph"/>
              <w:ind w:left="144" w:right="144"/>
              <w:jc w:val="both"/>
              <w:rPr>
                <w:sz w:val="24"/>
                <w:szCs w:val="24"/>
              </w:rPr>
            </w:pPr>
          </w:p>
        </w:tc>
        <w:tc>
          <w:tcPr>
            <w:tcW w:w="466" w:type="pct"/>
          </w:tcPr>
          <w:p w:rsidR="008977F2" w:rsidRPr="00A45381" w:rsidRDefault="008977F2" w:rsidP="007E0761">
            <w:pPr>
              <w:pStyle w:val="TableParagraph"/>
              <w:ind w:left="144" w:right="144"/>
              <w:jc w:val="both"/>
              <w:rPr>
                <w:sz w:val="24"/>
                <w:szCs w:val="24"/>
              </w:rPr>
            </w:pPr>
          </w:p>
        </w:tc>
        <w:tc>
          <w:tcPr>
            <w:tcW w:w="559" w:type="pct"/>
          </w:tcPr>
          <w:p w:rsidR="008977F2" w:rsidRPr="00A45381" w:rsidRDefault="008977F2" w:rsidP="007E0761">
            <w:pPr>
              <w:pStyle w:val="TableParagraph"/>
              <w:ind w:left="144" w:right="144"/>
              <w:jc w:val="both"/>
              <w:rPr>
                <w:sz w:val="24"/>
                <w:szCs w:val="24"/>
              </w:rPr>
            </w:pPr>
          </w:p>
        </w:tc>
      </w:tr>
    </w:tbl>
    <w:p w:rsidR="008977F2" w:rsidRPr="00A45381" w:rsidRDefault="008977F2" w:rsidP="007E0761">
      <w:pPr>
        <w:pStyle w:val="BodyText"/>
        <w:ind w:left="180" w:right="720"/>
        <w:jc w:val="both"/>
        <w:rPr>
          <w:b/>
        </w:rPr>
      </w:pPr>
    </w:p>
    <w:p w:rsidR="008977F2" w:rsidRPr="00A45381" w:rsidRDefault="008977F2" w:rsidP="007E0761">
      <w:pPr>
        <w:pStyle w:val="BodyText"/>
        <w:tabs>
          <w:tab w:val="left" w:pos="9921"/>
        </w:tabs>
        <w:spacing w:before="90"/>
        <w:ind w:right="720"/>
        <w:jc w:val="both"/>
      </w:pPr>
      <w:r w:rsidRPr="00A45381">
        <w:t>Comments:</w:t>
      </w:r>
    </w:p>
    <w:p w:rsidR="008977F2" w:rsidRPr="00A45381" w:rsidRDefault="008977F2" w:rsidP="007E0761">
      <w:pPr>
        <w:pStyle w:val="BodyText"/>
        <w:ind w:left="180" w:right="720"/>
        <w:jc w:val="both"/>
      </w:pPr>
    </w:p>
    <w:p w:rsidR="008977F2" w:rsidRPr="00A45381" w:rsidRDefault="008977F2" w:rsidP="007E0761">
      <w:pPr>
        <w:pStyle w:val="BodyText"/>
        <w:ind w:left="180" w:right="720"/>
        <w:jc w:val="both"/>
      </w:pPr>
    </w:p>
    <w:p w:rsidR="008977F2" w:rsidRPr="00A45381" w:rsidRDefault="008977F2" w:rsidP="007E0761">
      <w:pPr>
        <w:pStyle w:val="BodyText"/>
        <w:ind w:right="720"/>
        <w:jc w:val="both"/>
      </w:pPr>
    </w:p>
    <w:p w:rsidR="008977F2" w:rsidRPr="00A45381" w:rsidRDefault="008977F2" w:rsidP="007E0761">
      <w:pPr>
        <w:spacing w:after="0" w:line="360" w:lineRule="auto"/>
        <w:jc w:val="both"/>
        <w:rPr>
          <w:rFonts w:ascii="Times New Roman" w:hAnsi="Times New Roman"/>
          <w:sz w:val="24"/>
          <w:szCs w:val="24"/>
        </w:rPr>
      </w:pPr>
      <w:r w:rsidRPr="00A45381">
        <w:rPr>
          <w:rFonts w:ascii="Times New Roman" w:hAnsi="Times New Roman"/>
          <w:sz w:val="24"/>
          <w:szCs w:val="24"/>
        </w:rPr>
        <w:t>Name &amp; Signature</w:t>
      </w:r>
    </w:p>
    <w:p w:rsidR="008977F2" w:rsidRPr="00A45381" w:rsidRDefault="008977F2" w:rsidP="007E0761">
      <w:pPr>
        <w:spacing w:after="0" w:line="360" w:lineRule="auto"/>
        <w:jc w:val="both"/>
        <w:rPr>
          <w:rFonts w:ascii="Times New Roman" w:hAnsi="Times New Roman"/>
          <w:sz w:val="24"/>
          <w:szCs w:val="24"/>
        </w:rPr>
      </w:pPr>
      <w:r w:rsidRPr="00A45381">
        <w:rPr>
          <w:rFonts w:ascii="Times New Roman" w:hAnsi="Times New Roman"/>
          <w:sz w:val="24"/>
          <w:szCs w:val="24"/>
        </w:rPr>
        <w:t>Primary Reviewer</w:t>
      </w:r>
      <w:r w:rsidRPr="00A45381">
        <w:rPr>
          <w:rFonts w:ascii="Times New Roman" w:hAnsi="Times New Roman"/>
          <w:sz w:val="24"/>
          <w:szCs w:val="24"/>
        </w:rPr>
        <w:tab/>
      </w:r>
      <w:r w:rsidRPr="00A45381">
        <w:rPr>
          <w:rFonts w:ascii="Times New Roman" w:hAnsi="Times New Roman"/>
          <w:sz w:val="24"/>
          <w:szCs w:val="24"/>
        </w:rPr>
        <w:tab/>
      </w:r>
      <w:r w:rsidRPr="00A45381">
        <w:rPr>
          <w:rFonts w:ascii="Times New Roman" w:hAnsi="Times New Roman"/>
          <w:sz w:val="24"/>
          <w:szCs w:val="24"/>
        </w:rPr>
        <w:tab/>
      </w:r>
      <w:r w:rsidRPr="00A45381">
        <w:rPr>
          <w:rFonts w:ascii="Times New Roman" w:hAnsi="Times New Roman"/>
          <w:sz w:val="24"/>
          <w:szCs w:val="24"/>
        </w:rPr>
        <w:tab/>
      </w:r>
      <w:r w:rsidRPr="00A45381">
        <w:rPr>
          <w:rFonts w:ascii="Times New Roman" w:hAnsi="Times New Roman"/>
          <w:sz w:val="24"/>
          <w:szCs w:val="24"/>
        </w:rPr>
        <w:tab/>
      </w:r>
      <w:r w:rsidRPr="00A45381">
        <w:rPr>
          <w:rFonts w:ascii="Times New Roman" w:hAnsi="Times New Roman"/>
          <w:sz w:val="24"/>
          <w:szCs w:val="24"/>
        </w:rPr>
        <w:tab/>
      </w:r>
    </w:p>
    <w:p w:rsidR="008977F2" w:rsidRPr="00A45381" w:rsidRDefault="008977F2" w:rsidP="007E0761">
      <w:pPr>
        <w:spacing w:after="0" w:line="360" w:lineRule="auto"/>
        <w:jc w:val="both"/>
        <w:rPr>
          <w:rFonts w:ascii="Times New Roman" w:hAnsi="Times New Roman"/>
          <w:sz w:val="24"/>
          <w:szCs w:val="24"/>
        </w:rPr>
      </w:pPr>
      <w:r w:rsidRPr="00A45381">
        <w:rPr>
          <w:rFonts w:ascii="Times New Roman" w:hAnsi="Times New Roman"/>
          <w:sz w:val="24"/>
          <w:szCs w:val="24"/>
        </w:rPr>
        <w:t>Sign and Date</w:t>
      </w:r>
      <w:r w:rsidRPr="00A45381">
        <w:rPr>
          <w:rFonts w:ascii="Times New Roman" w:hAnsi="Times New Roman"/>
          <w:sz w:val="24"/>
          <w:szCs w:val="24"/>
        </w:rPr>
        <w:tab/>
      </w:r>
    </w:p>
    <w:p w:rsidR="008977F2" w:rsidRPr="00A45381" w:rsidRDefault="008977F2" w:rsidP="007E0761">
      <w:pPr>
        <w:pStyle w:val="BodyText"/>
        <w:spacing w:line="360" w:lineRule="auto"/>
        <w:ind w:left="180" w:right="720"/>
        <w:jc w:val="both"/>
        <w:rPr>
          <w:b/>
        </w:rPr>
      </w:pPr>
    </w:p>
    <w:p w:rsidR="008977F2" w:rsidRPr="00A45381" w:rsidRDefault="008977F2" w:rsidP="007E0761">
      <w:pPr>
        <w:pStyle w:val="BodyText"/>
        <w:spacing w:line="360" w:lineRule="auto"/>
        <w:ind w:left="180" w:right="720"/>
        <w:jc w:val="both"/>
        <w:rPr>
          <w:b/>
        </w:rPr>
      </w:pPr>
    </w:p>
    <w:p w:rsidR="008977F2" w:rsidRPr="00A45381" w:rsidRDefault="008977F2" w:rsidP="007E0761">
      <w:pPr>
        <w:pStyle w:val="BodyText"/>
        <w:ind w:left="180" w:right="720"/>
        <w:jc w:val="both"/>
        <w:rPr>
          <w:b/>
        </w:rPr>
      </w:pPr>
    </w:p>
    <w:p w:rsidR="008977F2" w:rsidRPr="00A45381" w:rsidRDefault="008977F2" w:rsidP="007E0761">
      <w:pPr>
        <w:pStyle w:val="BodyText"/>
        <w:ind w:left="180" w:right="720"/>
        <w:jc w:val="both"/>
        <w:rPr>
          <w:b/>
        </w:rPr>
      </w:pPr>
    </w:p>
    <w:p w:rsidR="008977F2" w:rsidRPr="00A45381" w:rsidRDefault="008977F2" w:rsidP="007E0761">
      <w:pPr>
        <w:pStyle w:val="BodyText"/>
        <w:ind w:left="180" w:right="720"/>
        <w:jc w:val="both"/>
        <w:rPr>
          <w:b/>
        </w:rPr>
      </w:pPr>
    </w:p>
    <w:p w:rsidR="008977F2" w:rsidRPr="00A45381" w:rsidRDefault="008977F2" w:rsidP="007E0761">
      <w:pPr>
        <w:pStyle w:val="BodyText"/>
        <w:ind w:left="180" w:right="720"/>
        <w:jc w:val="both"/>
        <w:rPr>
          <w:b/>
        </w:rPr>
      </w:pPr>
    </w:p>
    <w:p w:rsidR="008977F2" w:rsidRPr="00A45381" w:rsidRDefault="008977F2" w:rsidP="007E0761">
      <w:pPr>
        <w:pStyle w:val="BodyText"/>
        <w:spacing w:before="4"/>
        <w:ind w:left="180" w:right="720"/>
        <w:jc w:val="both"/>
        <w:rPr>
          <w:b/>
        </w:rPr>
      </w:pPr>
    </w:p>
    <w:p w:rsidR="008977F2" w:rsidRPr="00A45381" w:rsidRDefault="008977F2" w:rsidP="007E0761">
      <w:pPr>
        <w:spacing w:line="240" w:lineRule="auto"/>
        <w:ind w:left="180" w:right="720"/>
        <w:jc w:val="both"/>
        <w:rPr>
          <w:rFonts w:ascii="Times New Roman" w:hAnsi="Times New Roman"/>
          <w:sz w:val="24"/>
          <w:szCs w:val="24"/>
        </w:rPr>
      </w:pPr>
    </w:p>
    <w:p w:rsidR="008977F2" w:rsidRPr="00A45381" w:rsidRDefault="008977F2" w:rsidP="007E0761">
      <w:pPr>
        <w:spacing w:line="240" w:lineRule="auto"/>
        <w:ind w:left="180" w:right="720"/>
        <w:jc w:val="both"/>
        <w:rPr>
          <w:rFonts w:ascii="Times New Roman" w:hAnsi="Times New Roman"/>
          <w:sz w:val="24"/>
          <w:szCs w:val="24"/>
        </w:rPr>
      </w:pPr>
    </w:p>
    <w:p w:rsidR="008977F2" w:rsidRPr="00A45381" w:rsidRDefault="008977F2" w:rsidP="007E0761">
      <w:pPr>
        <w:spacing w:line="240" w:lineRule="auto"/>
        <w:ind w:left="180" w:right="720"/>
        <w:jc w:val="both"/>
        <w:rPr>
          <w:rFonts w:ascii="Times New Roman" w:hAnsi="Times New Roman"/>
          <w:sz w:val="24"/>
          <w:szCs w:val="24"/>
        </w:rPr>
      </w:pPr>
    </w:p>
    <w:p w:rsidR="008977F2" w:rsidRPr="00A45381" w:rsidRDefault="008977F2" w:rsidP="007E0761">
      <w:pPr>
        <w:spacing w:line="240" w:lineRule="auto"/>
        <w:ind w:left="180" w:right="720"/>
        <w:jc w:val="both"/>
        <w:rPr>
          <w:rFonts w:ascii="Times New Roman" w:hAnsi="Times New Roman"/>
          <w:sz w:val="24"/>
          <w:szCs w:val="24"/>
        </w:rPr>
      </w:pPr>
    </w:p>
    <w:p w:rsidR="008977F2" w:rsidRPr="00A45381" w:rsidRDefault="008977F2" w:rsidP="007E0761">
      <w:pPr>
        <w:spacing w:line="240" w:lineRule="auto"/>
        <w:ind w:left="180" w:right="720"/>
        <w:jc w:val="both"/>
        <w:rPr>
          <w:rFonts w:ascii="Times New Roman" w:hAnsi="Times New Roman"/>
          <w:sz w:val="24"/>
          <w:szCs w:val="24"/>
        </w:rPr>
      </w:pPr>
    </w:p>
    <w:p w:rsidR="008977F2" w:rsidRPr="00A45381" w:rsidRDefault="008977F2" w:rsidP="007E0761">
      <w:pPr>
        <w:pStyle w:val="BodyText"/>
        <w:spacing w:before="240" w:after="240"/>
        <w:ind w:right="720"/>
        <w:jc w:val="both"/>
        <w:rPr>
          <w:b/>
          <w:bCs/>
        </w:rPr>
      </w:pPr>
      <w:r w:rsidRPr="00A45381">
        <w:rPr>
          <w:b/>
          <w:bCs/>
        </w:rPr>
        <w:br w:type="page"/>
      </w:r>
      <w:r w:rsidRPr="00A45381">
        <w:rPr>
          <w:b/>
          <w:bCs/>
        </w:rPr>
        <w:lastRenderedPageBreak/>
        <w:t xml:space="preserve">Annexure -12: Checklist </w:t>
      </w:r>
      <w:r w:rsidRPr="00A45381">
        <w:rPr>
          <w:b/>
          <w:bCs/>
          <w:lang w:val="en-IN"/>
        </w:rPr>
        <w:t>for</w:t>
      </w:r>
      <w:r w:rsidRPr="00A45381">
        <w:rPr>
          <w:b/>
          <w:bCs/>
        </w:rPr>
        <w:t>Research Involving Pregnant Women &amp;</w:t>
      </w:r>
      <w:proofErr w:type="spellStart"/>
      <w:r w:rsidRPr="00A45381">
        <w:rPr>
          <w:b/>
          <w:bCs/>
        </w:rPr>
        <w:t>Foetus</w:t>
      </w:r>
      <w:proofErr w:type="spellEnd"/>
    </w:p>
    <w:p w:rsidR="008977F2" w:rsidRPr="00A45381" w:rsidRDefault="00A02011" w:rsidP="007E0761">
      <w:pPr>
        <w:tabs>
          <w:tab w:val="left" w:pos="7843"/>
        </w:tabs>
        <w:spacing w:before="3" w:line="360" w:lineRule="auto"/>
        <w:ind w:right="720"/>
        <w:jc w:val="both"/>
        <w:rPr>
          <w:rFonts w:ascii="Times New Roman" w:hAnsi="Times New Roman"/>
          <w:b/>
          <w:sz w:val="24"/>
          <w:szCs w:val="24"/>
        </w:rPr>
      </w:pPr>
      <w:r w:rsidRPr="00A45381">
        <w:rPr>
          <w:rFonts w:ascii="Times New Roman" w:hAnsi="Times New Roman"/>
          <w:bCs/>
          <w:sz w:val="24"/>
          <w:szCs w:val="24"/>
        </w:rPr>
        <w:t>IECBH</w:t>
      </w:r>
      <w:r w:rsidR="008977F2" w:rsidRPr="00A45381">
        <w:rPr>
          <w:rFonts w:ascii="Times New Roman" w:hAnsi="Times New Roman"/>
          <w:bCs/>
          <w:sz w:val="24"/>
          <w:szCs w:val="24"/>
        </w:rPr>
        <w:t xml:space="preserve"> protocol no.</w:t>
      </w:r>
      <w:r w:rsidR="008977F2" w:rsidRPr="00A45381">
        <w:rPr>
          <w:rFonts w:ascii="Times New Roman" w:hAnsi="Times New Roman"/>
          <w:bCs/>
          <w:sz w:val="24"/>
          <w:szCs w:val="24"/>
          <w:u w:val="single"/>
        </w:rPr>
        <w:tab/>
      </w:r>
      <w:r w:rsidR="008977F2" w:rsidRPr="00A45381">
        <w:rPr>
          <w:rFonts w:ascii="Times New Roman" w:hAnsi="Times New Roman"/>
          <w:bCs/>
          <w:sz w:val="24"/>
          <w:szCs w:val="24"/>
        </w:rPr>
        <w:tab/>
        <w:t xml:space="preserve"> Name of Principal Investigator</w:t>
      </w:r>
      <w:r w:rsidR="008977F2" w:rsidRPr="00A45381">
        <w:rPr>
          <w:rFonts w:ascii="Times New Roman" w:hAnsi="Times New Roman"/>
          <w:bCs/>
          <w:sz w:val="24"/>
          <w:szCs w:val="24"/>
          <w:u w:val="single"/>
        </w:rPr>
        <w:tab/>
      </w:r>
      <w:r w:rsidR="008977F2" w:rsidRPr="00A45381">
        <w:rPr>
          <w:rFonts w:ascii="Times New Roman" w:hAnsi="Times New Roman"/>
          <w:bCs/>
          <w:sz w:val="24"/>
          <w:szCs w:val="24"/>
          <w:u w:val="single"/>
        </w:rPr>
        <w:tab/>
      </w:r>
    </w:p>
    <w:tbl>
      <w:tblPr>
        <w:tblW w:w="50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52"/>
        <w:gridCol w:w="898"/>
        <w:gridCol w:w="718"/>
        <w:gridCol w:w="811"/>
      </w:tblGrid>
      <w:tr w:rsidR="008977F2" w:rsidRPr="00A45381" w:rsidTr="00D4348F">
        <w:trPr>
          <w:trHeight w:val="227"/>
        </w:trPr>
        <w:tc>
          <w:tcPr>
            <w:tcW w:w="3678" w:type="pct"/>
            <w:shd w:val="clear" w:color="auto" w:fill="DEEAF6" w:themeFill="accent5" w:themeFillTint="33"/>
          </w:tcPr>
          <w:p w:rsidR="008977F2" w:rsidRPr="00A45381" w:rsidRDefault="008977F2" w:rsidP="007E0761">
            <w:pPr>
              <w:tabs>
                <w:tab w:val="left" w:pos="1080"/>
              </w:tabs>
              <w:spacing w:before="120" w:after="120" w:line="240" w:lineRule="auto"/>
              <w:ind w:left="144" w:right="144"/>
              <w:jc w:val="both"/>
              <w:rPr>
                <w:rFonts w:ascii="Times New Roman" w:hAnsi="Times New Roman"/>
                <w:b/>
                <w:sz w:val="24"/>
                <w:szCs w:val="24"/>
              </w:rPr>
            </w:pPr>
            <w:r w:rsidRPr="00A45381">
              <w:rPr>
                <w:rFonts w:ascii="Times New Roman" w:hAnsi="Times New Roman"/>
                <w:b/>
                <w:sz w:val="24"/>
                <w:szCs w:val="24"/>
              </w:rPr>
              <w:t xml:space="preserve">Section 1: </w:t>
            </w:r>
          </w:p>
          <w:p w:rsidR="008977F2" w:rsidRPr="00A45381" w:rsidRDefault="008977F2" w:rsidP="007E0761">
            <w:pPr>
              <w:tabs>
                <w:tab w:val="left" w:pos="1080"/>
              </w:tabs>
              <w:spacing w:before="120" w:after="120" w:line="240" w:lineRule="auto"/>
              <w:ind w:left="144" w:right="144"/>
              <w:jc w:val="both"/>
              <w:rPr>
                <w:rFonts w:ascii="Times New Roman" w:hAnsi="Times New Roman"/>
                <w:b/>
                <w:sz w:val="24"/>
                <w:szCs w:val="24"/>
              </w:rPr>
            </w:pPr>
            <w:r w:rsidRPr="00A45381">
              <w:rPr>
                <w:rFonts w:ascii="Times New Roman" w:hAnsi="Times New Roman"/>
                <w:b/>
                <w:sz w:val="24"/>
                <w:szCs w:val="24"/>
              </w:rPr>
              <w:t>This Research Involves Pregnant Women or Fetuses Prior to Delivery</w:t>
            </w:r>
          </w:p>
        </w:tc>
        <w:tc>
          <w:tcPr>
            <w:tcW w:w="489" w:type="pct"/>
            <w:shd w:val="clear" w:color="auto" w:fill="DEEAF6" w:themeFill="accent5" w:themeFillTint="33"/>
          </w:tcPr>
          <w:p w:rsidR="008977F2" w:rsidRPr="00A45381" w:rsidRDefault="008977F2" w:rsidP="007E0761">
            <w:pPr>
              <w:pStyle w:val="TableParagraph"/>
              <w:ind w:left="144" w:right="144"/>
              <w:jc w:val="both"/>
              <w:rPr>
                <w:b/>
                <w:sz w:val="24"/>
                <w:szCs w:val="24"/>
              </w:rPr>
            </w:pPr>
            <w:r w:rsidRPr="00A45381">
              <w:rPr>
                <w:b/>
                <w:sz w:val="24"/>
                <w:szCs w:val="24"/>
              </w:rPr>
              <w:t>Yes</w:t>
            </w:r>
          </w:p>
        </w:tc>
        <w:tc>
          <w:tcPr>
            <w:tcW w:w="391" w:type="pct"/>
            <w:shd w:val="clear" w:color="auto" w:fill="DEEAF6" w:themeFill="accent5" w:themeFillTint="33"/>
          </w:tcPr>
          <w:p w:rsidR="008977F2" w:rsidRPr="00A45381" w:rsidRDefault="008977F2" w:rsidP="007E0761">
            <w:pPr>
              <w:pStyle w:val="TableParagraph"/>
              <w:ind w:left="144" w:right="144"/>
              <w:jc w:val="both"/>
              <w:rPr>
                <w:b/>
                <w:sz w:val="24"/>
                <w:szCs w:val="24"/>
              </w:rPr>
            </w:pPr>
            <w:r w:rsidRPr="00A45381">
              <w:rPr>
                <w:b/>
                <w:sz w:val="24"/>
                <w:szCs w:val="24"/>
              </w:rPr>
              <w:t>No</w:t>
            </w:r>
          </w:p>
        </w:tc>
        <w:tc>
          <w:tcPr>
            <w:tcW w:w="442" w:type="pct"/>
            <w:shd w:val="clear" w:color="auto" w:fill="DEEAF6" w:themeFill="accent5" w:themeFillTint="33"/>
          </w:tcPr>
          <w:p w:rsidR="008977F2" w:rsidRPr="00A45381" w:rsidRDefault="008977F2" w:rsidP="007E0761">
            <w:pPr>
              <w:pStyle w:val="TableParagraph"/>
              <w:ind w:left="144" w:right="144"/>
              <w:jc w:val="both"/>
              <w:rPr>
                <w:b/>
                <w:sz w:val="24"/>
                <w:szCs w:val="24"/>
              </w:rPr>
            </w:pPr>
            <w:r w:rsidRPr="00A45381">
              <w:rPr>
                <w:b/>
                <w:sz w:val="24"/>
                <w:szCs w:val="24"/>
              </w:rPr>
              <w:t>NA</w:t>
            </w:r>
          </w:p>
        </w:tc>
      </w:tr>
      <w:tr w:rsidR="008977F2" w:rsidRPr="00A45381" w:rsidTr="00D4348F">
        <w:trPr>
          <w:trHeight w:val="227"/>
        </w:trPr>
        <w:tc>
          <w:tcPr>
            <w:tcW w:w="3678" w:type="pct"/>
          </w:tcPr>
          <w:p w:rsidR="008977F2" w:rsidRPr="00A45381" w:rsidRDefault="008977F2" w:rsidP="007E0761">
            <w:pPr>
              <w:pStyle w:val="TableParagraph"/>
              <w:ind w:left="144" w:right="144"/>
              <w:jc w:val="both"/>
              <w:rPr>
                <w:sz w:val="24"/>
                <w:szCs w:val="24"/>
              </w:rPr>
            </w:pPr>
            <w:r w:rsidRPr="00A45381">
              <w:rPr>
                <w:sz w:val="24"/>
                <w:szCs w:val="24"/>
              </w:rPr>
              <w:t xml:space="preserve">Where scientifically appropriate, preclinical studies, including studies on pregnant animals, and clinical studies, including studies on non- pregnant women, have been conducted and provide data for assessing potential risks to pregnant women and </w:t>
            </w:r>
            <w:proofErr w:type="spellStart"/>
            <w:r w:rsidRPr="00A45381">
              <w:rPr>
                <w:sz w:val="24"/>
                <w:szCs w:val="24"/>
              </w:rPr>
              <w:t>foetus</w:t>
            </w:r>
            <w:proofErr w:type="spellEnd"/>
            <w:r w:rsidRPr="00A45381">
              <w:rPr>
                <w:sz w:val="24"/>
                <w:szCs w:val="24"/>
              </w:rPr>
              <w:t>;</w:t>
            </w:r>
          </w:p>
        </w:tc>
        <w:tc>
          <w:tcPr>
            <w:tcW w:w="489" w:type="pct"/>
          </w:tcPr>
          <w:p w:rsidR="008977F2" w:rsidRPr="00A45381" w:rsidRDefault="008977F2" w:rsidP="007E0761">
            <w:pPr>
              <w:pStyle w:val="TableParagraph"/>
              <w:ind w:left="144" w:right="144"/>
              <w:jc w:val="both"/>
              <w:rPr>
                <w:sz w:val="24"/>
                <w:szCs w:val="24"/>
              </w:rPr>
            </w:pPr>
          </w:p>
        </w:tc>
        <w:tc>
          <w:tcPr>
            <w:tcW w:w="391" w:type="pct"/>
          </w:tcPr>
          <w:p w:rsidR="008977F2" w:rsidRPr="00A45381" w:rsidRDefault="008977F2" w:rsidP="007E0761">
            <w:pPr>
              <w:pStyle w:val="TableParagraph"/>
              <w:ind w:left="144" w:right="144"/>
              <w:jc w:val="both"/>
              <w:rPr>
                <w:sz w:val="24"/>
                <w:szCs w:val="24"/>
              </w:rPr>
            </w:pPr>
          </w:p>
        </w:tc>
        <w:tc>
          <w:tcPr>
            <w:tcW w:w="442"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678" w:type="pct"/>
          </w:tcPr>
          <w:p w:rsidR="008977F2" w:rsidRPr="00A45381" w:rsidRDefault="008977F2" w:rsidP="007E0761">
            <w:pPr>
              <w:pStyle w:val="TableParagraph"/>
              <w:ind w:left="144" w:right="144"/>
              <w:jc w:val="both"/>
              <w:rPr>
                <w:sz w:val="24"/>
                <w:szCs w:val="24"/>
              </w:rPr>
            </w:pPr>
            <w:r w:rsidRPr="00A45381">
              <w:rPr>
                <w:sz w:val="24"/>
                <w:szCs w:val="24"/>
              </w:rPr>
              <w:t xml:space="preserve">The risk to the </w:t>
            </w:r>
            <w:proofErr w:type="spellStart"/>
            <w:r w:rsidRPr="00A45381">
              <w:rPr>
                <w:sz w:val="24"/>
                <w:szCs w:val="24"/>
              </w:rPr>
              <w:t>foetus</w:t>
            </w:r>
            <w:proofErr w:type="spellEnd"/>
            <w:r w:rsidRPr="00A45381">
              <w:rPr>
                <w:sz w:val="24"/>
                <w:szCs w:val="24"/>
              </w:rPr>
              <w:t xml:space="preserve"> is not greater than minimal, or any risk to the </w:t>
            </w:r>
            <w:proofErr w:type="spellStart"/>
            <w:r w:rsidRPr="00A45381">
              <w:rPr>
                <w:sz w:val="24"/>
                <w:szCs w:val="24"/>
              </w:rPr>
              <w:t>foetus</w:t>
            </w:r>
            <w:proofErr w:type="spellEnd"/>
            <w:r w:rsidRPr="00A45381">
              <w:rPr>
                <w:sz w:val="24"/>
                <w:szCs w:val="24"/>
              </w:rPr>
              <w:t xml:space="preserve"> which is greater than minimal is caused solely by interventions or procedures that hold out the prospect of direct benefit for the woman or the </w:t>
            </w:r>
            <w:proofErr w:type="spellStart"/>
            <w:r w:rsidRPr="00A45381">
              <w:rPr>
                <w:sz w:val="24"/>
                <w:szCs w:val="24"/>
              </w:rPr>
              <w:t>foetus</w:t>
            </w:r>
            <w:proofErr w:type="spellEnd"/>
            <w:r w:rsidRPr="00A45381">
              <w:rPr>
                <w:sz w:val="24"/>
                <w:szCs w:val="24"/>
              </w:rPr>
              <w:t>;</w:t>
            </w:r>
          </w:p>
        </w:tc>
        <w:tc>
          <w:tcPr>
            <w:tcW w:w="489" w:type="pct"/>
          </w:tcPr>
          <w:p w:rsidR="008977F2" w:rsidRPr="00A45381" w:rsidRDefault="008977F2" w:rsidP="007E0761">
            <w:pPr>
              <w:pStyle w:val="TableParagraph"/>
              <w:ind w:left="144" w:right="144"/>
              <w:jc w:val="both"/>
              <w:rPr>
                <w:sz w:val="24"/>
                <w:szCs w:val="24"/>
              </w:rPr>
            </w:pPr>
          </w:p>
        </w:tc>
        <w:tc>
          <w:tcPr>
            <w:tcW w:w="391" w:type="pct"/>
          </w:tcPr>
          <w:p w:rsidR="008977F2" w:rsidRPr="00A45381" w:rsidRDefault="008977F2" w:rsidP="007E0761">
            <w:pPr>
              <w:pStyle w:val="TableParagraph"/>
              <w:ind w:left="144" w:right="144"/>
              <w:jc w:val="both"/>
              <w:rPr>
                <w:sz w:val="24"/>
                <w:szCs w:val="24"/>
              </w:rPr>
            </w:pPr>
          </w:p>
        </w:tc>
        <w:tc>
          <w:tcPr>
            <w:tcW w:w="442"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678" w:type="pct"/>
          </w:tcPr>
          <w:p w:rsidR="008977F2" w:rsidRPr="00A45381" w:rsidRDefault="008977F2" w:rsidP="007E0761">
            <w:pPr>
              <w:pStyle w:val="TableParagraph"/>
              <w:ind w:left="144" w:right="144"/>
              <w:jc w:val="both"/>
              <w:rPr>
                <w:sz w:val="24"/>
                <w:szCs w:val="24"/>
              </w:rPr>
            </w:pPr>
            <w:r w:rsidRPr="00A45381">
              <w:rPr>
                <w:sz w:val="24"/>
                <w:szCs w:val="24"/>
              </w:rPr>
              <w:t>Any risk is the least possible for achieving the objectives of the research;</w:t>
            </w:r>
          </w:p>
        </w:tc>
        <w:tc>
          <w:tcPr>
            <w:tcW w:w="489" w:type="pct"/>
          </w:tcPr>
          <w:p w:rsidR="008977F2" w:rsidRPr="00A45381" w:rsidRDefault="008977F2" w:rsidP="007E0761">
            <w:pPr>
              <w:pStyle w:val="TableParagraph"/>
              <w:ind w:left="144" w:right="144"/>
              <w:jc w:val="both"/>
              <w:rPr>
                <w:sz w:val="24"/>
                <w:szCs w:val="24"/>
              </w:rPr>
            </w:pPr>
          </w:p>
        </w:tc>
        <w:tc>
          <w:tcPr>
            <w:tcW w:w="391" w:type="pct"/>
          </w:tcPr>
          <w:p w:rsidR="008977F2" w:rsidRPr="00A45381" w:rsidRDefault="008977F2" w:rsidP="007E0761">
            <w:pPr>
              <w:pStyle w:val="TableParagraph"/>
              <w:ind w:left="144" w:right="144"/>
              <w:jc w:val="both"/>
              <w:rPr>
                <w:sz w:val="24"/>
                <w:szCs w:val="24"/>
              </w:rPr>
            </w:pPr>
          </w:p>
        </w:tc>
        <w:tc>
          <w:tcPr>
            <w:tcW w:w="442"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678" w:type="pct"/>
          </w:tcPr>
          <w:p w:rsidR="008977F2" w:rsidRPr="00A45381" w:rsidRDefault="008977F2" w:rsidP="007E0761">
            <w:pPr>
              <w:pStyle w:val="TableParagraph"/>
              <w:ind w:left="144" w:right="144"/>
              <w:jc w:val="both"/>
              <w:rPr>
                <w:sz w:val="24"/>
                <w:szCs w:val="24"/>
              </w:rPr>
            </w:pPr>
            <w:r w:rsidRPr="00A45381">
              <w:rPr>
                <w:sz w:val="24"/>
                <w:szCs w:val="24"/>
              </w:rPr>
              <w:t>The woman’s consent or the consent of her legally authorized representative is obtained in accord with the informed consent provisions , unless altered or waived in accord with 45 CFR</w:t>
            </w:r>
          </w:p>
        </w:tc>
        <w:tc>
          <w:tcPr>
            <w:tcW w:w="489" w:type="pct"/>
          </w:tcPr>
          <w:p w:rsidR="008977F2" w:rsidRPr="00A45381" w:rsidRDefault="008977F2" w:rsidP="007E0761">
            <w:pPr>
              <w:pStyle w:val="TableParagraph"/>
              <w:ind w:left="144" w:right="144"/>
              <w:jc w:val="both"/>
              <w:rPr>
                <w:sz w:val="24"/>
                <w:szCs w:val="24"/>
              </w:rPr>
            </w:pPr>
          </w:p>
        </w:tc>
        <w:tc>
          <w:tcPr>
            <w:tcW w:w="391" w:type="pct"/>
          </w:tcPr>
          <w:p w:rsidR="008977F2" w:rsidRPr="00A45381" w:rsidRDefault="008977F2" w:rsidP="007E0761">
            <w:pPr>
              <w:pStyle w:val="TableParagraph"/>
              <w:ind w:left="144" w:right="144"/>
              <w:jc w:val="both"/>
              <w:rPr>
                <w:sz w:val="24"/>
                <w:szCs w:val="24"/>
              </w:rPr>
            </w:pPr>
          </w:p>
        </w:tc>
        <w:tc>
          <w:tcPr>
            <w:tcW w:w="442"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678" w:type="pct"/>
          </w:tcPr>
          <w:p w:rsidR="008977F2" w:rsidRPr="00A45381" w:rsidRDefault="008977F2" w:rsidP="007E0761">
            <w:pPr>
              <w:pStyle w:val="TableParagraph"/>
              <w:ind w:left="144" w:right="144"/>
              <w:jc w:val="both"/>
              <w:rPr>
                <w:sz w:val="24"/>
                <w:szCs w:val="24"/>
              </w:rPr>
            </w:pPr>
            <w:r w:rsidRPr="00A45381">
              <w:rPr>
                <w:sz w:val="24"/>
                <w:szCs w:val="24"/>
              </w:rPr>
              <w:t xml:space="preserve">The woman or her legally authorized representative, as appropriate, is fully informed regarding the reasonably foreseeable impact of the research on the </w:t>
            </w:r>
            <w:proofErr w:type="spellStart"/>
            <w:r w:rsidRPr="00A45381">
              <w:rPr>
                <w:sz w:val="24"/>
                <w:szCs w:val="24"/>
              </w:rPr>
              <w:t>foetus</w:t>
            </w:r>
            <w:proofErr w:type="spellEnd"/>
            <w:r w:rsidRPr="00A45381">
              <w:rPr>
                <w:sz w:val="24"/>
                <w:szCs w:val="24"/>
              </w:rPr>
              <w:t xml:space="preserve"> or resultant child;</w:t>
            </w:r>
          </w:p>
        </w:tc>
        <w:tc>
          <w:tcPr>
            <w:tcW w:w="489" w:type="pct"/>
          </w:tcPr>
          <w:p w:rsidR="008977F2" w:rsidRPr="00A45381" w:rsidRDefault="008977F2" w:rsidP="007E0761">
            <w:pPr>
              <w:pStyle w:val="TableParagraph"/>
              <w:ind w:left="144" w:right="144"/>
              <w:jc w:val="both"/>
              <w:rPr>
                <w:sz w:val="24"/>
                <w:szCs w:val="24"/>
              </w:rPr>
            </w:pPr>
          </w:p>
        </w:tc>
        <w:tc>
          <w:tcPr>
            <w:tcW w:w="391" w:type="pct"/>
          </w:tcPr>
          <w:p w:rsidR="008977F2" w:rsidRPr="00A45381" w:rsidRDefault="008977F2" w:rsidP="007E0761">
            <w:pPr>
              <w:pStyle w:val="TableParagraph"/>
              <w:ind w:left="144" w:right="144"/>
              <w:jc w:val="both"/>
              <w:rPr>
                <w:sz w:val="24"/>
                <w:szCs w:val="24"/>
              </w:rPr>
            </w:pPr>
          </w:p>
        </w:tc>
        <w:tc>
          <w:tcPr>
            <w:tcW w:w="442"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678" w:type="pct"/>
          </w:tcPr>
          <w:p w:rsidR="008977F2" w:rsidRPr="00A45381" w:rsidRDefault="008977F2" w:rsidP="007E0761">
            <w:pPr>
              <w:pStyle w:val="TableParagraph"/>
              <w:ind w:left="144" w:right="144"/>
              <w:jc w:val="both"/>
              <w:rPr>
                <w:sz w:val="24"/>
                <w:szCs w:val="24"/>
              </w:rPr>
            </w:pPr>
            <w:r w:rsidRPr="00A45381">
              <w:rPr>
                <w:sz w:val="24"/>
                <w:szCs w:val="24"/>
              </w:rPr>
              <w:t>If the research involves children as defined in 45 CFR 46.402(a) who are pregnant, assent and permission will be obtained in accord with the provisions of subpart D of that part;</w:t>
            </w:r>
          </w:p>
        </w:tc>
        <w:tc>
          <w:tcPr>
            <w:tcW w:w="489" w:type="pct"/>
          </w:tcPr>
          <w:p w:rsidR="008977F2" w:rsidRPr="00A45381" w:rsidRDefault="008977F2" w:rsidP="007E0761">
            <w:pPr>
              <w:pStyle w:val="TableParagraph"/>
              <w:ind w:left="144" w:right="144"/>
              <w:jc w:val="both"/>
              <w:rPr>
                <w:sz w:val="24"/>
                <w:szCs w:val="24"/>
              </w:rPr>
            </w:pPr>
          </w:p>
        </w:tc>
        <w:tc>
          <w:tcPr>
            <w:tcW w:w="391" w:type="pct"/>
          </w:tcPr>
          <w:p w:rsidR="008977F2" w:rsidRPr="00A45381" w:rsidRDefault="008977F2" w:rsidP="007E0761">
            <w:pPr>
              <w:pStyle w:val="TableParagraph"/>
              <w:ind w:left="144" w:right="144"/>
              <w:jc w:val="both"/>
              <w:rPr>
                <w:sz w:val="24"/>
                <w:szCs w:val="24"/>
              </w:rPr>
            </w:pPr>
          </w:p>
        </w:tc>
        <w:tc>
          <w:tcPr>
            <w:tcW w:w="442"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678" w:type="pct"/>
          </w:tcPr>
          <w:p w:rsidR="008977F2" w:rsidRPr="00A45381" w:rsidRDefault="008977F2" w:rsidP="007E0761">
            <w:pPr>
              <w:pStyle w:val="TableParagraph"/>
              <w:ind w:left="144" w:right="144"/>
              <w:jc w:val="both"/>
              <w:rPr>
                <w:sz w:val="24"/>
                <w:szCs w:val="24"/>
              </w:rPr>
            </w:pPr>
            <w:r w:rsidRPr="00A45381">
              <w:rPr>
                <w:sz w:val="24"/>
                <w:szCs w:val="24"/>
              </w:rPr>
              <w:t>No inducements, monetary or otherwise, will be offered to terminate a pregnancy;</w:t>
            </w:r>
          </w:p>
        </w:tc>
        <w:tc>
          <w:tcPr>
            <w:tcW w:w="489" w:type="pct"/>
          </w:tcPr>
          <w:p w:rsidR="008977F2" w:rsidRPr="00A45381" w:rsidRDefault="008977F2" w:rsidP="007E0761">
            <w:pPr>
              <w:pStyle w:val="TableParagraph"/>
              <w:ind w:left="144" w:right="144"/>
              <w:jc w:val="both"/>
              <w:rPr>
                <w:sz w:val="24"/>
                <w:szCs w:val="24"/>
              </w:rPr>
            </w:pPr>
          </w:p>
        </w:tc>
        <w:tc>
          <w:tcPr>
            <w:tcW w:w="391" w:type="pct"/>
          </w:tcPr>
          <w:p w:rsidR="008977F2" w:rsidRPr="00A45381" w:rsidRDefault="008977F2" w:rsidP="007E0761">
            <w:pPr>
              <w:pStyle w:val="TableParagraph"/>
              <w:ind w:left="144" w:right="144"/>
              <w:jc w:val="both"/>
              <w:rPr>
                <w:sz w:val="24"/>
                <w:szCs w:val="24"/>
              </w:rPr>
            </w:pPr>
          </w:p>
        </w:tc>
        <w:tc>
          <w:tcPr>
            <w:tcW w:w="442"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678" w:type="pct"/>
          </w:tcPr>
          <w:p w:rsidR="008977F2" w:rsidRPr="00A45381" w:rsidRDefault="008977F2" w:rsidP="007E0761">
            <w:pPr>
              <w:pStyle w:val="TableParagraph"/>
              <w:ind w:left="144" w:right="144"/>
              <w:jc w:val="both"/>
              <w:rPr>
                <w:sz w:val="24"/>
                <w:szCs w:val="24"/>
              </w:rPr>
            </w:pPr>
            <w:r w:rsidRPr="00A45381">
              <w:rPr>
                <w:sz w:val="24"/>
                <w:szCs w:val="24"/>
              </w:rPr>
              <w:t>Individuals engaged in the research will have no part in any decisions as to the timing, method, or procedures used to terminate a pregnancy; and</w:t>
            </w:r>
          </w:p>
        </w:tc>
        <w:tc>
          <w:tcPr>
            <w:tcW w:w="489" w:type="pct"/>
          </w:tcPr>
          <w:p w:rsidR="008977F2" w:rsidRPr="00A45381" w:rsidRDefault="008977F2" w:rsidP="007E0761">
            <w:pPr>
              <w:pStyle w:val="TableParagraph"/>
              <w:ind w:left="144" w:right="144"/>
              <w:jc w:val="both"/>
              <w:rPr>
                <w:sz w:val="24"/>
                <w:szCs w:val="24"/>
              </w:rPr>
            </w:pPr>
          </w:p>
        </w:tc>
        <w:tc>
          <w:tcPr>
            <w:tcW w:w="391" w:type="pct"/>
          </w:tcPr>
          <w:p w:rsidR="008977F2" w:rsidRPr="00A45381" w:rsidRDefault="008977F2" w:rsidP="007E0761">
            <w:pPr>
              <w:pStyle w:val="TableParagraph"/>
              <w:ind w:left="144" w:right="144"/>
              <w:jc w:val="both"/>
              <w:rPr>
                <w:sz w:val="24"/>
                <w:szCs w:val="24"/>
              </w:rPr>
            </w:pPr>
          </w:p>
        </w:tc>
        <w:tc>
          <w:tcPr>
            <w:tcW w:w="442" w:type="pct"/>
          </w:tcPr>
          <w:p w:rsidR="008977F2" w:rsidRPr="00A45381" w:rsidRDefault="008977F2" w:rsidP="007E0761">
            <w:pPr>
              <w:pStyle w:val="TableParagraph"/>
              <w:ind w:left="144" w:right="144"/>
              <w:jc w:val="both"/>
              <w:rPr>
                <w:sz w:val="24"/>
                <w:szCs w:val="24"/>
              </w:rPr>
            </w:pPr>
          </w:p>
        </w:tc>
      </w:tr>
      <w:tr w:rsidR="008977F2" w:rsidRPr="00A45381" w:rsidTr="00D4348F">
        <w:trPr>
          <w:trHeight w:val="227"/>
        </w:trPr>
        <w:tc>
          <w:tcPr>
            <w:tcW w:w="3678" w:type="pct"/>
          </w:tcPr>
          <w:p w:rsidR="008977F2" w:rsidRPr="00A45381" w:rsidRDefault="008977F2" w:rsidP="007E0761">
            <w:pPr>
              <w:pStyle w:val="TableParagraph"/>
              <w:ind w:left="144" w:right="144"/>
              <w:jc w:val="both"/>
              <w:rPr>
                <w:sz w:val="24"/>
                <w:szCs w:val="24"/>
              </w:rPr>
            </w:pPr>
            <w:r w:rsidRPr="00A45381">
              <w:rPr>
                <w:sz w:val="24"/>
                <w:szCs w:val="24"/>
              </w:rPr>
              <w:t xml:space="preserve">Individuals engaged in the research will have no part in determining the viability of a </w:t>
            </w:r>
            <w:proofErr w:type="spellStart"/>
            <w:r w:rsidRPr="00A45381">
              <w:rPr>
                <w:sz w:val="24"/>
                <w:szCs w:val="24"/>
              </w:rPr>
              <w:t>foetus</w:t>
            </w:r>
            <w:proofErr w:type="spellEnd"/>
            <w:r w:rsidRPr="00A45381">
              <w:rPr>
                <w:sz w:val="24"/>
                <w:szCs w:val="24"/>
              </w:rPr>
              <w:t>.</w:t>
            </w:r>
          </w:p>
        </w:tc>
        <w:tc>
          <w:tcPr>
            <w:tcW w:w="489" w:type="pct"/>
          </w:tcPr>
          <w:p w:rsidR="008977F2" w:rsidRPr="00A45381" w:rsidRDefault="008977F2" w:rsidP="007E0761">
            <w:pPr>
              <w:pStyle w:val="TableParagraph"/>
              <w:ind w:left="144" w:right="144"/>
              <w:jc w:val="both"/>
              <w:rPr>
                <w:sz w:val="24"/>
                <w:szCs w:val="24"/>
              </w:rPr>
            </w:pPr>
          </w:p>
        </w:tc>
        <w:tc>
          <w:tcPr>
            <w:tcW w:w="391" w:type="pct"/>
          </w:tcPr>
          <w:p w:rsidR="008977F2" w:rsidRPr="00A45381" w:rsidRDefault="008977F2" w:rsidP="007E0761">
            <w:pPr>
              <w:pStyle w:val="TableParagraph"/>
              <w:ind w:left="144" w:right="144"/>
              <w:jc w:val="both"/>
              <w:rPr>
                <w:sz w:val="24"/>
                <w:szCs w:val="24"/>
              </w:rPr>
            </w:pPr>
          </w:p>
        </w:tc>
        <w:tc>
          <w:tcPr>
            <w:tcW w:w="442" w:type="pct"/>
          </w:tcPr>
          <w:p w:rsidR="008977F2" w:rsidRPr="00A45381" w:rsidRDefault="008977F2" w:rsidP="007E0761">
            <w:pPr>
              <w:pStyle w:val="TableParagraph"/>
              <w:ind w:left="144" w:right="144"/>
              <w:jc w:val="both"/>
              <w:rPr>
                <w:sz w:val="24"/>
                <w:szCs w:val="24"/>
              </w:rPr>
            </w:pPr>
          </w:p>
        </w:tc>
      </w:tr>
    </w:tbl>
    <w:p w:rsidR="008977F2" w:rsidRPr="00A45381" w:rsidRDefault="008977F2" w:rsidP="007E0761">
      <w:pPr>
        <w:pStyle w:val="BodyText"/>
        <w:ind w:right="720"/>
        <w:jc w:val="both"/>
      </w:pPr>
    </w:p>
    <w:p w:rsidR="008977F2" w:rsidRPr="00A45381" w:rsidRDefault="008977F2" w:rsidP="007E0761">
      <w:pPr>
        <w:tabs>
          <w:tab w:val="left" w:pos="7843"/>
        </w:tabs>
        <w:spacing w:before="3" w:line="360" w:lineRule="auto"/>
        <w:ind w:right="720"/>
        <w:jc w:val="both"/>
        <w:rPr>
          <w:rFonts w:ascii="Times New Roman" w:hAnsi="Times New Roman"/>
          <w:bCs/>
          <w:sz w:val="24"/>
          <w:szCs w:val="24"/>
        </w:rPr>
      </w:pPr>
      <w:r w:rsidRPr="00A45381">
        <w:rPr>
          <w:rFonts w:ascii="Times New Roman" w:hAnsi="Times New Roman"/>
          <w:bCs/>
          <w:sz w:val="24"/>
          <w:szCs w:val="24"/>
        </w:rPr>
        <w:t xml:space="preserve">If the response to any of the above is No, the research is not approvable by the </w:t>
      </w:r>
      <w:r w:rsidR="00A02011" w:rsidRPr="00A45381">
        <w:rPr>
          <w:rFonts w:ascii="Times New Roman" w:hAnsi="Times New Roman"/>
          <w:bCs/>
          <w:sz w:val="24"/>
          <w:szCs w:val="24"/>
        </w:rPr>
        <w:t>IECBH</w:t>
      </w:r>
      <w:r w:rsidRPr="00A45381">
        <w:rPr>
          <w:rFonts w:ascii="Times New Roman" w:hAnsi="Times New Roman"/>
          <w:bCs/>
          <w:sz w:val="24"/>
          <w:szCs w:val="24"/>
        </w:rPr>
        <w:t xml:space="preserve">, Dr D Y </w:t>
      </w:r>
      <w:proofErr w:type="spellStart"/>
      <w:r w:rsidRPr="00A45381">
        <w:rPr>
          <w:rFonts w:ascii="Times New Roman" w:hAnsi="Times New Roman"/>
          <w:bCs/>
          <w:sz w:val="24"/>
          <w:szCs w:val="24"/>
        </w:rPr>
        <w:t>Patil</w:t>
      </w:r>
      <w:proofErr w:type="spellEnd"/>
      <w:r w:rsidRPr="00A45381">
        <w:rPr>
          <w:rFonts w:ascii="Times New Roman" w:hAnsi="Times New Roman"/>
          <w:bCs/>
          <w:sz w:val="24"/>
          <w:szCs w:val="24"/>
        </w:rPr>
        <w:t xml:space="preserve"> School of Medicine, Hospital and Research Center, </w:t>
      </w:r>
      <w:proofErr w:type="spellStart"/>
      <w:r w:rsidRPr="00A45381">
        <w:rPr>
          <w:rFonts w:ascii="Times New Roman" w:hAnsi="Times New Roman"/>
          <w:bCs/>
          <w:sz w:val="24"/>
          <w:szCs w:val="24"/>
        </w:rPr>
        <w:t>Navi</w:t>
      </w:r>
      <w:proofErr w:type="spellEnd"/>
      <w:r w:rsidRPr="00A45381">
        <w:rPr>
          <w:rFonts w:ascii="Times New Roman" w:hAnsi="Times New Roman"/>
          <w:bCs/>
          <w:sz w:val="24"/>
          <w:szCs w:val="24"/>
        </w:rPr>
        <w:t xml:space="preserve"> Mumbai.</w:t>
      </w:r>
    </w:p>
    <w:tbl>
      <w:tblPr>
        <w:tblW w:w="50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749"/>
        <w:gridCol w:w="901"/>
        <w:gridCol w:w="721"/>
        <w:gridCol w:w="808"/>
      </w:tblGrid>
      <w:tr w:rsidR="008977F2" w:rsidRPr="00A45381" w:rsidTr="00D4348F">
        <w:trPr>
          <w:trHeight w:val="227"/>
        </w:trPr>
        <w:tc>
          <w:tcPr>
            <w:tcW w:w="3676" w:type="pct"/>
            <w:shd w:val="clear" w:color="auto" w:fill="DEEAF6" w:themeFill="accent5" w:themeFillTint="33"/>
          </w:tcPr>
          <w:p w:rsidR="008977F2" w:rsidRPr="00A45381" w:rsidRDefault="008977F2" w:rsidP="007E0761">
            <w:pPr>
              <w:spacing w:before="60" w:after="60"/>
              <w:jc w:val="both"/>
              <w:rPr>
                <w:rFonts w:ascii="Times New Roman" w:hAnsi="Times New Roman"/>
                <w:sz w:val="24"/>
                <w:szCs w:val="24"/>
              </w:rPr>
            </w:pPr>
            <w:bookmarkStart w:id="409" w:name="_Toc523397935"/>
            <w:bookmarkEnd w:id="409"/>
            <w:r w:rsidRPr="00A45381">
              <w:rPr>
                <w:rFonts w:ascii="Times New Roman" w:hAnsi="Times New Roman"/>
                <w:b/>
                <w:bCs/>
                <w:sz w:val="24"/>
                <w:szCs w:val="24"/>
              </w:rPr>
              <w:t xml:space="preserve">Section 2: </w:t>
            </w:r>
          </w:p>
          <w:p w:rsidR="008977F2" w:rsidRPr="00A45381" w:rsidRDefault="008977F2" w:rsidP="007E0761">
            <w:pPr>
              <w:spacing w:before="60" w:after="60"/>
              <w:jc w:val="both"/>
              <w:rPr>
                <w:rFonts w:ascii="Times New Roman" w:hAnsi="Times New Roman"/>
                <w:sz w:val="24"/>
                <w:szCs w:val="24"/>
              </w:rPr>
            </w:pPr>
            <w:r w:rsidRPr="00A45381">
              <w:rPr>
                <w:rFonts w:ascii="Times New Roman" w:hAnsi="Times New Roman"/>
                <w:b/>
                <w:bCs/>
                <w:sz w:val="24"/>
                <w:szCs w:val="24"/>
              </w:rPr>
              <w:t xml:space="preserve">This research involves fetuses </w:t>
            </w:r>
            <w:proofErr w:type="spellStart"/>
            <w:r w:rsidRPr="00A45381">
              <w:rPr>
                <w:rFonts w:ascii="Times New Roman" w:hAnsi="Times New Roman"/>
                <w:b/>
                <w:bCs/>
                <w:sz w:val="24"/>
                <w:szCs w:val="24"/>
              </w:rPr>
              <w:t>afterdelivery</w:t>
            </w:r>
            <w:proofErr w:type="spellEnd"/>
          </w:p>
        </w:tc>
        <w:tc>
          <w:tcPr>
            <w:tcW w:w="491" w:type="pct"/>
            <w:shd w:val="clear" w:color="auto" w:fill="DEEAF6" w:themeFill="accent5" w:themeFillTint="33"/>
          </w:tcPr>
          <w:p w:rsidR="008977F2" w:rsidRPr="00A45381" w:rsidRDefault="008977F2" w:rsidP="007E0761">
            <w:pPr>
              <w:spacing w:before="60" w:after="60"/>
              <w:jc w:val="both"/>
              <w:rPr>
                <w:rFonts w:ascii="Times New Roman" w:hAnsi="Times New Roman"/>
                <w:sz w:val="24"/>
                <w:szCs w:val="24"/>
              </w:rPr>
            </w:pPr>
            <w:r w:rsidRPr="00A45381">
              <w:rPr>
                <w:rFonts w:ascii="Times New Roman" w:hAnsi="Times New Roman"/>
                <w:sz w:val="24"/>
                <w:szCs w:val="24"/>
              </w:rPr>
              <w:t>Yes</w:t>
            </w:r>
          </w:p>
        </w:tc>
        <w:tc>
          <w:tcPr>
            <w:tcW w:w="393" w:type="pct"/>
            <w:shd w:val="clear" w:color="auto" w:fill="DEEAF6" w:themeFill="accent5" w:themeFillTint="33"/>
          </w:tcPr>
          <w:p w:rsidR="008977F2" w:rsidRPr="00A45381" w:rsidRDefault="008977F2" w:rsidP="007E0761">
            <w:pPr>
              <w:spacing w:before="60" w:after="60"/>
              <w:jc w:val="both"/>
              <w:rPr>
                <w:rFonts w:ascii="Times New Roman" w:hAnsi="Times New Roman"/>
                <w:sz w:val="24"/>
                <w:szCs w:val="24"/>
              </w:rPr>
            </w:pPr>
            <w:r w:rsidRPr="00A45381">
              <w:rPr>
                <w:rFonts w:ascii="Times New Roman" w:hAnsi="Times New Roman"/>
                <w:sz w:val="24"/>
                <w:szCs w:val="24"/>
              </w:rPr>
              <w:t>No</w:t>
            </w:r>
          </w:p>
        </w:tc>
        <w:tc>
          <w:tcPr>
            <w:tcW w:w="440" w:type="pct"/>
            <w:shd w:val="clear" w:color="auto" w:fill="DEEAF6" w:themeFill="accent5" w:themeFillTint="33"/>
          </w:tcPr>
          <w:p w:rsidR="008977F2" w:rsidRPr="00A45381" w:rsidRDefault="008977F2" w:rsidP="007E0761">
            <w:pPr>
              <w:spacing w:before="60" w:after="60"/>
              <w:jc w:val="both"/>
              <w:rPr>
                <w:rFonts w:ascii="Times New Roman" w:hAnsi="Times New Roman"/>
                <w:sz w:val="24"/>
                <w:szCs w:val="24"/>
              </w:rPr>
            </w:pPr>
            <w:r w:rsidRPr="00A45381">
              <w:rPr>
                <w:rFonts w:ascii="Times New Roman" w:hAnsi="Times New Roman"/>
                <w:sz w:val="24"/>
                <w:szCs w:val="24"/>
              </w:rPr>
              <w:t>NA</w:t>
            </w:r>
          </w:p>
        </w:tc>
      </w:tr>
      <w:tr w:rsidR="008977F2" w:rsidRPr="00A45381" w:rsidTr="00D4348F">
        <w:trPr>
          <w:trHeight w:val="227"/>
        </w:trPr>
        <w:tc>
          <w:tcPr>
            <w:tcW w:w="3676" w:type="pct"/>
          </w:tcPr>
          <w:p w:rsidR="008977F2" w:rsidRPr="00A45381" w:rsidRDefault="008977F2" w:rsidP="007E0761">
            <w:pPr>
              <w:spacing w:before="60" w:after="60"/>
              <w:jc w:val="both"/>
              <w:rPr>
                <w:rFonts w:ascii="Times New Roman" w:hAnsi="Times New Roman"/>
                <w:sz w:val="24"/>
                <w:szCs w:val="24"/>
              </w:rPr>
            </w:pPr>
            <w:r w:rsidRPr="00A45381">
              <w:rPr>
                <w:rFonts w:ascii="Times New Roman" w:hAnsi="Times New Roman"/>
                <w:sz w:val="24"/>
                <w:szCs w:val="24"/>
              </w:rPr>
              <w:t xml:space="preserve">Where scientifically appropriate, preclinical and clinical studies have been conducted and provide data for assessing potential risks to </w:t>
            </w:r>
            <w:proofErr w:type="spellStart"/>
            <w:r w:rsidRPr="00A45381">
              <w:rPr>
                <w:rFonts w:ascii="Times New Roman" w:hAnsi="Times New Roman"/>
                <w:sz w:val="24"/>
                <w:szCs w:val="24"/>
              </w:rPr>
              <w:t>foetuses</w:t>
            </w:r>
            <w:proofErr w:type="spellEnd"/>
            <w:r w:rsidRPr="00A45381">
              <w:rPr>
                <w:rFonts w:ascii="Times New Roman" w:hAnsi="Times New Roman"/>
                <w:sz w:val="24"/>
                <w:szCs w:val="24"/>
              </w:rPr>
              <w:t>;</w:t>
            </w:r>
          </w:p>
        </w:tc>
        <w:tc>
          <w:tcPr>
            <w:tcW w:w="491" w:type="pct"/>
          </w:tcPr>
          <w:p w:rsidR="008977F2" w:rsidRPr="00A45381" w:rsidRDefault="008977F2" w:rsidP="007E0761">
            <w:pPr>
              <w:spacing w:before="60" w:after="60"/>
              <w:jc w:val="both"/>
              <w:rPr>
                <w:rFonts w:ascii="Times New Roman" w:hAnsi="Times New Roman"/>
                <w:sz w:val="24"/>
                <w:szCs w:val="24"/>
              </w:rPr>
            </w:pPr>
          </w:p>
        </w:tc>
        <w:tc>
          <w:tcPr>
            <w:tcW w:w="393" w:type="pct"/>
          </w:tcPr>
          <w:p w:rsidR="008977F2" w:rsidRPr="00A45381" w:rsidRDefault="008977F2" w:rsidP="007E0761">
            <w:pPr>
              <w:spacing w:before="60" w:after="60"/>
              <w:jc w:val="both"/>
              <w:rPr>
                <w:rFonts w:ascii="Times New Roman" w:hAnsi="Times New Roman"/>
                <w:sz w:val="24"/>
                <w:szCs w:val="24"/>
              </w:rPr>
            </w:pPr>
          </w:p>
        </w:tc>
        <w:tc>
          <w:tcPr>
            <w:tcW w:w="440" w:type="pct"/>
          </w:tcPr>
          <w:p w:rsidR="008977F2" w:rsidRPr="00A45381" w:rsidRDefault="008977F2" w:rsidP="007E0761">
            <w:pPr>
              <w:spacing w:before="60" w:after="60"/>
              <w:jc w:val="both"/>
              <w:rPr>
                <w:rFonts w:ascii="Times New Roman" w:hAnsi="Times New Roman"/>
                <w:sz w:val="24"/>
                <w:szCs w:val="24"/>
              </w:rPr>
            </w:pPr>
          </w:p>
        </w:tc>
      </w:tr>
      <w:tr w:rsidR="008977F2" w:rsidRPr="00A45381" w:rsidTr="00D4348F">
        <w:trPr>
          <w:trHeight w:val="227"/>
        </w:trPr>
        <w:tc>
          <w:tcPr>
            <w:tcW w:w="3676" w:type="pct"/>
          </w:tcPr>
          <w:p w:rsidR="008977F2" w:rsidRPr="00A45381" w:rsidRDefault="008977F2" w:rsidP="007E0761">
            <w:pPr>
              <w:spacing w:before="60" w:after="60"/>
              <w:jc w:val="both"/>
              <w:rPr>
                <w:rFonts w:ascii="Times New Roman" w:hAnsi="Times New Roman"/>
                <w:sz w:val="24"/>
                <w:szCs w:val="24"/>
              </w:rPr>
            </w:pPr>
            <w:r w:rsidRPr="00A45381">
              <w:rPr>
                <w:rFonts w:ascii="Times New Roman" w:hAnsi="Times New Roman"/>
                <w:sz w:val="24"/>
                <w:szCs w:val="24"/>
              </w:rPr>
              <w:lastRenderedPageBreak/>
              <w:t xml:space="preserve">The individual(s) providing consent is fully informed regarding the reasonably foreseeable impact of the research on the </w:t>
            </w:r>
            <w:proofErr w:type="spellStart"/>
            <w:r w:rsidRPr="00A45381">
              <w:rPr>
                <w:rFonts w:ascii="Times New Roman" w:hAnsi="Times New Roman"/>
                <w:sz w:val="24"/>
                <w:szCs w:val="24"/>
              </w:rPr>
              <w:t>foetus</w:t>
            </w:r>
            <w:proofErr w:type="spellEnd"/>
            <w:r w:rsidRPr="00A45381">
              <w:rPr>
                <w:rFonts w:ascii="Times New Roman" w:hAnsi="Times New Roman"/>
                <w:sz w:val="24"/>
                <w:szCs w:val="24"/>
              </w:rPr>
              <w:t xml:space="preserve"> or resultant child;</w:t>
            </w:r>
          </w:p>
        </w:tc>
        <w:tc>
          <w:tcPr>
            <w:tcW w:w="491" w:type="pct"/>
          </w:tcPr>
          <w:p w:rsidR="008977F2" w:rsidRPr="00A45381" w:rsidRDefault="008977F2" w:rsidP="007E0761">
            <w:pPr>
              <w:spacing w:before="60" w:after="60"/>
              <w:jc w:val="both"/>
              <w:rPr>
                <w:rFonts w:ascii="Times New Roman" w:hAnsi="Times New Roman"/>
                <w:sz w:val="24"/>
                <w:szCs w:val="24"/>
              </w:rPr>
            </w:pPr>
          </w:p>
        </w:tc>
        <w:tc>
          <w:tcPr>
            <w:tcW w:w="393" w:type="pct"/>
          </w:tcPr>
          <w:p w:rsidR="008977F2" w:rsidRPr="00A45381" w:rsidRDefault="008977F2" w:rsidP="007E0761">
            <w:pPr>
              <w:spacing w:before="60" w:after="60"/>
              <w:jc w:val="both"/>
              <w:rPr>
                <w:rFonts w:ascii="Times New Roman" w:hAnsi="Times New Roman"/>
                <w:sz w:val="24"/>
                <w:szCs w:val="24"/>
              </w:rPr>
            </w:pPr>
          </w:p>
        </w:tc>
        <w:tc>
          <w:tcPr>
            <w:tcW w:w="440" w:type="pct"/>
          </w:tcPr>
          <w:p w:rsidR="008977F2" w:rsidRPr="00A45381" w:rsidRDefault="008977F2" w:rsidP="007E0761">
            <w:pPr>
              <w:spacing w:before="60" w:after="60"/>
              <w:jc w:val="both"/>
              <w:rPr>
                <w:rFonts w:ascii="Times New Roman" w:hAnsi="Times New Roman"/>
                <w:sz w:val="24"/>
                <w:szCs w:val="24"/>
              </w:rPr>
            </w:pPr>
          </w:p>
        </w:tc>
      </w:tr>
      <w:tr w:rsidR="008977F2" w:rsidRPr="00A45381" w:rsidTr="00D4348F">
        <w:trPr>
          <w:trHeight w:val="227"/>
        </w:trPr>
        <w:tc>
          <w:tcPr>
            <w:tcW w:w="3676" w:type="pct"/>
          </w:tcPr>
          <w:p w:rsidR="008977F2" w:rsidRPr="00A45381" w:rsidRDefault="008977F2" w:rsidP="007E0761">
            <w:pPr>
              <w:spacing w:before="60" w:after="60"/>
              <w:jc w:val="both"/>
              <w:rPr>
                <w:rFonts w:ascii="Times New Roman" w:hAnsi="Times New Roman"/>
                <w:sz w:val="24"/>
                <w:szCs w:val="24"/>
              </w:rPr>
            </w:pPr>
            <w:r w:rsidRPr="00A45381">
              <w:rPr>
                <w:rFonts w:ascii="Times New Roman" w:hAnsi="Times New Roman"/>
                <w:sz w:val="24"/>
                <w:szCs w:val="24"/>
              </w:rPr>
              <w:t xml:space="preserve">No inducements, monetary or otherwise, will </w:t>
            </w:r>
            <w:proofErr w:type="spellStart"/>
            <w:r w:rsidRPr="00A45381">
              <w:rPr>
                <w:rFonts w:ascii="Times New Roman" w:hAnsi="Times New Roman"/>
                <w:sz w:val="24"/>
                <w:szCs w:val="24"/>
              </w:rPr>
              <w:t>beoffered</w:t>
            </w:r>
            <w:proofErr w:type="spellEnd"/>
            <w:r w:rsidRPr="00A45381">
              <w:rPr>
                <w:rFonts w:ascii="Times New Roman" w:hAnsi="Times New Roman"/>
                <w:sz w:val="24"/>
                <w:szCs w:val="24"/>
              </w:rPr>
              <w:t xml:space="preserve"> to terminate a pregnancy;</w:t>
            </w:r>
          </w:p>
        </w:tc>
        <w:tc>
          <w:tcPr>
            <w:tcW w:w="491" w:type="pct"/>
          </w:tcPr>
          <w:p w:rsidR="008977F2" w:rsidRPr="00A45381" w:rsidRDefault="008977F2" w:rsidP="007E0761">
            <w:pPr>
              <w:spacing w:before="60" w:after="60"/>
              <w:jc w:val="both"/>
              <w:rPr>
                <w:rFonts w:ascii="Times New Roman" w:hAnsi="Times New Roman"/>
                <w:sz w:val="24"/>
                <w:szCs w:val="24"/>
              </w:rPr>
            </w:pPr>
          </w:p>
        </w:tc>
        <w:tc>
          <w:tcPr>
            <w:tcW w:w="393" w:type="pct"/>
          </w:tcPr>
          <w:p w:rsidR="008977F2" w:rsidRPr="00A45381" w:rsidRDefault="008977F2" w:rsidP="007E0761">
            <w:pPr>
              <w:spacing w:before="60" w:after="60"/>
              <w:jc w:val="both"/>
              <w:rPr>
                <w:rFonts w:ascii="Times New Roman" w:hAnsi="Times New Roman"/>
                <w:sz w:val="24"/>
                <w:szCs w:val="24"/>
              </w:rPr>
            </w:pPr>
          </w:p>
        </w:tc>
        <w:tc>
          <w:tcPr>
            <w:tcW w:w="440" w:type="pct"/>
          </w:tcPr>
          <w:p w:rsidR="008977F2" w:rsidRPr="00A45381" w:rsidRDefault="008977F2" w:rsidP="007E0761">
            <w:pPr>
              <w:spacing w:before="60" w:after="60"/>
              <w:jc w:val="both"/>
              <w:rPr>
                <w:rFonts w:ascii="Times New Roman" w:hAnsi="Times New Roman"/>
                <w:sz w:val="24"/>
                <w:szCs w:val="24"/>
              </w:rPr>
            </w:pPr>
          </w:p>
        </w:tc>
      </w:tr>
      <w:tr w:rsidR="008977F2" w:rsidRPr="00A45381" w:rsidTr="00D4348F">
        <w:trPr>
          <w:trHeight w:val="227"/>
        </w:trPr>
        <w:tc>
          <w:tcPr>
            <w:tcW w:w="3676" w:type="pct"/>
          </w:tcPr>
          <w:p w:rsidR="008977F2" w:rsidRPr="00A45381" w:rsidRDefault="008977F2" w:rsidP="007E0761">
            <w:pPr>
              <w:spacing w:before="60" w:after="60"/>
              <w:jc w:val="both"/>
              <w:rPr>
                <w:rFonts w:ascii="Times New Roman" w:hAnsi="Times New Roman"/>
                <w:sz w:val="24"/>
                <w:szCs w:val="24"/>
              </w:rPr>
            </w:pPr>
            <w:r w:rsidRPr="00A45381">
              <w:rPr>
                <w:rFonts w:ascii="Times New Roman" w:hAnsi="Times New Roman"/>
                <w:sz w:val="24"/>
                <w:szCs w:val="24"/>
              </w:rPr>
              <w:t xml:space="preserve">Individuals engaged in the research will have no part in any decisions as to the timing, method, </w:t>
            </w:r>
            <w:proofErr w:type="spellStart"/>
            <w:r w:rsidRPr="00A45381">
              <w:rPr>
                <w:rFonts w:ascii="Times New Roman" w:hAnsi="Times New Roman"/>
                <w:sz w:val="24"/>
                <w:szCs w:val="24"/>
              </w:rPr>
              <w:t>orprocedures</w:t>
            </w:r>
            <w:proofErr w:type="spellEnd"/>
            <w:r w:rsidRPr="00A45381">
              <w:rPr>
                <w:rFonts w:ascii="Times New Roman" w:hAnsi="Times New Roman"/>
                <w:sz w:val="24"/>
                <w:szCs w:val="24"/>
              </w:rPr>
              <w:t xml:space="preserve"> used to terminate pregnancy;</w:t>
            </w:r>
          </w:p>
        </w:tc>
        <w:tc>
          <w:tcPr>
            <w:tcW w:w="491" w:type="pct"/>
          </w:tcPr>
          <w:p w:rsidR="008977F2" w:rsidRPr="00A45381" w:rsidRDefault="008977F2" w:rsidP="007E0761">
            <w:pPr>
              <w:spacing w:before="60" w:after="60"/>
              <w:jc w:val="both"/>
              <w:rPr>
                <w:rFonts w:ascii="Times New Roman" w:hAnsi="Times New Roman"/>
                <w:sz w:val="24"/>
                <w:szCs w:val="24"/>
              </w:rPr>
            </w:pPr>
          </w:p>
        </w:tc>
        <w:tc>
          <w:tcPr>
            <w:tcW w:w="393" w:type="pct"/>
          </w:tcPr>
          <w:p w:rsidR="008977F2" w:rsidRPr="00A45381" w:rsidRDefault="008977F2" w:rsidP="007E0761">
            <w:pPr>
              <w:spacing w:before="60" w:after="60"/>
              <w:jc w:val="both"/>
              <w:rPr>
                <w:rFonts w:ascii="Times New Roman" w:hAnsi="Times New Roman"/>
                <w:sz w:val="24"/>
                <w:szCs w:val="24"/>
              </w:rPr>
            </w:pPr>
          </w:p>
        </w:tc>
        <w:tc>
          <w:tcPr>
            <w:tcW w:w="440" w:type="pct"/>
          </w:tcPr>
          <w:p w:rsidR="008977F2" w:rsidRPr="00A45381" w:rsidRDefault="008977F2" w:rsidP="007E0761">
            <w:pPr>
              <w:spacing w:before="60" w:after="60"/>
              <w:jc w:val="both"/>
              <w:rPr>
                <w:rFonts w:ascii="Times New Roman" w:hAnsi="Times New Roman"/>
                <w:sz w:val="24"/>
                <w:szCs w:val="24"/>
              </w:rPr>
            </w:pPr>
          </w:p>
        </w:tc>
      </w:tr>
      <w:tr w:rsidR="008977F2" w:rsidRPr="00A45381" w:rsidTr="00D4348F">
        <w:trPr>
          <w:trHeight w:val="227"/>
        </w:trPr>
        <w:tc>
          <w:tcPr>
            <w:tcW w:w="3676" w:type="pct"/>
            <w:tcBorders>
              <w:bottom w:val="single" w:sz="6" w:space="0" w:color="000000"/>
            </w:tcBorders>
          </w:tcPr>
          <w:p w:rsidR="008977F2" w:rsidRPr="00A45381" w:rsidRDefault="008977F2" w:rsidP="007E0761">
            <w:pPr>
              <w:spacing w:before="60" w:after="60"/>
              <w:jc w:val="both"/>
              <w:rPr>
                <w:rFonts w:ascii="Times New Roman" w:hAnsi="Times New Roman"/>
                <w:sz w:val="24"/>
                <w:szCs w:val="24"/>
              </w:rPr>
            </w:pPr>
            <w:r w:rsidRPr="00A45381">
              <w:rPr>
                <w:rFonts w:ascii="Times New Roman" w:hAnsi="Times New Roman"/>
                <w:sz w:val="24"/>
                <w:szCs w:val="24"/>
              </w:rPr>
              <w:t xml:space="preserve">Individuals engaged in the research will have no part in determining the viability of a </w:t>
            </w:r>
            <w:proofErr w:type="spellStart"/>
            <w:r w:rsidRPr="00A45381">
              <w:rPr>
                <w:rFonts w:ascii="Times New Roman" w:hAnsi="Times New Roman"/>
                <w:sz w:val="24"/>
                <w:szCs w:val="24"/>
              </w:rPr>
              <w:t>foetus</w:t>
            </w:r>
            <w:proofErr w:type="spellEnd"/>
            <w:r w:rsidRPr="00A45381">
              <w:rPr>
                <w:rFonts w:ascii="Times New Roman" w:hAnsi="Times New Roman"/>
                <w:sz w:val="24"/>
                <w:szCs w:val="24"/>
              </w:rPr>
              <w:t>.</w:t>
            </w:r>
          </w:p>
        </w:tc>
        <w:tc>
          <w:tcPr>
            <w:tcW w:w="491" w:type="pct"/>
            <w:tcBorders>
              <w:bottom w:val="single" w:sz="6" w:space="0" w:color="000000"/>
            </w:tcBorders>
          </w:tcPr>
          <w:p w:rsidR="008977F2" w:rsidRPr="00A45381" w:rsidRDefault="008977F2" w:rsidP="007E0761">
            <w:pPr>
              <w:spacing w:before="60" w:after="60"/>
              <w:jc w:val="both"/>
              <w:rPr>
                <w:rFonts w:ascii="Times New Roman" w:hAnsi="Times New Roman"/>
                <w:sz w:val="24"/>
                <w:szCs w:val="24"/>
              </w:rPr>
            </w:pPr>
          </w:p>
        </w:tc>
        <w:tc>
          <w:tcPr>
            <w:tcW w:w="393" w:type="pct"/>
            <w:tcBorders>
              <w:bottom w:val="single" w:sz="6" w:space="0" w:color="000000"/>
            </w:tcBorders>
          </w:tcPr>
          <w:p w:rsidR="008977F2" w:rsidRPr="00A45381" w:rsidRDefault="008977F2" w:rsidP="007E0761">
            <w:pPr>
              <w:spacing w:before="60" w:after="60"/>
              <w:jc w:val="both"/>
              <w:rPr>
                <w:rFonts w:ascii="Times New Roman" w:hAnsi="Times New Roman"/>
                <w:sz w:val="24"/>
                <w:szCs w:val="24"/>
              </w:rPr>
            </w:pPr>
          </w:p>
        </w:tc>
        <w:tc>
          <w:tcPr>
            <w:tcW w:w="440" w:type="pct"/>
            <w:tcBorders>
              <w:bottom w:val="single" w:sz="6" w:space="0" w:color="000000"/>
            </w:tcBorders>
          </w:tcPr>
          <w:p w:rsidR="008977F2" w:rsidRPr="00A45381" w:rsidRDefault="008977F2" w:rsidP="007E0761">
            <w:pPr>
              <w:spacing w:before="60" w:after="60"/>
              <w:jc w:val="both"/>
              <w:rPr>
                <w:rFonts w:ascii="Times New Roman" w:hAnsi="Times New Roman"/>
                <w:sz w:val="24"/>
                <w:szCs w:val="24"/>
              </w:rPr>
            </w:pPr>
          </w:p>
        </w:tc>
      </w:tr>
    </w:tbl>
    <w:p w:rsidR="008977F2" w:rsidRPr="00A45381" w:rsidRDefault="008977F2" w:rsidP="007E0761">
      <w:pPr>
        <w:spacing w:before="60" w:after="60"/>
        <w:jc w:val="both"/>
        <w:rPr>
          <w:rFonts w:ascii="Times New Roman" w:hAnsi="Times New Roman"/>
          <w:b/>
          <w:sz w:val="24"/>
          <w:szCs w:val="24"/>
        </w:rPr>
      </w:pPr>
      <w:r w:rsidRPr="00A45381">
        <w:rPr>
          <w:rFonts w:ascii="Times New Roman" w:hAnsi="Times New Roman"/>
          <w:b/>
          <w:sz w:val="24"/>
          <w:szCs w:val="24"/>
        </w:rPr>
        <w:t>AND</w:t>
      </w: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709"/>
        <w:gridCol w:w="761"/>
        <w:gridCol w:w="810"/>
        <w:gridCol w:w="720"/>
      </w:tblGrid>
      <w:tr w:rsidR="008977F2" w:rsidRPr="00A45381" w:rsidTr="00D4348F">
        <w:trPr>
          <w:trHeight w:val="227"/>
        </w:trPr>
        <w:tc>
          <w:tcPr>
            <w:tcW w:w="3727" w:type="pct"/>
            <w:shd w:val="clear" w:color="auto" w:fill="DEEAF6" w:themeFill="accent5" w:themeFillTint="33"/>
          </w:tcPr>
          <w:p w:rsidR="008977F2" w:rsidRPr="00A45381" w:rsidRDefault="008977F2" w:rsidP="007E0761">
            <w:pPr>
              <w:spacing w:before="60" w:after="60"/>
              <w:jc w:val="both"/>
              <w:rPr>
                <w:rFonts w:ascii="Times New Roman" w:hAnsi="Times New Roman"/>
                <w:b/>
                <w:bCs/>
                <w:sz w:val="24"/>
                <w:szCs w:val="24"/>
              </w:rPr>
            </w:pPr>
            <w:r w:rsidRPr="00A45381">
              <w:rPr>
                <w:rFonts w:ascii="Times New Roman" w:hAnsi="Times New Roman"/>
                <w:b/>
                <w:bCs/>
                <w:sz w:val="24"/>
                <w:szCs w:val="24"/>
              </w:rPr>
              <w:t xml:space="preserve">This research involves </w:t>
            </w:r>
            <w:proofErr w:type="spellStart"/>
            <w:r w:rsidRPr="00A45381">
              <w:rPr>
                <w:rFonts w:ascii="Times New Roman" w:hAnsi="Times New Roman"/>
                <w:b/>
                <w:bCs/>
                <w:sz w:val="24"/>
                <w:szCs w:val="24"/>
              </w:rPr>
              <w:t>Foetuses</w:t>
            </w:r>
            <w:proofErr w:type="spellEnd"/>
            <w:r w:rsidRPr="00A45381">
              <w:rPr>
                <w:rFonts w:ascii="Times New Roman" w:hAnsi="Times New Roman"/>
                <w:b/>
                <w:bCs/>
                <w:sz w:val="24"/>
                <w:szCs w:val="24"/>
              </w:rPr>
              <w:t xml:space="preserve"> of uncertain viability</w:t>
            </w:r>
          </w:p>
        </w:tc>
        <w:tc>
          <w:tcPr>
            <w:tcW w:w="423" w:type="pct"/>
            <w:shd w:val="clear" w:color="auto" w:fill="DEEAF6" w:themeFill="accent5" w:themeFillTint="33"/>
          </w:tcPr>
          <w:p w:rsidR="008977F2" w:rsidRPr="00A45381" w:rsidRDefault="008977F2" w:rsidP="007E0761">
            <w:pPr>
              <w:spacing w:before="60" w:after="60"/>
              <w:jc w:val="both"/>
              <w:rPr>
                <w:rFonts w:ascii="Times New Roman" w:hAnsi="Times New Roman"/>
                <w:b/>
                <w:sz w:val="24"/>
                <w:szCs w:val="24"/>
              </w:rPr>
            </w:pPr>
            <w:r w:rsidRPr="00A45381">
              <w:rPr>
                <w:rFonts w:ascii="Times New Roman" w:hAnsi="Times New Roman"/>
                <w:b/>
                <w:sz w:val="24"/>
                <w:szCs w:val="24"/>
              </w:rPr>
              <w:t>Yes</w:t>
            </w:r>
          </w:p>
        </w:tc>
        <w:tc>
          <w:tcPr>
            <w:tcW w:w="450" w:type="pct"/>
            <w:shd w:val="clear" w:color="auto" w:fill="DEEAF6" w:themeFill="accent5" w:themeFillTint="33"/>
          </w:tcPr>
          <w:p w:rsidR="008977F2" w:rsidRPr="00A45381" w:rsidRDefault="008977F2" w:rsidP="007E0761">
            <w:pPr>
              <w:spacing w:before="60" w:after="60"/>
              <w:jc w:val="both"/>
              <w:rPr>
                <w:rFonts w:ascii="Times New Roman" w:hAnsi="Times New Roman"/>
                <w:b/>
                <w:sz w:val="24"/>
                <w:szCs w:val="24"/>
              </w:rPr>
            </w:pPr>
            <w:r w:rsidRPr="00A45381">
              <w:rPr>
                <w:rFonts w:ascii="Times New Roman" w:hAnsi="Times New Roman"/>
                <w:b/>
                <w:sz w:val="24"/>
                <w:szCs w:val="24"/>
              </w:rPr>
              <w:t>No</w:t>
            </w:r>
          </w:p>
        </w:tc>
        <w:tc>
          <w:tcPr>
            <w:tcW w:w="400" w:type="pct"/>
            <w:shd w:val="clear" w:color="auto" w:fill="DEEAF6" w:themeFill="accent5" w:themeFillTint="33"/>
          </w:tcPr>
          <w:p w:rsidR="008977F2" w:rsidRPr="00A45381" w:rsidRDefault="008977F2" w:rsidP="007E0761">
            <w:pPr>
              <w:spacing w:before="60" w:after="60"/>
              <w:jc w:val="both"/>
              <w:rPr>
                <w:rFonts w:ascii="Times New Roman" w:hAnsi="Times New Roman"/>
                <w:b/>
                <w:sz w:val="24"/>
                <w:szCs w:val="24"/>
              </w:rPr>
            </w:pPr>
            <w:r w:rsidRPr="00A45381">
              <w:rPr>
                <w:rFonts w:ascii="Times New Roman" w:hAnsi="Times New Roman"/>
                <w:b/>
                <w:sz w:val="24"/>
                <w:szCs w:val="24"/>
              </w:rPr>
              <w:t>NA</w:t>
            </w:r>
          </w:p>
        </w:tc>
      </w:tr>
      <w:tr w:rsidR="008977F2" w:rsidRPr="00A45381" w:rsidTr="00D4348F">
        <w:trPr>
          <w:trHeight w:val="227"/>
        </w:trPr>
        <w:tc>
          <w:tcPr>
            <w:tcW w:w="3727" w:type="pct"/>
          </w:tcPr>
          <w:p w:rsidR="008977F2" w:rsidRPr="00A45381" w:rsidRDefault="008977F2" w:rsidP="007E0761">
            <w:pPr>
              <w:spacing w:before="60" w:after="60"/>
              <w:jc w:val="both"/>
              <w:rPr>
                <w:rFonts w:ascii="Times New Roman" w:hAnsi="Times New Roman"/>
                <w:b/>
                <w:sz w:val="24"/>
                <w:szCs w:val="24"/>
              </w:rPr>
            </w:pPr>
            <w:r w:rsidRPr="00A45381">
              <w:rPr>
                <w:rFonts w:ascii="Times New Roman" w:hAnsi="Times New Roman"/>
                <w:sz w:val="24"/>
                <w:szCs w:val="24"/>
              </w:rPr>
              <w:t xml:space="preserve">Does the </w:t>
            </w:r>
            <w:r w:rsidRPr="00A45381">
              <w:rPr>
                <w:rFonts w:ascii="Times New Roman" w:hAnsi="Times New Roman"/>
                <w:b/>
                <w:sz w:val="24"/>
                <w:szCs w:val="24"/>
              </w:rPr>
              <w:t xml:space="preserve">research </w:t>
            </w:r>
            <w:r w:rsidRPr="00A45381">
              <w:rPr>
                <w:rFonts w:ascii="Times New Roman" w:hAnsi="Times New Roman"/>
                <w:sz w:val="24"/>
                <w:szCs w:val="24"/>
              </w:rPr>
              <w:t xml:space="preserve">hold out the prospect of enhancing the probability of survival of the particular </w:t>
            </w:r>
            <w:proofErr w:type="spellStart"/>
            <w:r w:rsidRPr="00A45381">
              <w:rPr>
                <w:rFonts w:ascii="Times New Roman" w:hAnsi="Times New Roman"/>
                <w:sz w:val="24"/>
                <w:szCs w:val="24"/>
              </w:rPr>
              <w:t>foetus</w:t>
            </w:r>
            <w:proofErr w:type="spellEnd"/>
            <w:r w:rsidRPr="00A45381">
              <w:rPr>
                <w:rFonts w:ascii="Times New Roman" w:hAnsi="Times New Roman"/>
                <w:sz w:val="24"/>
                <w:szCs w:val="24"/>
              </w:rPr>
              <w:t xml:space="preserve"> to the point of viability, and any risk is the least possible for achieving the objectives of the </w:t>
            </w:r>
            <w:proofErr w:type="spellStart"/>
            <w:r w:rsidRPr="00A45381">
              <w:rPr>
                <w:rFonts w:ascii="Times New Roman" w:hAnsi="Times New Roman"/>
                <w:b/>
                <w:sz w:val="24"/>
                <w:szCs w:val="24"/>
              </w:rPr>
              <w:t>research;OR</w:t>
            </w:r>
            <w:proofErr w:type="spellEnd"/>
          </w:p>
        </w:tc>
        <w:tc>
          <w:tcPr>
            <w:tcW w:w="423" w:type="pct"/>
          </w:tcPr>
          <w:p w:rsidR="008977F2" w:rsidRPr="00A45381" w:rsidRDefault="008977F2" w:rsidP="007E0761">
            <w:pPr>
              <w:spacing w:before="60" w:after="60"/>
              <w:jc w:val="both"/>
              <w:rPr>
                <w:rFonts w:ascii="Times New Roman" w:hAnsi="Times New Roman"/>
                <w:sz w:val="24"/>
                <w:szCs w:val="24"/>
              </w:rPr>
            </w:pPr>
          </w:p>
        </w:tc>
        <w:tc>
          <w:tcPr>
            <w:tcW w:w="450" w:type="pct"/>
          </w:tcPr>
          <w:p w:rsidR="008977F2" w:rsidRPr="00A45381" w:rsidRDefault="008977F2" w:rsidP="007E0761">
            <w:pPr>
              <w:spacing w:before="60" w:after="60"/>
              <w:jc w:val="both"/>
              <w:rPr>
                <w:rFonts w:ascii="Times New Roman" w:hAnsi="Times New Roman"/>
                <w:sz w:val="24"/>
                <w:szCs w:val="24"/>
              </w:rPr>
            </w:pPr>
          </w:p>
        </w:tc>
        <w:tc>
          <w:tcPr>
            <w:tcW w:w="400" w:type="pct"/>
          </w:tcPr>
          <w:p w:rsidR="008977F2" w:rsidRPr="00A45381" w:rsidRDefault="008977F2" w:rsidP="007E0761">
            <w:pPr>
              <w:spacing w:before="60" w:after="60"/>
              <w:jc w:val="both"/>
              <w:rPr>
                <w:rFonts w:ascii="Times New Roman" w:hAnsi="Times New Roman"/>
                <w:sz w:val="24"/>
                <w:szCs w:val="24"/>
              </w:rPr>
            </w:pPr>
          </w:p>
        </w:tc>
      </w:tr>
      <w:tr w:rsidR="008977F2" w:rsidRPr="00A45381" w:rsidTr="00D4348F">
        <w:trPr>
          <w:trHeight w:val="227"/>
        </w:trPr>
        <w:tc>
          <w:tcPr>
            <w:tcW w:w="3727" w:type="pct"/>
          </w:tcPr>
          <w:p w:rsidR="008977F2" w:rsidRPr="00A45381" w:rsidRDefault="008977F2" w:rsidP="007E0761">
            <w:pPr>
              <w:spacing w:before="60" w:after="60"/>
              <w:jc w:val="both"/>
              <w:rPr>
                <w:rFonts w:ascii="Times New Roman" w:hAnsi="Times New Roman"/>
                <w:sz w:val="24"/>
                <w:szCs w:val="24"/>
              </w:rPr>
            </w:pPr>
            <w:r w:rsidRPr="00A45381">
              <w:rPr>
                <w:rFonts w:ascii="Times New Roman" w:hAnsi="Times New Roman"/>
                <w:sz w:val="24"/>
                <w:szCs w:val="24"/>
              </w:rPr>
              <w:t xml:space="preserve">The purpose of the </w:t>
            </w:r>
            <w:r w:rsidRPr="00A45381">
              <w:rPr>
                <w:rFonts w:ascii="Times New Roman" w:hAnsi="Times New Roman"/>
                <w:b/>
                <w:sz w:val="24"/>
                <w:szCs w:val="24"/>
              </w:rPr>
              <w:t xml:space="preserve">research </w:t>
            </w:r>
            <w:r w:rsidRPr="00A45381">
              <w:rPr>
                <w:rFonts w:ascii="Times New Roman" w:hAnsi="Times New Roman"/>
                <w:sz w:val="24"/>
                <w:szCs w:val="24"/>
              </w:rPr>
              <w:t xml:space="preserve">is the development of important biomedical knowledge which cannot be obtained by other means and there will be no risk to the </w:t>
            </w:r>
            <w:proofErr w:type="spellStart"/>
            <w:r w:rsidRPr="00A45381">
              <w:rPr>
                <w:rFonts w:ascii="Times New Roman" w:hAnsi="Times New Roman"/>
                <w:sz w:val="24"/>
                <w:szCs w:val="24"/>
              </w:rPr>
              <w:t>foetus</w:t>
            </w:r>
            <w:proofErr w:type="spellEnd"/>
            <w:r w:rsidRPr="00A45381">
              <w:rPr>
                <w:rFonts w:ascii="Times New Roman" w:hAnsi="Times New Roman"/>
                <w:sz w:val="24"/>
                <w:szCs w:val="24"/>
              </w:rPr>
              <w:t xml:space="preserve"> resulting from the </w:t>
            </w:r>
            <w:r w:rsidRPr="00A45381">
              <w:rPr>
                <w:rFonts w:ascii="Times New Roman" w:hAnsi="Times New Roman"/>
                <w:b/>
                <w:sz w:val="24"/>
                <w:szCs w:val="24"/>
              </w:rPr>
              <w:t>research</w:t>
            </w:r>
            <w:r w:rsidRPr="00A45381">
              <w:rPr>
                <w:rFonts w:ascii="Times New Roman" w:hAnsi="Times New Roman"/>
                <w:sz w:val="24"/>
                <w:szCs w:val="24"/>
              </w:rPr>
              <w:t>;</w:t>
            </w:r>
          </w:p>
        </w:tc>
        <w:tc>
          <w:tcPr>
            <w:tcW w:w="423" w:type="pct"/>
          </w:tcPr>
          <w:p w:rsidR="008977F2" w:rsidRPr="00A45381" w:rsidRDefault="008977F2" w:rsidP="007E0761">
            <w:pPr>
              <w:spacing w:before="60" w:after="60"/>
              <w:jc w:val="both"/>
              <w:rPr>
                <w:rFonts w:ascii="Times New Roman" w:hAnsi="Times New Roman"/>
                <w:sz w:val="24"/>
                <w:szCs w:val="24"/>
              </w:rPr>
            </w:pPr>
          </w:p>
        </w:tc>
        <w:tc>
          <w:tcPr>
            <w:tcW w:w="450" w:type="pct"/>
          </w:tcPr>
          <w:p w:rsidR="008977F2" w:rsidRPr="00A45381" w:rsidRDefault="008977F2" w:rsidP="007E0761">
            <w:pPr>
              <w:spacing w:before="60" w:after="60"/>
              <w:jc w:val="both"/>
              <w:rPr>
                <w:rFonts w:ascii="Times New Roman" w:hAnsi="Times New Roman"/>
                <w:sz w:val="24"/>
                <w:szCs w:val="24"/>
              </w:rPr>
            </w:pPr>
          </w:p>
        </w:tc>
        <w:tc>
          <w:tcPr>
            <w:tcW w:w="400" w:type="pct"/>
          </w:tcPr>
          <w:p w:rsidR="008977F2" w:rsidRPr="00A45381" w:rsidRDefault="008977F2" w:rsidP="007E0761">
            <w:pPr>
              <w:spacing w:before="60" w:after="60"/>
              <w:jc w:val="both"/>
              <w:rPr>
                <w:rFonts w:ascii="Times New Roman" w:hAnsi="Times New Roman"/>
                <w:sz w:val="24"/>
                <w:szCs w:val="24"/>
              </w:rPr>
            </w:pPr>
          </w:p>
        </w:tc>
      </w:tr>
      <w:tr w:rsidR="008977F2" w:rsidRPr="00A45381" w:rsidTr="00D4348F">
        <w:trPr>
          <w:trHeight w:val="227"/>
        </w:trPr>
        <w:tc>
          <w:tcPr>
            <w:tcW w:w="3727" w:type="pct"/>
          </w:tcPr>
          <w:p w:rsidR="008977F2" w:rsidRPr="00A45381" w:rsidRDefault="008977F2" w:rsidP="007E0761">
            <w:pPr>
              <w:spacing w:before="60" w:after="60"/>
              <w:jc w:val="both"/>
              <w:rPr>
                <w:rFonts w:ascii="Times New Roman" w:hAnsi="Times New Roman"/>
                <w:sz w:val="24"/>
                <w:szCs w:val="24"/>
              </w:rPr>
            </w:pPr>
            <w:r w:rsidRPr="00A45381">
              <w:rPr>
                <w:rFonts w:ascii="Times New Roman" w:hAnsi="Times New Roman"/>
                <w:sz w:val="24"/>
                <w:szCs w:val="24"/>
              </w:rPr>
              <w:t xml:space="preserve">The legally effective informed consent of either parent of the </w:t>
            </w:r>
            <w:proofErr w:type="spellStart"/>
            <w:r w:rsidRPr="00A45381">
              <w:rPr>
                <w:rFonts w:ascii="Times New Roman" w:hAnsi="Times New Roman"/>
                <w:sz w:val="24"/>
                <w:szCs w:val="24"/>
              </w:rPr>
              <w:t>foetus</w:t>
            </w:r>
            <w:proofErr w:type="spellEnd"/>
            <w:r w:rsidRPr="00A45381">
              <w:rPr>
                <w:rFonts w:ascii="Times New Roman" w:hAnsi="Times New Roman"/>
                <w:sz w:val="24"/>
                <w:szCs w:val="24"/>
              </w:rPr>
              <w:t xml:space="preserve"> or , if neither parent is able to consent because of unavailability, incompetence, or temporary incapacity, the legally effective informed consent of either parent’s legally authorized representative is obtained.</w:t>
            </w:r>
          </w:p>
        </w:tc>
        <w:tc>
          <w:tcPr>
            <w:tcW w:w="423" w:type="pct"/>
          </w:tcPr>
          <w:p w:rsidR="008977F2" w:rsidRPr="00A45381" w:rsidRDefault="008977F2" w:rsidP="007E0761">
            <w:pPr>
              <w:spacing w:before="60" w:after="60"/>
              <w:jc w:val="both"/>
              <w:rPr>
                <w:rFonts w:ascii="Times New Roman" w:hAnsi="Times New Roman"/>
                <w:sz w:val="24"/>
                <w:szCs w:val="24"/>
              </w:rPr>
            </w:pPr>
          </w:p>
        </w:tc>
        <w:tc>
          <w:tcPr>
            <w:tcW w:w="450" w:type="pct"/>
          </w:tcPr>
          <w:p w:rsidR="008977F2" w:rsidRPr="00A45381" w:rsidRDefault="008977F2" w:rsidP="007E0761">
            <w:pPr>
              <w:spacing w:before="60" w:after="60"/>
              <w:jc w:val="both"/>
              <w:rPr>
                <w:rFonts w:ascii="Times New Roman" w:hAnsi="Times New Roman"/>
                <w:sz w:val="24"/>
                <w:szCs w:val="24"/>
              </w:rPr>
            </w:pPr>
          </w:p>
        </w:tc>
        <w:tc>
          <w:tcPr>
            <w:tcW w:w="400" w:type="pct"/>
          </w:tcPr>
          <w:p w:rsidR="008977F2" w:rsidRPr="00A45381" w:rsidRDefault="008977F2" w:rsidP="007E0761">
            <w:pPr>
              <w:spacing w:before="60" w:after="60"/>
              <w:jc w:val="both"/>
              <w:rPr>
                <w:rFonts w:ascii="Times New Roman" w:hAnsi="Times New Roman"/>
                <w:sz w:val="24"/>
                <w:szCs w:val="24"/>
              </w:rPr>
            </w:pPr>
          </w:p>
        </w:tc>
      </w:tr>
    </w:tbl>
    <w:p w:rsidR="008977F2" w:rsidRPr="00A45381" w:rsidRDefault="008977F2" w:rsidP="007E0761">
      <w:pPr>
        <w:spacing w:before="60" w:after="60"/>
        <w:jc w:val="both"/>
        <w:rPr>
          <w:rFonts w:ascii="Times New Roman" w:hAnsi="Times New Roman"/>
          <w:sz w:val="24"/>
          <w:szCs w:val="24"/>
        </w:rPr>
      </w:pPr>
      <w:r w:rsidRPr="00A45381">
        <w:rPr>
          <w:rFonts w:ascii="Times New Roman" w:hAnsi="Times New Roman"/>
          <w:b/>
          <w:sz w:val="24"/>
          <w:szCs w:val="24"/>
        </w:rPr>
        <w:t>AND/OR</w:t>
      </w: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660"/>
        <w:gridCol w:w="720"/>
        <w:gridCol w:w="808"/>
        <w:gridCol w:w="812"/>
      </w:tblGrid>
      <w:tr w:rsidR="008977F2" w:rsidRPr="00A45381" w:rsidTr="00D4348F">
        <w:trPr>
          <w:trHeight w:val="227"/>
        </w:trPr>
        <w:tc>
          <w:tcPr>
            <w:tcW w:w="3700" w:type="pct"/>
            <w:shd w:val="clear" w:color="auto" w:fill="DEEAF6" w:themeFill="accent5" w:themeFillTint="33"/>
          </w:tcPr>
          <w:p w:rsidR="008977F2" w:rsidRPr="00A45381" w:rsidRDefault="008977F2" w:rsidP="007E0761">
            <w:pPr>
              <w:spacing w:before="60" w:after="60"/>
              <w:jc w:val="both"/>
              <w:rPr>
                <w:rFonts w:ascii="Times New Roman" w:hAnsi="Times New Roman"/>
                <w:b/>
                <w:bCs/>
                <w:sz w:val="24"/>
                <w:szCs w:val="24"/>
              </w:rPr>
            </w:pPr>
            <w:r w:rsidRPr="00A45381">
              <w:rPr>
                <w:rFonts w:ascii="Times New Roman" w:hAnsi="Times New Roman"/>
                <w:b/>
                <w:bCs/>
                <w:sz w:val="24"/>
                <w:szCs w:val="24"/>
              </w:rPr>
              <w:t>This research involves Non-viable fetuses</w:t>
            </w:r>
          </w:p>
        </w:tc>
        <w:tc>
          <w:tcPr>
            <w:tcW w:w="400" w:type="pct"/>
            <w:shd w:val="clear" w:color="auto" w:fill="DEEAF6" w:themeFill="accent5" w:themeFillTint="33"/>
          </w:tcPr>
          <w:p w:rsidR="008977F2" w:rsidRPr="00A45381" w:rsidRDefault="008977F2" w:rsidP="007E0761">
            <w:pPr>
              <w:spacing w:before="60" w:after="60"/>
              <w:jc w:val="both"/>
              <w:rPr>
                <w:rFonts w:ascii="Times New Roman" w:hAnsi="Times New Roman"/>
                <w:sz w:val="24"/>
                <w:szCs w:val="24"/>
              </w:rPr>
            </w:pPr>
            <w:r w:rsidRPr="00A45381">
              <w:rPr>
                <w:rFonts w:ascii="Times New Roman" w:hAnsi="Times New Roman"/>
                <w:sz w:val="24"/>
                <w:szCs w:val="24"/>
              </w:rPr>
              <w:t>Yes</w:t>
            </w:r>
          </w:p>
        </w:tc>
        <w:tc>
          <w:tcPr>
            <w:tcW w:w="449" w:type="pct"/>
            <w:shd w:val="clear" w:color="auto" w:fill="DEEAF6" w:themeFill="accent5" w:themeFillTint="33"/>
          </w:tcPr>
          <w:p w:rsidR="008977F2" w:rsidRPr="00A45381" w:rsidRDefault="008977F2" w:rsidP="007E0761">
            <w:pPr>
              <w:spacing w:before="60" w:after="60"/>
              <w:jc w:val="both"/>
              <w:rPr>
                <w:rFonts w:ascii="Times New Roman" w:hAnsi="Times New Roman"/>
                <w:sz w:val="24"/>
                <w:szCs w:val="24"/>
              </w:rPr>
            </w:pPr>
            <w:r w:rsidRPr="00A45381">
              <w:rPr>
                <w:rFonts w:ascii="Times New Roman" w:hAnsi="Times New Roman"/>
                <w:sz w:val="24"/>
                <w:szCs w:val="24"/>
              </w:rPr>
              <w:t>No</w:t>
            </w:r>
          </w:p>
        </w:tc>
        <w:tc>
          <w:tcPr>
            <w:tcW w:w="451" w:type="pct"/>
            <w:shd w:val="clear" w:color="auto" w:fill="DEEAF6" w:themeFill="accent5" w:themeFillTint="33"/>
          </w:tcPr>
          <w:p w:rsidR="008977F2" w:rsidRPr="00A45381" w:rsidRDefault="008977F2" w:rsidP="007E0761">
            <w:pPr>
              <w:spacing w:before="60" w:after="60"/>
              <w:jc w:val="both"/>
              <w:rPr>
                <w:rFonts w:ascii="Times New Roman" w:hAnsi="Times New Roman"/>
                <w:sz w:val="24"/>
                <w:szCs w:val="24"/>
              </w:rPr>
            </w:pPr>
            <w:r w:rsidRPr="00A45381">
              <w:rPr>
                <w:rFonts w:ascii="Times New Roman" w:hAnsi="Times New Roman"/>
                <w:sz w:val="24"/>
                <w:szCs w:val="24"/>
              </w:rPr>
              <w:t>NA</w:t>
            </w:r>
          </w:p>
        </w:tc>
      </w:tr>
      <w:tr w:rsidR="008977F2" w:rsidRPr="00A45381" w:rsidTr="00D4348F">
        <w:trPr>
          <w:trHeight w:val="227"/>
        </w:trPr>
        <w:tc>
          <w:tcPr>
            <w:tcW w:w="3700" w:type="pct"/>
          </w:tcPr>
          <w:p w:rsidR="008977F2" w:rsidRPr="00A45381" w:rsidRDefault="008977F2" w:rsidP="007E0761">
            <w:pPr>
              <w:spacing w:before="60" w:after="60"/>
              <w:jc w:val="both"/>
              <w:rPr>
                <w:rFonts w:ascii="Times New Roman" w:hAnsi="Times New Roman"/>
                <w:sz w:val="24"/>
                <w:szCs w:val="24"/>
              </w:rPr>
            </w:pPr>
            <w:r w:rsidRPr="00A45381">
              <w:rPr>
                <w:rFonts w:ascii="Times New Roman" w:hAnsi="Times New Roman"/>
                <w:sz w:val="24"/>
                <w:szCs w:val="24"/>
              </w:rPr>
              <w:t xml:space="preserve">Vital functions of the </w:t>
            </w:r>
            <w:proofErr w:type="spellStart"/>
            <w:r w:rsidRPr="00A45381">
              <w:rPr>
                <w:rFonts w:ascii="Times New Roman" w:hAnsi="Times New Roman"/>
                <w:sz w:val="24"/>
                <w:szCs w:val="24"/>
              </w:rPr>
              <w:t>foetus</w:t>
            </w:r>
            <w:proofErr w:type="spellEnd"/>
            <w:r w:rsidRPr="00A45381">
              <w:rPr>
                <w:rFonts w:ascii="Times New Roman" w:hAnsi="Times New Roman"/>
                <w:sz w:val="24"/>
                <w:szCs w:val="24"/>
              </w:rPr>
              <w:t xml:space="preserve"> will not be artificially maintained;</w:t>
            </w:r>
          </w:p>
        </w:tc>
        <w:tc>
          <w:tcPr>
            <w:tcW w:w="400" w:type="pct"/>
          </w:tcPr>
          <w:p w:rsidR="008977F2" w:rsidRPr="00A45381" w:rsidRDefault="008977F2" w:rsidP="007E0761">
            <w:pPr>
              <w:spacing w:before="60" w:after="60"/>
              <w:jc w:val="both"/>
              <w:rPr>
                <w:rFonts w:ascii="Times New Roman" w:hAnsi="Times New Roman"/>
                <w:sz w:val="24"/>
                <w:szCs w:val="24"/>
              </w:rPr>
            </w:pPr>
          </w:p>
        </w:tc>
        <w:tc>
          <w:tcPr>
            <w:tcW w:w="449" w:type="pct"/>
          </w:tcPr>
          <w:p w:rsidR="008977F2" w:rsidRPr="00A45381" w:rsidRDefault="008977F2" w:rsidP="007E0761">
            <w:pPr>
              <w:spacing w:before="60" w:after="60"/>
              <w:jc w:val="both"/>
              <w:rPr>
                <w:rFonts w:ascii="Times New Roman" w:hAnsi="Times New Roman"/>
                <w:sz w:val="24"/>
                <w:szCs w:val="24"/>
              </w:rPr>
            </w:pPr>
          </w:p>
        </w:tc>
        <w:tc>
          <w:tcPr>
            <w:tcW w:w="451" w:type="pct"/>
          </w:tcPr>
          <w:p w:rsidR="008977F2" w:rsidRPr="00A45381" w:rsidRDefault="008977F2" w:rsidP="007E0761">
            <w:pPr>
              <w:spacing w:before="60" w:after="60"/>
              <w:jc w:val="both"/>
              <w:rPr>
                <w:rFonts w:ascii="Times New Roman" w:hAnsi="Times New Roman"/>
                <w:sz w:val="24"/>
                <w:szCs w:val="24"/>
              </w:rPr>
            </w:pPr>
          </w:p>
        </w:tc>
      </w:tr>
      <w:tr w:rsidR="008977F2" w:rsidRPr="00A45381" w:rsidTr="00D4348F">
        <w:trPr>
          <w:trHeight w:val="227"/>
        </w:trPr>
        <w:tc>
          <w:tcPr>
            <w:tcW w:w="3700" w:type="pct"/>
          </w:tcPr>
          <w:p w:rsidR="008977F2" w:rsidRPr="00A45381" w:rsidRDefault="008977F2" w:rsidP="007E0761">
            <w:pPr>
              <w:spacing w:before="60" w:after="60"/>
              <w:jc w:val="both"/>
              <w:rPr>
                <w:rFonts w:ascii="Times New Roman" w:hAnsi="Times New Roman"/>
                <w:sz w:val="24"/>
                <w:szCs w:val="24"/>
              </w:rPr>
            </w:pPr>
            <w:r w:rsidRPr="00A45381">
              <w:rPr>
                <w:rFonts w:ascii="Times New Roman" w:hAnsi="Times New Roman"/>
                <w:sz w:val="24"/>
                <w:szCs w:val="24"/>
              </w:rPr>
              <w:t xml:space="preserve">There will be no risk to the </w:t>
            </w:r>
            <w:proofErr w:type="spellStart"/>
            <w:r w:rsidRPr="00A45381">
              <w:rPr>
                <w:rFonts w:ascii="Times New Roman" w:hAnsi="Times New Roman"/>
                <w:sz w:val="24"/>
                <w:szCs w:val="24"/>
              </w:rPr>
              <w:t>foetus</w:t>
            </w:r>
            <w:proofErr w:type="spellEnd"/>
            <w:r w:rsidRPr="00A45381">
              <w:rPr>
                <w:rFonts w:ascii="Times New Roman" w:hAnsi="Times New Roman"/>
                <w:sz w:val="24"/>
                <w:szCs w:val="24"/>
              </w:rPr>
              <w:t xml:space="preserve"> resulting from the research;</w:t>
            </w:r>
          </w:p>
        </w:tc>
        <w:tc>
          <w:tcPr>
            <w:tcW w:w="400" w:type="pct"/>
          </w:tcPr>
          <w:p w:rsidR="008977F2" w:rsidRPr="00A45381" w:rsidRDefault="008977F2" w:rsidP="007E0761">
            <w:pPr>
              <w:spacing w:before="60" w:after="60"/>
              <w:jc w:val="both"/>
              <w:rPr>
                <w:rFonts w:ascii="Times New Roman" w:hAnsi="Times New Roman"/>
                <w:sz w:val="24"/>
                <w:szCs w:val="24"/>
              </w:rPr>
            </w:pPr>
          </w:p>
        </w:tc>
        <w:tc>
          <w:tcPr>
            <w:tcW w:w="449" w:type="pct"/>
          </w:tcPr>
          <w:p w:rsidR="008977F2" w:rsidRPr="00A45381" w:rsidRDefault="008977F2" w:rsidP="007E0761">
            <w:pPr>
              <w:spacing w:before="60" w:after="60"/>
              <w:jc w:val="both"/>
              <w:rPr>
                <w:rFonts w:ascii="Times New Roman" w:hAnsi="Times New Roman"/>
                <w:sz w:val="24"/>
                <w:szCs w:val="24"/>
              </w:rPr>
            </w:pPr>
          </w:p>
        </w:tc>
        <w:tc>
          <w:tcPr>
            <w:tcW w:w="451" w:type="pct"/>
          </w:tcPr>
          <w:p w:rsidR="008977F2" w:rsidRPr="00A45381" w:rsidRDefault="008977F2" w:rsidP="007E0761">
            <w:pPr>
              <w:spacing w:before="60" w:after="60"/>
              <w:jc w:val="both"/>
              <w:rPr>
                <w:rFonts w:ascii="Times New Roman" w:hAnsi="Times New Roman"/>
                <w:sz w:val="24"/>
                <w:szCs w:val="24"/>
              </w:rPr>
            </w:pPr>
          </w:p>
        </w:tc>
      </w:tr>
      <w:tr w:rsidR="008977F2" w:rsidRPr="00A45381" w:rsidTr="00D4348F">
        <w:trPr>
          <w:trHeight w:val="227"/>
        </w:trPr>
        <w:tc>
          <w:tcPr>
            <w:tcW w:w="3700" w:type="pct"/>
          </w:tcPr>
          <w:p w:rsidR="008977F2" w:rsidRPr="00A45381" w:rsidRDefault="008977F2" w:rsidP="007E0761">
            <w:pPr>
              <w:spacing w:before="60" w:after="60"/>
              <w:jc w:val="both"/>
              <w:rPr>
                <w:rFonts w:ascii="Times New Roman" w:hAnsi="Times New Roman"/>
                <w:sz w:val="24"/>
                <w:szCs w:val="24"/>
              </w:rPr>
            </w:pPr>
            <w:r w:rsidRPr="00A45381">
              <w:rPr>
                <w:rFonts w:ascii="Times New Roman" w:hAnsi="Times New Roman"/>
                <w:sz w:val="24"/>
                <w:szCs w:val="24"/>
              </w:rPr>
              <w:t xml:space="preserve">The purpose of the research is the development of important biomedical knowledge that cannot be obtained by other means; </w:t>
            </w:r>
            <w:r w:rsidRPr="00A45381">
              <w:rPr>
                <w:rFonts w:ascii="Times New Roman" w:hAnsi="Times New Roman"/>
                <w:b/>
                <w:sz w:val="24"/>
                <w:szCs w:val="24"/>
              </w:rPr>
              <w:t>AND</w:t>
            </w:r>
          </w:p>
        </w:tc>
        <w:tc>
          <w:tcPr>
            <w:tcW w:w="400" w:type="pct"/>
          </w:tcPr>
          <w:p w:rsidR="008977F2" w:rsidRPr="00A45381" w:rsidRDefault="008977F2" w:rsidP="007E0761">
            <w:pPr>
              <w:spacing w:before="60" w:after="60"/>
              <w:jc w:val="both"/>
              <w:rPr>
                <w:rFonts w:ascii="Times New Roman" w:hAnsi="Times New Roman"/>
                <w:sz w:val="24"/>
                <w:szCs w:val="24"/>
              </w:rPr>
            </w:pPr>
          </w:p>
        </w:tc>
        <w:tc>
          <w:tcPr>
            <w:tcW w:w="449" w:type="pct"/>
          </w:tcPr>
          <w:p w:rsidR="008977F2" w:rsidRPr="00A45381" w:rsidRDefault="008977F2" w:rsidP="007E0761">
            <w:pPr>
              <w:spacing w:before="60" w:after="60"/>
              <w:jc w:val="both"/>
              <w:rPr>
                <w:rFonts w:ascii="Times New Roman" w:hAnsi="Times New Roman"/>
                <w:sz w:val="24"/>
                <w:szCs w:val="24"/>
              </w:rPr>
            </w:pPr>
          </w:p>
        </w:tc>
        <w:tc>
          <w:tcPr>
            <w:tcW w:w="451" w:type="pct"/>
          </w:tcPr>
          <w:p w:rsidR="008977F2" w:rsidRPr="00A45381" w:rsidRDefault="008977F2" w:rsidP="007E0761">
            <w:pPr>
              <w:spacing w:before="60" w:after="60"/>
              <w:jc w:val="both"/>
              <w:rPr>
                <w:rFonts w:ascii="Times New Roman" w:hAnsi="Times New Roman"/>
                <w:sz w:val="24"/>
                <w:szCs w:val="24"/>
              </w:rPr>
            </w:pPr>
          </w:p>
        </w:tc>
      </w:tr>
      <w:tr w:rsidR="008977F2" w:rsidRPr="00A45381" w:rsidTr="00D4348F">
        <w:trPr>
          <w:trHeight w:val="227"/>
        </w:trPr>
        <w:tc>
          <w:tcPr>
            <w:tcW w:w="3700" w:type="pct"/>
          </w:tcPr>
          <w:p w:rsidR="008977F2" w:rsidRPr="00A45381" w:rsidRDefault="008977F2" w:rsidP="007E0761">
            <w:pPr>
              <w:spacing w:before="60" w:after="60"/>
              <w:jc w:val="both"/>
              <w:rPr>
                <w:rFonts w:ascii="Times New Roman" w:hAnsi="Times New Roman"/>
                <w:sz w:val="24"/>
                <w:szCs w:val="24"/>
              </w:rPr>
            </w:pPr>
            <w:r w:rsidRPr="00A45381">
              <w:rPr>
                <w:rFonts w:ascii="Times New Roman" w:hAnsi="Times New Roman"/>
                <w:sz w:val="24"/>
                <w:szCs w:val="24"/>
              </w:rPr>
              <w:t xml:space="preserve">The legally effective informed consent of both parents of the </w:t>
            </w:r>
            <w:proofErr w:type="spellStart"/>
            <w:r w:rsidRPr="00A45381">
              <w:rPr>
                <w:rFonts w:ascii="Times New Roman" w:hAnsi="Times New Roman"/>
                <w:sz w:val="24"/>
                <w:szCs w:val="24"/>
              </w:rPr>
              <w:t>foetus</w:t>
            </w:r>
            <w:proofErr w:type="spellEnd"/>
            <w:r w:rsidRPr="00A45381">
              <w:rPr>
                <w:rFonts w:ascii="Times New Roman" w:hAnsi="Times New Roman"/>
                <w:sz w:val="24"/>
                <w:szCs w:val="24"/>
              </w:rPr>
              <w:t xml:space="preserve"> will be obtained in accord with the subpart A of 45 CFR 46, except that the waiver and alteration provisions of and (d) do not apply.</w:t>
            </w:r>
          </w:p>
          <w:p w:rsidR="008977F2" w:rsidRPr="00A45381" w:rsidRDefault="008977F2" w:rsidP="007E0761">
            <w:pPr>
              <w:spacing w:before="60" w:after="60"/>
              <w:jc w:val="both"/>
              <w:rPr>
                <w:rFonts w:ascii="Times New Roman" w:hAnsi="Times New Roman"/>
                <w:sz w:val="24"/>
                <w:szCs w:val="24"/>
              </w:rPr>
            </w:pPr>
            <w:r w:rsidRPr="00A45381">
              <w:rPr>
                <w:rFonts w:ascii="Times New Roman" w:hAnsi="Times New Roman"/>
                <w:sz w:val="24"/>
                <w:szCs w:val="24"/>
              </w:rPr>
              <w:t xml:space="preserve">However, if either parent is unable to consent because of unavailability, incompetence, or temporary incapacity, the informed consent of one parent of a non-viable </w:t>
            </w:r>
            <w:proofErr w:type="spellStart"/>
            <w:r w:rsidRPr="00A45381">
              <w:rPr>
                <w:rFonts w:ascii="Times New Roman" w:hAnsi="Times New Roman"/>
                <w:sz w:val="24"/>
                <w:szCs w:val="24"/>
              </w:rPr>
              <w:t>foetus</w:t>
            </w:r>
            <w:proofErr w:type="spellEnd"/>
            <w:r w:rsidRPr="00A45381">
              <w:rPr>
                <w:rFonts w:ascii="Times New Roman" w:hAnsi="Times New Roman"/>
                <w:sz w:val="24"/>
                <w:szCs w:val="24"/>
              </w:rPr>
              <w:t xml:space="preserve"> will suffice to meet the requirements of this paragraph. </w:t>
            </w:r>
          </w:p>
          <w:p w:rsidR="008977F2" w:rsidRPr="00A45381" w:rsidRDefault="008977F2" w:rsidP="007E0761">
            <w:pPr>
              <w:spacing w:before="60" w:after="60"/>
              <w:jc w:val="both"/>
              <w:rPr>
                <w:rFonts w:ascii="Times New Roman" w:hAnsi="Times New Roman"/>
                <w:sz w:val="24"/>
                <w:szCs w:val="24"/>
              </w:rPr>
            </w:pPr>
            <w:r w:rsidRPr="00A45381">
              <w:rPr>
                <w:rFonts w:ascii="Times New Roman" w:hAnsi="Times New Roman"/>
                <w:sz w:val="24"/>
                <w:szCs w:val="24"/>
              </w:rPr>
              <w:t xml:space="preserve">The consent of a legally authorized representative of either or both </w:t>
            </w:r>
            <w:r w:rsidRPr="00A45381">
              <w:rPr>
                <w:rFonts w:ascii="Times New Roman" w:hAnsi="Times New Roman"/>
                <w:sz w:val="24"/>
                <w:szCs w:val="24"/>
              </w:rPr>
              <w:lastRenderedPageBreak/>
              <w:t xml:space="preserve">of the parents of a nonviable </w:t>
            </w:r>
            <w:proofErr w:type="spellStart"/>
            <w:r w:rsidRPr="00A45381">
              <w:rPr>
                <w:rFonts w:ascii="Times New Roman" w:hAnsi="Times New Roman"/>
                <w:sz w:val="24"/>
                <w:szCs w:val="24"/>
              </w:rPr>
              <w:t>foetus</w:t>
            </w:r>
            <w:proofErr w:type="spellEnd"/>
            <w:r w:rsidRPr="00A45381">
              <w:rPr>
                <w:rFonts w:ascii="Times New Roman" w:hAnsi="Times New Roman"/>
                <w:sz w:val="24"/>
                <w:szCs w:val="24"/>
              </w:rPr>
              <w:t xml:space="preserve"> will not suffice to meet the requirements of this paragraph.</w:t>
            </w:r>
          </w:p>
        </w:tc>
        <w:tc>
          <w:tcPr>
            <w:tcW w:w="400" w:type="pct"/>
          </w:tcPr>
          <w:p w:rsidR="008977F2" w:rsidRPr="00A45381" w:rsidRDefault="008977F2" w:rsidP="007E0761">
            <w:pPr>
              <w:spacing w:before="60" w:after="60"/>
              <w:jc w:val="both"/>
              <w:rPr>
                <w:rFonts w:ascii="Times New Roman" w:hAnsi="Times New Roman"/>
                <w:sz w:val="24"/>
                <w:szCs w:val="24"/>
              </w:rPr>
            </w:pPr>
          </w:p>
        </w:tc>
        <w:tc>
          <w:tcPr>
            <w:tcW w:w="449" w:type="pct"/>
          </w:tcPr>
          <w:p w:rsidR="008977F2" w:rsidRPr="00A45381" w:rsidRDefault="008977F2" w:rsidP="007E0761">
            <w:pPr>
              <w:spacing w:before="60" w:after="60"/>
              <w:jc w:val="both"/>
              <w:rPr>
                <w:rFonts w:ascii="Times New Roman" w:hAnsi="Times New Roman"/>
                <w:sz w:val="24"/>
                <w:szCs w:val="24"/>
              </w:rPr>
            </w:pPr>
          </w:p>
        </w:tc>
        <w:tc>
          <w:tcPr>
            <w:tcW w:w="451" w:type="pct"/>
          </w:tcPr>
          <w:p w:rsidR="008977F2" w:rsidRPr="00A45381" w:rsidRDefault="008977F2" w:rsidP="007E0761">
            <w:pPr>
              <w:spacing w:before="60" w:after="60"/>
              <w:jc w:val="both"/>
              <w:rPr>
                <w:rFonts w:ascii="Times New Roman" w:hAnsi="Times New Roman"/>
                <w:sz w:val="24"/>
                <w:szCs w:val="24"/>
              </w:rPr>
            </w:pPr>
          </w:p>
        </w:tc>
      </w:tr>
    </w:tbl>
    <w:p w:rsidR="008977F2" w:rsidRPr="00A45381" w:rsidRDefault="008977F2" w:rsidP="007E0761">
      <w:pPr>
        <w:pStyle w:val="BodyText"/>
        <w:ind w:left="180" w:right="720"/>
        <w:jc w:val="both"/>
      </w:pPr>
    </w:p>
    <w:p w:rsidR="008977F2" w:rsidRPr="00A45381" w:rsidRDefault="008977F2" w:rsidP="007E0761">
      <w:pPr>
        <w:tabs>
          <w:tab w:val="left" w:pos="7843"/>
        </w:tabs>
        <w:spacing w:before="3" w:line="360" w:lineRule="auto"/>
        <w:ind w:right="720"/>
        <w:jc w:val="both"/>
        <w:rPr>
          <w:rFonts w:ascii="Times New Roman" w:hAnsi="Times New Roman"/>
          <w:bCs/>
          <w:sz w:val="24"/>
          <w:szCs w:val="24"/>
        </w:rPr>
      </w:pPr>
      <w:r w:rsidRPr="00A45381">
        <w:rPr>
          <w:rFonts w:ascii="Times New Roman" w:hAnsi="Times New Roman"/>
          <w:bCs/>
          <w:sz w:val="24"/>
          <w:szCs w:val="24"/>
        </w:rPr>
        <w:t xml:space="preserve">If the response to any of above is No, the research is not approvable by the Dr D Y </w:t>
      </w:r>
      <w:proofErr w:type="spellStart"/>
      <w:r w:rsidRPr="00A45381">
        <w:rPr>
          <w:rFonts w:ascii="Times New Roman" w:hAnsi="Times New Roman"/>
          <w:bCs/>
          <w:sz w:val="24"/>
          <w:szCs w:val="24"/>
        </w:rPr>
        <w:t>Patil</w:t>
      </w:r>
      <w:proofErr w:type="spellEnd"/>
      <w:r w:rsidRPr="00A45381">
        <w:rPr>
          <w:rFonts w:ascii="Times New Roman" w:hAnsi="Times New Roman"/>
          <w:bCs/>
          <w:sz w:val="24"/>
          <w:szCs w:val="24"/>
        </w:rPr>
        <w:t xml:space="preserve"> School of Medicine, Hospital and Research Center, </w:t>
      </w:r>
      <w:proofErr w:type="spellStart"/>
      <w:r w:rsidRPr="00A45381">
        <w:rPr>
          <w:rFonts w:ascii="Times New Roman" w:hAnsi="Times New Roman"/>
          <w:bCs/>
          <w:sz w:val="24"/>
          <w:szCs w:val="24"/>
        </w:rPr>
        <w:t>Navi</w:t>
      </w:r>
      <w:proofErr w:type="spellEnd"/>
      <w:r w:rsidRPr="00A45381">
        <w:rPr>
          <w:rFonts w:ascii="Times New Roman" w:hAnsi="Times New Roman"/>
          <w:bCs/>
          <w:sz w:val="24"/>
          <w:szCs w:val="24"/>
        </w:rPr>
        <w:t xml:space="preserve"> Mumbai Institutional Ethics Committee for Biomedical &amp; health Research. </w:t>
      </w:r>
    </w:p>
    <w:p w:rsidR="008977F2" w:rsidRPr="00A45381" w:rsidRDefault="008977F2" w:rsidP="007E0761">
      <w:pPr>
        <w:tabs>
          <w:tab w:val="left" w:pos="7843"/>
        </w:tabs>
        <w:spacing w:before="240" w:after="120" w:line="360" w:lineRule="auto"/>
        <w:ind w:right="720"/>
        <w:jc w:val="both"/>
        <w:rPr>
          <w:rFonts w:ascii="Times New Roman" w:hAnsi="Times New Roman"/>
          <w:sz w:val="24"/>
          <w:szCs w:val="24"/>
        </w:rPr>
      </w:pPr>
      <w:r w:rsidRPr="00A45381">
        <w:rPr>
          <w:rFonts w:ascii="Times New Roman" w:hAnsi="Times New Roman"/>
          <w:b/>
          <w:sz w:val="24"/>
          <w:szCs w:val="24"/>
        </w:rPr>
        <w:t>Section 3: This research can be conducted only after:</w:t>
      </w:r>
    </w:p>
    <w:p w:rsidR="008977F2" w:rsidRPr="00A45381" w:rsidRDefault="008977F2" w:rsidP="007E0761">
      <w:pPr>
        <w:pStyle w:val="ListParagraph"/>
        <w:numPr>
          <w:ilvl w:val="0"/>
          <w:numId w:val="56"/>
        </w:numPr>
        <w:tabs>
          <w:tab w:val="left" w:pos="1081"/>
        </w:tabs>
        <w:spacing w:before="90"/>
        <w:ind w:right="720"/>
        <w:jc w:val="both"/>
        <w:rPr>
          <w:sz w:val="24"/>
          <w:szCs w:val="24"/>
        </w:rPr>
      </w:pPr>
      <w:r w:rsidRPr="00A45381">
        <w:rPr>
          <w:sz w:val="24"/>
          <w:szCs w:val="24"/>
        </w:rPr>
        <w:t xml:space="preserve">The </w:t>
      </w:r>
      <w:r w:rsidRPr="00A45381">
        <w:rPr>
          <w:color w:val="000000"/>
          <w:sz w:val="24"/>
          <w:szCs w:val="24"/>
        </w:rPr>
        <w:t xml:space="preserve">Institutional Ethics Committee, Dr D Y </w:t>
      </w:r>
      <w:proofErr w:type="spellStart"/>
      <w:r w:rsidRPr="00A45381">
        <w:rPr>
          <w:color w:val="000000"/>
          <w:sz w:val="24"/>
          <w:szCs w:val="24"/>
        </w:rPr>
        <w:t>Patil</w:t>
      </w:r>
      <w:proofErr w:type="spellEnd"/>
      <w:r w:rsidRPr="00A45381">
        <w:rPr>
          <w:color w:val="000000"/>
          <w:sz w:val="24"/>
          <w:szCs w:val="24"/>
        </w:rPr>
        <w:t xml:space="preserve"> School of Medicine, Hospital and Research Center, </w:t>
      </w:r>
      <w:proofErr w:type="spellStart"/>
      <w:r w:rsidRPr="00A45381">
        <w:rPr>
          <w:color w:val="000000"/>
          <w:sz w:val="24"/>
          <w:szCs w:val="24"/>
        </w:rPr>
        <w:t>Navi</w:t>
      </w:r>
      <w:proofErr w:type="spellEnd"/>
      <w:r w:rsidRPr="00A45381">
        <w:rPr>
          <w:color w:val="000000"/>
          <w:sz w:val="24"/>
          <w:szCs w:val="24"/>
        </w:rPr>
        <w:t xml:space="preserve"> Mumbai  Dr D Y </w:t>
      </w:r>
      <w:proofErr w:type="spellStart"/>
      <w:r w:rsidRPr="00A45381">
        <w:rPr>
          <w:color w:val="000000"/>
          <w:sz w:val="24"/>
          <w:szCs w:val="24"/>
        </w:rPr>
        <w:t>Patil</w:t>
      </w:r>
      <w:proofErr w:type="spellEnd"/>
      <w:r w:rsidRPr="00A45381">
        <w:rPr>
          <w:color w:val="000000"/>
          <w:sz w:val="24"/>
          <w:szCs w:val="24"/>
        </w:rPr>
        <w:t xml:space="preserve"> School of Medicine, Hospital and Research Center, </w:t>
      </w:r>
      <w:proofErr w:type="spellStart"/>
      <w:r w:rsidRPr="00A45381">
        <w:rPr>
          <w:color w:val="000000"/>
          <w:sz w:val="24"/>
          <w:szCs w:val="24"/>
        </w:rPr>
        <w:t>Navi</w:t>
      </w:r>
      <w:proofErr w:type="spellEnd"/>
      <w:r w:rsidRPr="00A45381">
        <w:rPr>
          <w:color w:val="000000"/>
          <w:sz w:val="24"/>
          <w:szCs w:val="24"/>
        </w:rPr>
        <w:t xml:space="preserve"> Mumbai , Hospital and Research Center, </w:t>
      </w:r>
      <w:proofErr w:type="spellStart"/>
      <w:r w:rsidRPr="00A45381">
        <w:rPr>
          <w:color w:val="000000"/>
          <w:sz w:val="24"/>
          <w:szCs w:val="24"/>
        </w:rPr>
        <w:t>Navi</w:t>
      </w:r>
      <w:proofErr w:type="spellEnd"/>
      <w:r w:rsidRPr="00A45381">
        <w:rPr>
          <w:color w:val="000000"/>
          <w:sz w:val="24"/>
          <w:szCs w:val="24"/>
        </w:rPr>
        <w:t xml:space="preserve"> Mumbai </w:t>
      </w:r>
      <w:r w:rsidRPr="00A45381">
        <w:rPr>
          <w:sz w:val="24"/>
          <w:szCs w:val="24"/>
        </w:rPr>
        <w:t xml:space="preserve">finds that the research presents </w:t>
      </w:r>
      <w:proofErr w:type="spellStart"/>
      <w:r w:rsidRPr="00A45381">
        <w:rPr>
          <w:sz w:val="24"/>
          <w:szCs w:val="24"/>
        </w:rPr>
        <w:t>areasonable</w:t>
      </w:r>
      <w:proofErr w:type="spellEnd"/>
      <w:r w:rsidRPr="00A45381">
        <w:rPr>
          <w:sz w:val="24"/>
          <w:szCs w:val="24"/>
        </w:rPr>
        <w:t xml:space="preserve"> opportunity to further the understanding, prevention or alleviation of a serious problem affecting the health or welfare of pregnant women or </w:t>
      </w:r>
      <w:proofErr w:type="spellStart"/>
      <w:r w:rsidRPr="00A45381">
        <w:rPr>
          <w:sz w:val="24"/>
          <w:szCs w:val="24"/>
        </w:rPr>
        <w:t>foetus</w:t>
      </w:r>
      <w:proofErr w:type="spellEnd"/>
      <w:r w:rsidRPr="00A45381">
        <w:rPr>
          <w:sz w:val="24"/>
          <w:szCs w:val="24"/>
        </w:rPr>
        <w:t xml:space="preserve"> and,</w:t>
      </w:r>
    </w:p>
    <w:p w:rsidR="008977F2" w:rsidRPr="00A45381" w:rsidRDefault="008977F2" w:rsidP="007E0761">
      <w:pPr>
        <w:pStyle w:val="ListParagraph"/>
        <w:numPr>
          <w:ilvl w:val="0"/>
          <w:numId w:val="56"/>
        </w:numPr>
        <w:tabs>
          <w:tab w:val="left" w:pos="1081"/>
        </w:tabs>
        <w:spacing w:before="90"/>
        <w:ind w:right="720"/>
        <w:jc w:val="both"/>
        <w:rPr>
          <w:sz w:val="24"/>
          <w:szCs w:val="24"/>
        </w:rPr>
      </w:pPr>
      <w:r w:rsidRPr="00A45381">
        <w:rPr>
          <w:sz w:val="24"/>
          <w:szCs w:val="24"/>
        </w:rPr>
        <w:t xml:space="preserve">The secretary, after consultation with a panel of experts in pertinent disciplines (for examples: science, medicine, ethics, law)is satisfied that: </w:t>
      </w:r>
    </w:p>
    <w:p w:rsidR="008977F2" w:rsidRPr="00A45381" w:rsidRDefault="008977F2" w:rsidP="007E0761">
      <w:pPr>
        <w:pStyle w:val="ListParagraph"/>
        <w:numPr>
          <w:ilvl w:val="1"/>
          <w:numId w:val="56"/>
        </w:numPr>
        <w:spacing w:before="90"/>
        <w:ind w:right="720"/>
        <w:jc w:val="both"/>
        <w:rPr>
          <w:sz w:val="24"/>
          <w:szCs w:val="24"/>
        </w:rPr>
      </w:pPr>
      <w:r w:rsidRPr="00A45381">
        <w:rPr>
          <w:sz w:val="24"/>
          <w:szCs w:val="24"/>
        </w:rPr>
        <w:t xml:space="preserve">The research presents a reasonable opportunity to further the understanding, prevention, or alleviation of a serious problem affecting the health or welfare of pregnant women or </w:t>
      </w:r>
      <w:proofErr w:type="spellStart"/>
      <w:r w:rsidRPr="00A45381">
        <w:rPr>
          <w:sz w:val="24"/>
          <w:szCs w:val="24"/>
        </w:rPr>
        <w:t>foetus</w:t>
      </w:r>
      <w:proofErr w:type="spellEnd"/>
      <w:r w:rsidRPr="00A45381">
        <w:rPr>
          <w:sz w:val="24"/>
          <w:szCs w:val="24"/>
        </w:rPr>
        <w:t>;</w:t>
      </w:r>
    </w:p>
    <w:p w:rsidR="008977F2" w:rsidRPr="00A45381" w:rsidRDefault="008977F2" w:rsidP="007E0761">
      <w:pPr>
        <w:pStyle w:val="ListParagraph"/>
        <w:numPr>
          <w:ilvl w:val="1"/>
          <w:numId w:val="56"/>
        </w:numPr>
        <w:spacing w:before="90"/>
        <w:ind w:right="720"/>
        <w:jc w:val="both"/>
        <w:rPr>
          <w:sz w:val="24"/>
          <w:szCs w:val="24"/>
        </w:rPr>
      </w:pPr>
      <w:r w:rsidRPr="00A45381">
        <w:rPr>
          <w:sz w:val="24"/>
          <w:szCs w:val="24"/>
        </w:rPr>
        <w:t>The research will be conducted in accord in sound ethical principles; and</w:t>
      </w:r>
    </w:p>
    <w:p w:rsidR="008977F2" w:rsidRPr="00A45381" w:rsidRDefault="008977F2" w:rsidP="007E0761">
      <w:pPr>
        <w:pStyle w:val="ListParagraph"/>
        <w:numPr>
          <w:ilvl w:val="1"/>
          <w:numId w:val="56"/>
        </w:numPr>
        <w:spacing w:before="90"/>
        <w:ind w:right="720"/>
        <w:jc w:val="both"/>
        <w:rPr>
          <w:sz w:val="24"/>
          <w:szCs w:val="24"/>
        </w:rPr>
      </w:pPr>
      <w:r w:rsidRPr="00A45381">
        <w:rPr>
          <w:sz w:val="24"/>
          <w:szCs w:val="24"/>
        </w:rPr>
        <w:t>Informed consent will be obtained in accord with prevailing regulations.</w:t>
      </w:r>
    </w:p>
    <w:p w:rsidR="008977F2" w:rsidRPr="00A45381" w:rsidRDefault="008977F2" w:rsidP="007E0761">
      <w:pPr>
        <w:jc w:val="both"/>
        <w:rPr>
          <w:rFonts w:ascii="Times New Roman" w:hAnsi="Times New Roman"/>
          <w:sz w:val="24"/>
          <w:szCs w:val="24"/>
        </w:rPr>
      </w:pPr>
    </w:p>
    <w:p w:rsidR="008977F2" w:rsidRPr="00A45381" w:rsidRDefault="008977F2" w:rsidP="007E0761">
      <w:pPr>
        <w:jc w:val="both"/>
        <w:rPr>
          <w:rFonts w:ascii="Times New Roman" w:hAnsi="Times New Roman"/>
          <w:sz w:val="24"/>
          <w:szCs w:val="24"/>
        </w:rPr>
      </w:pPr>
      <w:r w:rsidRPr="00A45381">
        <w:rPr>
          <w:rFonts w:ascii="Times New Roman" w:hAnsi="Times New Roman"/>
          <w:sz w:val="24"/>
          <w:szCs w:val="24"/>
        </w:rPr>
        <w:t>Comments:</w:t>
      </w:r>
    </w:p>
    <w:p w:rsidR="008977F2" w:rsidRPr="00A45381" w:rsidRDefault="008977F2" w:rsidP="007E0761">
      <w:pPr>
        <w:pStyle w:val="BodyText"/>
        <w:ind w:left="180" w:right="720"/>
        <w:jc w:val="both"/>
      </w:pPr>
    </w:p>
    <w:p w:rsidR="008977F2" w:rsidRPr="00A45381" w:rsidRDefault="0000602D" w:rsidP="007E0761">
      <w:pPr>
        <w:jc w:val="both"/>
        <w:rPr>
          <w:rFonts w:ascii="Times New Roman" w:hAnsi="Times New Roman"/>
          <w:sz w:val="24"/>
          <w:szCs w:val="24"/>
        </w:rPr>
      </w:pPr>
      <w:r>
        <w:rPr>
          <w:rFonts w:ascii="Times New Roman" w:hAnsi="Times New Roman"/>
          <w:noProof/>
          <w:sz w:val="24"/>
          <w:szCs w:val="24"/>
          <w:lang w:val="en-IN" w:eastAsia="en-IN"/>
        </w:rPr>
        <w:pict>
          <v:line id="Line 102" o:spid="_x0000_s1107" style="position:absolute;left:0;text-align:left;z-index:251660288;visibility:visible;mso-wrap-distance-left:0;mso-wrap-distance-right:0;mso-position-horizontal-relative:page" from="1in,17.7pt" to="25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">
            <w10:wrap type="topAndBottom" anchorx="page"/>
          </v:line>
        </w:pict>
      </w:r>
      <w:r>
        <w:rPr>
          <w:rFonts w:ascii="Times New Roman" w:hAnsi="Times New Roman"/>
          <w:noProof/>
          <w:sz w:val="24"/>
          <w:szCs w:val="24"/>
          <w:lang w:val="en-IN" w:eastAsia="en-IN"/>
        </w:rPr>
        <w:pict>
          <v:line id="Line 103" o:spid="_x0000_s1106" style="position:absolute;left:0;text-align:left;z-index:251661312;visibility:visible;mso-wrap-distance-left:0;mso-wrap-distance-right:0;mso-position-horizontal-relative:page" from="365.25pt,17.7pt" to="52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4EGA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">
            <w10:wrap type="topAndBottom" anchorx="page"/>
          </v:line>
        </w:pict>
      </w:r>
      <w:r w:rsidR="008977F2" w:rsidRPr="00A45381">
        <w:rPr>
          <w:rFonts w:ascii="Times New Roman" w:hAnsi="Times New Roman"/>
          <w:sz w:val="24"/>
          <w:szCs w:val="24"/>
        </w:rPr>
        <w:t>Primary Reviewer Name&amp; signature</w:t>
      </w:r>
      <w:r w:rsidR="008977F2" w:rsidRPr="00A45381">
        <w:rPr>
          <w:rFonts w:ascii="Times New Roman" w:hAnsi="Times New Roman"/>
          <w:sz w:val="24"/>
          <w:szCs w:val="24"/>
        </w:rPr>
        <w:tab/>
      </w:r>
      <w:r w:rsidR="008977F2" w:rsidRPr="00A45381">
        <w:rPr>
          <w:rFonts w:ascii="Times New Roman" w:hAnsi="Times New Roman"/>
          <w:sz w:val="24"/>
          <w:szCs w:val="24"/>
        </w:rPr>
        <w:tab/>
      </w:r>
      <w:r w:rsidR="008977F2" w:rsidRPr="00A45381">
        <w:rPr>
          <w:rFonts w:ascii="Times New Roman" w:hAnsi="Times New Roman"/>
          <w:sz w:val="24"/>
          <w:szCs w:val="24"/>
        </w:rPr>
        <w:tab/>
      </w:r>
      <w:r w:rsidR="008977F2" w:rsidRPr="00A45381">
        <w:rPr>
          <w:rFonts w:ascii="Times New Roman" w:hAnsi="Times New Roman"/>
          <w:sz w:val="24"/>
          <w:szCs w:val="24"/>
        </w:rPr>
        <w:tab/>
      </w:r>
      <w:r w:rsidR="008977F2" w:rsidRPr="00A45381">
        <w:rPr>
          <w:rFonts w:ascii="Times New Roman" w:hAnsi="Times New Roman"/>
          <w:sz w:val="24"/>
          <w:szCs w:val="24"/>
        </w:rPr>
        <w:tab/>
        <w:t>Date</w:t>
      </w:r>
    </w:p>
    <w:p w:rsidR="008977F2" w:rsidRPr="00A45381" w:rsidRDefault="008977F2" w:rsidP="007E0761">
      <w:pPr>
        <w:jc w:val="both"/>
        <w:rPr>
          <w:rFonts w:ascii="Times New Roman" w:hAnsi="Times New Roman"/>
          <w:sz w:val="24"/>
          <w:szCs w:val="24"/>
        </w:rPr>
      </w:pPr>
    </w:p>
    <w:p w:rsidR="008977F2" w:rsidRPr="00A45381" w:rsidRDefault="008977F2" w:rsidP="007E0761">
      <w:pPr>
        <w:jc w:val="both"/>
        <w:rPr>
          <w:rFonts w:ascii="Times New Roman" w:hAnsi="Times New Roman"/>
          <w:sz w:val="24"/>
          <w:szCs w:val="24"/>
        </w:rPr>
        <w:sectPr w:rsidR="008977F2" w:rsidRPr="00A45381" w:rsidSect="00D4348F">
          <w:type w:val="continuous"/>
          <w:pgSz w:w="11910" w:h="16840"/>
          <w:pgMar w:top="1440" w:right="1440" w:bottom="1440" w:left="1440" w:header="0" w:footer="1044" w:gutter="0"/>
          <w:cols w:space="720"/>
        </w:sectPr>
      </w:pPr>
    </w:p>
    <w:p w:rsidR="008977F2" w:rsidRPr="00A45381" w:rsidRDefault="008977F2" w:rsidP="007E0761">
      <w:pPr>
        <w:jc w:val="both"/>
        <w:rPr>
          <w:rFonts w:ascii="Times New Roman" w:hAnsi="Times New Roman"/>
          <w:b/>
          <w:bCs/>
          <w:sz w:val="24"/>
          <w:szCs w:val="24"/>
        </w:rPr>
      </w:pPr>
      <w:r w:rsidRPr="00A45381">
        <w:rPr>
          <w:rFonts w:ascii="Times New Roman" w:hAnsi="Times New Roman"/>
          <w:sz w:val="24"/>
          <w:szCs w:val="24"/>
        </w:rPr>
        <w:lastRenderedPageBreak/>
        <w:br w:type="page"/>
      </w:r>
      <w:r w:rsidRPr="00A45381">
        <w:rPr>
          <w:rFonts w:ascii="Times New Roman" w:hAnsi="Times New Roman"/>
          <w:b/>
          <w:bCs/>
          <w:sz w:val="24"/>
          <w:szCs w:val="24"/>
        </w:rPr>
        <w:lastRenderedPageBreak/>
        <w:t>Annexure -13: Checklist for Research Involving Cognitively Impaired Adults</w:t>
      </w:r>
    </w:p>
    <w:p w:rsidR="008977F2" w:rsidRPr="00A45381" w:rsidRDefault="00A02011" w:rsidP="007E0761">
      <w:pPr>
        <w:jc w:val="both"/>
        <w:rPr>
          <w:rFonts w:ascii="Times New Roman" w:hAnsi="Times New Roman"/>
          <w:bCs/>
          <w:sz w:val="24"/>
          <w:szCs w:val="24"/>
        </w:rPr>
      </w:pPr>
      <w:r w:rsidRPr="00A45381">
        <w:rPr>
          <w:rFonts w:ascii="Times New Roman" w:hAnsi="Times New Roman"/>
          <w:bCs/>
          <w:sz w:val="24"/>
          <w:szCs w:val="24"/>
        </w:rPr>
        <w:t>IECBH</w:t>
      </w:r>
      <w:r w:rsidR="008977F2" w:rsidRPr="00A45381">
        <w:rPr>
          <w:rFonts w:ascii="Times New Roman" w:hAnsi="Times New Roman"/>
          <w:bCs/>
          <w:sz w:val="24"/>
          <w:szCs w:val="24"/>
        </w:rPr>
        <w:t xml:space="preserve"> protocol no. ___________________________________</w:t>
      </w:r>
      <w:r w:rsidR="008977F2" w:rsidRPr="00A45381">
        <w:rPr>
          <w:rFonts w:ascii="Times New Roman" w:hAnsi="Times New Roman"/>
          <w:bCs/>
          <w:sz w:val="24"/>
          <w:szCs w:val="24"/>
        </w:rPr>
        <w:tab/>
      </w:r>
    </w:p>
    <w:p w:rsidR="008977F2" w:rsidRPr="00A45381" w:rsidRDefault="008977F2" w:rsidP="007E0761">
      <w:pPr>
        <w:jc w:val="both"/>
        <w:rPr>
          <w:rFonts w:ascii="Times New Roman" w:hAnsi="Times New Roman"/>
          <w:sz w:val="24"/>
          <w:szCs w:val="24"/>
        </w:rPr>
      </w:pPr>
      <w:r w:rsidRPr="00A45381">
        <w:rPr>
          <w:rFonts w:ascii="Times New Roman" w:hAnsi="Times New Roman"/>
          <w:bCs/>
          <w:sz w:val="24"/>
          <w:szCs w:val="24"/>
        </w:rPr>
        <w:t>Name of Principal Investigator</w:t>
      </w:r>
      <w:r w:rsidRPr="00A45381">
        <w:rPr>
          <w:rFonts w:ascii="Times New Roman" w:hAnsi="Times New Roman"/>
          <w:bCs/>
          <w:spacing w:val="-1"/>
          <w:sz w:val="24"/>
          <w:szCs w:val="24"/>
        </w:rPr>
        <w:t xml:space="preserve"> __________________________________________</w:t>
      </w:r>
    </w:p>
    <w:p w:rsidR="008977F2" w:rsidRPr="00A45381" w:rsidRDefault="008977F2" w:rsidP="007E0761">
      <w:pPr>
        <w:tabs>
          <w:tab w:val="left" w:pos="1081"/>
        </w:tabs>
        <w:ind w:right="720"/>
        <w:jc w:val="both"/>
        <w:rPr>
          <w:rFonts w:ascii="Times New Roman" w:hAnsi="Times New Roman"/>
          <w:sz w:val="24"/>
          <w:szCs w:val="24"/>
        </w:rPr>
      </w:pPr>
      <w:r w:rsidRPr="00A45381">
        <w:rPr>
          <w:rFonts w:ascii="Times New Roman" w:hAnsi="Times New Roman"/>
          <w:sz w:val="24"/>
          <w:szCs w:val="24"/>
        </w:rPr>
        <w:t xml:space="preserve">The purpose of this checklist is to provide support </w:t>
      </w:r>
      <w:proofErr w:type="spellStart"/>
      <w:r w:rsidRPr="00A45381">
        <w:rPr>
          <w:rFonts w:ascii="Times New Roman" w:hAnsi="Times New Roman"/>
          <w:sz w:val="24"/>
          <w:szCs w:val="24"/>
        </w:rPr>
        <w:t>for</w:t>
      </w:r>
      <w:r w:rsidRPr="00A45381">
        <w:rPr>
          <w:rFonts w:ascii="Times New Roman" w:hAnsi="Times New Roman"/>
          <w:color w:val="000000"/>
          <w:sz w:val="24"/>
          <w:szCs w:val="24"/>
        </w:rPr>
        <w:t>the</w:t>
      </w:r>
      <w:proofErr w:type="spellEnd"/>
      <w:r w:rsidRPr="00A45381">
        <w:rPr>
          <w:rFonts w:ascii="Times New Roman" w:hAnsi="Times New Roman"/>
          <w:color w:val="000000"/>
          <w:sz w:val="24"/>
          <w:szCs w:val="24"/>
        </w:rPr>
        <w:t xml:space="preserve"> Institutional Ethics Committee for Biomedical and Health </w:t>
      </w:r>
      <w:proofErr w:type="spellStart"/>
      <w:r w:rsidRPr="00A45381">
        <w:rPr>
          <w:rFonts w:ascii="Times New Roman" w:hAnsi="Times New Roman"/>
          <w:color w:val="000000"/>
          <w:sz w:val="24"/>
          <w:szCs w:val="24"/>
        </w:rPr>
        <w:t>Research</w:t>
      </w:r>
      <w:r w:rsidRPr="00A45381">
        <w:rPr>
          <w:rFonts w:ascii="Times New Roman" w:hAnsi="Times New Roman"/>
          <w:sz w:val="24"/>
          <w:szCs w:val="24"/>
        </w:rPr>
        <w:t>members</w:t>
      </w:r>
      <w:proofErr w:type="spellEnd"/>
      <w:r w:rsidRPr="00A45381">
        <w:rPr>
          <w:rFonts w:ascii="Times New Roman" w:hAnsi="Times New Roman"/>
          <w:sz w:val="24"/>
          <w:szCs w:val="24"/>
        </w:rPr>
        <w:t xml:space="preserve"> or the Designated Reviewer when reviewing research involving cognitively impaired adults </w:t>
      </w:r>
      <w:proofErr w:type="spellStart"/>
      <w:r w:rsidRPr="00A45381">
        <w:rPr>
          <w:rFonts w:ascii="Times New Roman" w:hAnsi="Times New Roman"/>
          <w:sz w:val="24"/>
          <w:szCs w:val="24"/>
        </w:rPr>
        <w:t>assubjects</w:t>
      </w:r>
      <w:proofErr w:type="spellEnd"/>
      <w:r w:rsidRPr="00A45381">
        <w:rPr>
          <w:rFonts w:ascii="Times New Roman" w:hAnsi="Times New Roman"/>
          <w:sz w:val="24"/>
          <w:szCs w:val="24"/>
        </w:rPr>
        <w:t>.</w:t>
      </w:r>
    </w:p>
    <w:p w:rsidR="008977F2" w:rsidRPr="00A45381" w:rsidRDefault="008977F2" w:rsidP="007E0761">
      <w:pPr>
        <w:pStyle w:val="ListParagraph"/>
        <w:numPr>
          <w:ilvl w:val="0"/>
          <w:numId w:val="57"/>
        </w:numPr>
        <w:tabs>
          <w:tab w:val="left" w:pos="1081"/>
        </w:tabs>
        <w:spacing w:before="120" w:after="120"/>
        <w:ind w:right="720"/>
        <w:jc w:val="both"/>
        <w:rPr>
          <w:sz w:val="24"/>
          <w:szCs w:val="24"/>
        </w:rPr>
      </w:pPr>
      <w:r w:rsidRPr="00A45381">
        <w:rPr>
          <w:sz w:val="24"/>
          <w:szCs w:val="24"/>
        </w:rPr>
        <w:t xml:space="preserve">For review using the expedited procedure this checklist is to be completed by the Designated Reviewer to document determinations required by the regulations and protocol specific findings justifying those determinations </w:t>
      </w:r>
      <w:proofErr w:type="spellStart"/>
      <w:r w:rsidRPr="00A45381">
        <w:rPr>
          <w:sz w:val="24"/>
          <w:szCs w:val="24"/>
        </w:rPr>
        <w:t>andretained</w:t>
      </w:r>
      <w:proofErr w:type="spellEnd"/>
      <w:r w:rsidRPr="00A45381">
        <w:rPr>
          <w:sz w:val="24"/>
          <w:szCs w:val="24"/>
        </w:rPr>
        <w:t>.</w:t>
      </w:r>
    </w:p>
    <w:p w:rsidR="008977F2" w:rsidRPr="00A45381" w:rsidRDefault="008977F2" w:rsidP="007E0761">
      <w:pPr>
        <w:pStyle w:val="ListParagraph"/>
        <w:numPr>
          <w:ilvl w:val="0"/>
          <w:numId w:val="57"/>
        </w:numPr>
        <w:tabs>
          <w:tab w:val="left" w:pos="1081"/>
        </w:tabs>
        <w:spacing w:before="120" w:after="120"/>
        <w:ind w:right="720"/>
        <w:jc w:val="both"/>
        <w:rPr>
          <w:sz w:val="24"/>
          <w:szCs w:val="24"/>
        </w:rPr>
      </w:pPr>
      <w:r w:rsidRPr="00A45381">
        <w:rPr>
          <w:sz w:val="24"/>
          <w:szCs w:val="24"/>
        </w:rPr>
        <w:t xml:space="preserve">For review during the convened </w:t>
      </w:r>
      <w:proofErr w:type="spellStart"/>
      <w:r w:rsidR="00A02011" w:rsidRPr="00A45381">
        <w:rPr>
          <w:color w:val="000000"/>
          <w:sz w:val="24"/>
          <w:szCs w:val="24"/>
        </w:rPr>
        <w:t>IECBH</w:t>
      </w:r>
      <w:r w:rsidRPr="00A45381">
        <w:rPr>
          <w:color w:val="000000"/>
          <w:sz w:val="24"/>
          <w:szCs w:val="24"/>
        </w:rPr>
        <w:t>meting</w:t>
      </w:r>
      <w:r w:rsidRPr="00A45381">
        <w:rPr>
          <w:sz w:val="24"/>
          <w:szCs w:val="24"/>
        </w:rPr>
        <w:t>to</w:t>
      </w:r>
      <w:proofErr w:type="spellEnd"/>
      <w:r w:rsidRPr="00A45381">
        <w:rPr>
          <w:sz w:val="24"/>
          <w:szCs w:val="24"/>
        </w:rPr>
        <w:t xml:space="preserve"> document determinations required by the regulations and protocol specific findings justifying these determinations.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382"/>
        <w:gridCol w:w="853"/>
        <w:gridCol w:w="805"/>
      </w:tblGrid>
      <w:tr w:rsidR="008977F2" w:rsidRPr="00A45381" w:rsidTr="00D4348F">
        <w:trPr>
          <w:trHeight w:val="227"/>
        </w:trPr>
        <w:tc>
          <w:tcPr>
            <w:tcW w:w="5000" w:type="pct"/>
            <w:gridSpan w:val="3"/>
            <w:shd w:val="clear" w:color="auto" w:fill="DEEAF6" w:themeFill="accent5" w:themeFillTint="33"/>
          </w:tcPr>
          <w:p w:rsidR="008977F2" w:rsidRPr="00A45381" w:rsidRDefault="008977F2" w:rsidP="007E0761">
            <w:pPr>
              <w:pStyle w:val="TableParagraph"/>
              <w:numPr>
                <w:ilvl w:val="0"/>
                <w:numId w:val="59"/>
              </w:numPr>
              <w:ind w:right="144"/>
              <w:jc w:val="both"/>
              <w:rPr>
                <w:b/>
                <w:sz w:val="24"/>
                <w:szCs w:val="24"/>
              </w:rPr>
            </w:pPr>
            <w:r w:rsidRPr="00A45381">
              <w:rPr>
                <w:b/>
                <w:sz w:val="24"/>
                <w:szCs w:val="24"/>
              </w:rPr>
              <w:t>Research Involving Cognitively Impaired Adults in which there is Anticipated Direct Benefit to the subject</w:t>
            </w:r>
          </w:p>
          <w:p w:rsidR="008977F2" w:rsidRPr="00A45381" w:rsidRDefault="008977F2" w:rsidP="007E0761">
            <w:pPr>
              <w:pStyle w:val="TableParagraph"/>
              <w:ind w:left="144" w:right="144"/>
              <w:jc w:val="both"/>
              <w:rPr>
                <w:b/>
                <w:sz w:val="24"/>
                <w:szCs w:val="24"/>
              </w:rPr>
            </w:pPr>
            <w:r w:rsidRPr="00A45381">
              <w:rPr>
                <w:b/>
                <w:sz w:val="24"/>
                <w:szCs w:val="24"/>
              </w:rPr>
              <w:t xml:space="preserve">(All items must </w:t>
            </w:r>
            <w:proofErr w:type="spellStart"/>
            <w:r w:rsidRPr="00A45381">
              <w:rPr>
                <w:b/>
                <w:sz w:val="24"/>
                <w:szCs w:val="24"/>
              </w:rPr>
              <w:t>be“Yes</w:t>
            </w:r>
            <w:proofErr w:type="spellEnd"/>
            <w:r w:rsidRPr="00A45381">
              <w:rPr>
                <w:b/>
                <w:sz w:val="24"/>
                <w:szCs w:val="24"/>
              </w:rPr>
              <w:t>”)</w:t>
            </w:r>
          </w:p>
        </w:tc>
      </w:tr>
      <w:tr w:rsidR="008977F2" w:rsidRPr="00A45381" w:rsidTr="00D4348F">
        <w:trPr>
          <w:trHeight w:val="227"/>
        </w:trPr>
        <w:tc>
          <w:tcPr>
            <w:tcW w:w="4083" w:type="pct"/>
          </w:tcPr>
          <w:p w:rsidR="008977F2" w:rsidRPr="00A45381" w:rsidRDefault="008977F2" w:rsidP="007E0761">
            <w:pPr>
              <w:pStyle w:val="TableParagraph"/>
              <w:ind w:left="144" w:right="144"/>
              <w:jc w:val="both"/>
              <w:rPr>
                <w:sz w:val="24"/>
                <w:szCs w:val="24"/>
              </w:rPr>
            </w:pPr>
            <w:r w:rsidRPr="00A45381">
              <w:rPr>
                <w:sz w:val="24"/>
                <w:szCs w:val="24"/>
              </w:rPr>
              <w:t>One of the following is true (Check the box that is true)</w:t>
            </w:r>
          </w:p>
          <w:p w:rsidR="008977F2" w:rsidRPr="00A45381" w:rsidRDefault="008977F2" w:rsidP="007E0761">
            <w:pPr>
              <w:pStyle w:val="TableParagraph"/>
              <w:numPr>
                <w:ilvl w:val="0"/>
                <w:numId w:val="58"/>
              </w:numPr>
              <w:tabs>
                <w:tab w:val="left" w:pos="827"/>
                <w:tab w:val="left" w:pos="828"/>
              </w:tabs>
              <w:ind w:right="144"/>
              <w:jc w:val="both"/>
              <w:rPr>
                <w:sz w:val="24"/>
                <w:szCs w:val="24"/>
              </w:rPr>
            </w:pPr>
            <w:r w:rsidRPr="00A45381">
              <w:rPr>
                <w:sz w:val="24"/>
                <w:szCs w:val="24"/>
              </w:rPr>
              <w:t xml:space="preserve">The risk to the subjects is presented by </w:t>
            </w:r>
            <w:proofErr w:type="spellStart"/>
            <w:r w:rsidRPr="00A45381">
              <w:rPr>
                <w:sz w:val="24"/>
                <w:szCs w:val="24"/>
              </w:rPr>
              <w:t>anintervention</w:t>
            </w:r>
            <w:proofErr w:type="spellEnd"/>
            <w:r w:rsidRPr="00A45381">
              <w:rPr>
                <w:sz w:val="24"/>
                <w:szCs w:val="24"/>
              </w:rPr>
              <w:t xml:space="preserve"> or procedure that holds out prospect of direct benefit for the </w:t>
            </w:r>
            <w:proofErr w:type="spellStart"/>
            <w:r w:rsidRPr="00A45381">
              <w:rPr>
                <w:sz w:val="24"/>
                <w:szCs w:val="24"/>
              </w:rPr>
              <w:t>individualsubject</w:t>
            </w:r>
            <w:proofErr w:type="spellEnd"/>
            <w:r w:rsidRPr="00A45381">
              <w:rPr>
                <w:sz w:val="24"/>
                <w:szCs w:val="24"/>
              </w:rPr>
              <w:t>.</w:t>
            </w:r>
          </w:p>
          <w:p w:rsidR="008977F2" w:rsidRPr="00A45381" w:rsidRDefault="008977F2" w:rsidP="007E0761">
            <w:pPr>
              <w:pStyle w:val="TableParagraph"/>
              <w:numPr>
                <w:ilvl w:val="0"/>
                <w:numId w:val="58"/>
              </w:numPr>
              <w:tabs>
                <w:tab w:val="left" w:pos="827"/>
                <w:tab w:val="left" w:pos="828"/>
              </w:tabs>
              <w:ind w:right="144"/>
              <w:jc w:val="both"/>
              <w:rPr>
                <w:sz w:val="24"/>
                <w:szCs w:val="24"/>
              </w:rPr>
            </w:pPr>
            <w:r w:rsidRPr="00A45381">
              <w:rPr>
                <w:sz w:val="24"/>
                <w:szCs w:val="24"/>
              </w:rPr>
              <w:t xml:space="preserve">More than minimal risk to subjects is </w:t>
            </w:r>
            <w:proofErr w:type="spellStart"/>
            <w:r w:rsidRPr="00A45381">
              <w:rPr>
                <w:sz w:val="24"/>
                <w:szCs w:val="24"/>
              </w:rPr>
              <w:t>presentedby</w:t>
            </w:r>
            <w:proofErr w:type="spellEnd"/>
            <w:r w:rsidRPr="00A45381">
              <w:rPr>
                <w:sz w:val="24"/>
                <w:szCs w:val="24"/>
              </w:rPr>
              <w:t xml:space="preserve"> monitoring procedure that is likely to contribute to the subjects well – being.</w:t>
            </w:r>
          </w:p>
        </w:tc>
        <w:tc>
          <w:tcPr>
            <w:tcW w:w="472" w:type="pct"/>
          </w:tcPr>
          <w:p w:rsidR="008977F2" w:rsidRPr="00A45381" w:rsidRDefault="008977F2" w:rsidP="007E0761">
            <w:pPr>
              <w:pStyle w:val="TableParagraph"/>
              <w:ind w:left="144" w:right="144"/>
              <w:jc w:val="both"/>
              <w:rPr>
                <w:bCs/>
                <w:sz w:val="24"/>
                <w:szCs w:val="24"/>
              </w:rPr>
            </w:pPr>
            <w:r w:rsidRPr="00A45381">
              <w:rPr>
                <w:bCs/>
                <w:sz w:val="24"/>
                <w:szCs w:val="24"/>
              </w:rPr>
              <w:t>Yes</w:t>
            </w:r>
          </w:p>
        </w:tc>
        <w:tc>
          <w:tcPr>
            <w:tcW w:w="445" w:type="pct"/>
          </w:tcPr>
          <w:p w:rsidR="008977F2" w:rsidRPr="00A45381" w:rsidRDefault="008977F2" w:rsidP="007E0761">
            <w:pPr>
              <w:pStyle w:val="TableParagraph"/>
              <w:ind w:left="144" w:right="144"/>
              <w:jc w:val="both"/>
              <w:rPr>
                <w:bCs/>
                <w:sz w:val="24"/>
                <w:szCs w:val="24"/>
              </w:rPr>
            </w:pPr>
            <w:r w:rsidRPr="00A45381">
              <w:rPr>
                <w:bCs/>
                <w:sz w:val="24"/>
                <w:szCs w:val="24"/>
              </w:rPr>
              <w:t>No</w:t>
            </w:r>
          </w:p>
        </w:tc>
      </w:tr>
      <w:tr w:rsidR="008977F2" w:rsidRPr="00A45381" w:rsidTr="00D4348F">
        <w:trPr>
          <w:trHeight w:val="227"/>
        </w:trPr>
        <w:tc>
          <w:tcPr>
            <w:tcW w:w="4083" w:type="pct"/>
          </w:tcPr>
          <w:p w:rsidR="008977F2" w:rsidRPr="00A45381" w:rsidRDefault="008977F2" w:rsidP="007E0761">
            <w:pPr>
              <w:pStyle w:val="TableParagraph"/>
              <w:ind w:left="144" w:right="144"/>
              <w:jc w:val="both"/>
              <w:rPr>
                <w:sz w:val="24"/>
                <w:szCs w:val="24"/>
              </w:rPr>
            </w:pPr>
            <w:r w:rsidRPr="00A45381">
              <w:rPr>
                <w:sz w:val="24"/>
                <w:szCs w:val="24"/>
              </w:rPr>
              <w:t>The risk is justified by the anticipated benefit to the subjects.</w:t>
            </w:r>
          </w:p>
        </w:tc>
        <w:tc>
          <w:tcPr>
            <w:tcW w:w="472" w:type="pct"/>
          </w:tcPr>
          <w:p w:rsidR="008977F2" w:rsidRPr="00A45381" w:rsidRDefault="008977F2" w:rsidP="007E0761">
            <w:pPr>
              <w:pStyle w:val="TableParagraph"/>
              <w:ind w:left="144" w:right="144"/>
              <w:jc w:val="both"/>
              <w:rPr>
                <w:bCs/>
                <w:sz w:val="24"/>
                <w:szCs w:val="24"/>
              </w:rPr>
            </w:pPr>
            <w:r w:rsidRPr="00A45381">
              <w:rPr>
                <w:bCs/>
                <w:sz w:val="24"/>
                <w:szCs w:val="24"/>
              </w:rPr>
              <w:t>Yes</w:t>
            </w:r>
          </w:p>
        </w:tc>
        <w:tc>
          <w:tcPr>
            <w:tcW w:w="445" w:type="pct"/>
          </w:tcPr>
          <w:p w:rsidR="008977F2" w:rsidRPr="00A45381" w:rsidRDefault="008977F2" w:rsidP="007E0761">
            <w:pPr>
              <w:pStyle w:val="TableParagraph"/>
              <w:ind w:left="144" w:right="144"/>
              <w:jc w:val="both"/>
              <w:rPr>
                <w:bCs/>
                <w:sz w:val="24"/>
                <w:szCs w:val="24"/>
              </w:rPr>
            </w:pPr>
            <w:r w:rsidRPr="00A45381">
              <w:rPr>
                <w:bCs/>
                <w:sz w:val="24"/>
                <w:szCs w:val="24"/>
              </w:rPr>
              <w:t>No</w:t>
            </w:r>
          </w:p>
        </w:tc>
      </w:tr>
      <w:tr w:rsidR="008977F2" w:rsidRPr="00A45381" w:rsidTr="00D4348F">
        <w:trPr>
          <w:trHeight w:val="227"/>
        </w:trPr>
        <w:tc>
          <w:tcPr>
            <w:tcW w:w="4083" w:type="pct"/>
          </w:tcPr>
          <w:p w:rsidR="008977F2" w:rsidRPr="00A45381" w:rsidRDefault="008977F2" w:rsidP="007E0761">
            <w:pPr>
              <w:pStyle w:val="TableParagraph"/>
              <w:ind w:left="144" w:right="144"/>
              <w:jc w:val="both"/>
              <w:rPr>
                <w:sz w:val="24"/>
                <w:szCs w:val="24"/>
              </w:rPr>
            </w:pPr>
            <w:r w:rsidRPr="00A45381">
              <w:rPr>
                <w:sz w:val="24"/>
                <w:szCs w:val="24"/>
              </w:rPr>
              <w:t>The relation of anticipated benefit to the risk is at least as favorable to the subjects as that presented by available alternative approaches.</w:t>
            </w:r>
          </w:p>
        </w:tc>
        <w:tc>
          <w:tcPr>
            <w:tcW w:w="472" w:type="pct"/>
          </w:tcPr>
          <w:p w:rsidR="008977F2" w:rsidRPr="00A45381" w:rsidRDefault="008977F2" w:rsidP="007E0761">
            <w:pPr>
              <w:pStyle w:val="TableParagraph"/>
              <w:ind w:left="144" w:right="144"/>
              <w:jc w:val="both"/>
              <w:rPr>
                <w:bCs/>
                <w:sz w:val="24"/>
                <w:szCs w:val="24"/>
              </w:rPr>
            </w:pPr>
            <w:r w:rsidRPr="00A45381">
              <w:rPr>
                <w:bCs/>
                <w:sz w:val="24"/>
                <w:szCs w:val="24"/>
              </w:rPr>
              <w:t>Yes</w:t>
            </w:r>
          </w:p>
        </w:tc>
        <w:tc>
          <w:tcPr>
            <w:tcW w:w="445" w:type="pct"/>
          </w:tcPr>
          <w:p w:rsidR="008977F2" w:rsidRPr="00A45381" w:rsidRDefault="008977F2" w:rsidP="007E0761">
            <w:pPr>
              <w:pStyle w:val="TableParagraph"/>
              <w:ind w:left="144" w:right="144"/>
              <w:jc w:val="both"/>
              <w:rPr>
                <w:bCs/>
                <w:sz w:val="24"/>
                <w:szCs w:val="24"/>
              </w:rPr>
            </w:pPr>
            <w:r w:rsidRPr="00A45381">
              <w:rPr>
                <w:bCs/>
                <w:sz w:val="24"/>
                <w:szCs w:val="24"/>
              </w:rPr>
              <w:t>No</w:t>
            </w:r>
          </w:p>
        </w:tc>
      </w:tr>
      <w:tr w:rsidR="008977F2" w:rsidRPr="00A45381" w:rsidTr="00D4348F">
        <w:trPr>
          <w:trHeight w:val="227"/>
        </w:trPr>
        <w:tc>
          <w:tcPr>
            <w:tcW w:w="4083" w:type="pct"/>
          </w:tcPr>
          <w:p w:rsidR="008977F2" w:rsidRPr="00A45381" w:rsidRDefault="008977F2" w:rsidP="007E0761">
            <w:pPr>
              <w:pStyle w:val="TableParagraph"/>
              <w:ind w:left="144" w:right="144"/>
              <w:jc w:val="both"/>
              <w:rPr>
                <w:sz w:val="24"/>
                <w:szCs w:val="24"/>
              </w:rPr>
            </w:pPr>
            <w:r w:rsidRPr="00A45381">
              <w:rPr>
                <w:sz w:val="24"/>
                <w:szCs w:val="24"/>
              </w:rPr>
              <w:t>The proposed plan for the assessment of the capacity to consent is adequate.</w:t>
            </w:r>
          </w:p>
        </w:tc>
        <w:tc>
          <w:tcPr>
            <w:tcW w:w="472" w:type="pct"/>
          </w:tcPr>
          <w:p w:rsidR="008977F2" w:rsidRPr="00A45381" w:rsidRDefault="008977F2" w:rsidP="007E0761">
            <w:pPr>
              <w:pStyle w:val="TableParagraph"/>
              <w:ind w:left="144" w:right="144"/>
              <w:jc w:val="both"/>
              <w:rPr>
                <w:bCs/>
                <w:sz w:val="24"/>
                <w:szCs w:val="24"/>
              </w:rPr>
            </w:pPr>
            <w:r w:rsidRPr="00A45381">
              <w:rPr>
                <w:bCs/>
                <w:sz w:val="24"/>
                <w:szCs w:val="24"/>
              </w:rPr>
              <w:t>Yes</w:t>
            </w:r>
          </w:p>
        </w:tc>
        <w:tc>
          <w:tcPr>
            <w:tcW w:w="445" w:type="pct"/>
          </w:tcPr>
          <w:p w:rsidR="008977F2" w:rsidRPr="00A45381" w:rsidRDefault="008977F2" w:rsidP="007E0761">
            <w:pPr>
              <w:pStyle w:val="TableParagraph"/>
              <w:ind w:left="144" w:right="144"/>
              <w:jc w:val="both"/>
              <w:rPr>
                <w:bCs/>
                <w:sz w:val="24"/>
                <w:szCs w:val="24"/>
              </w:rPr>
            </w:pPr>
            <w:r w:rsidRPr="00A45381">
              <w:rPr>
                <w:bCs/>
                <w:sz w:val="24"/>
                <w:szCs w:val="24"/>
              </w:rPr>
              <w:t>No</w:t>
            </w:r>
          </w:p>
        </w:tc>
      </w:tr>
      <w:tr w:rsidR="008977F2" w:rsidRPr="00A45381" w:rsidTr="00D4348F">
        <w:trPr>
          <w:trHeight w:val="227"/>
        </w:trPr>
        <w:tc>
          <w:tcPr>
            <w:tcW w:w="4083" w:type="pct"/>
          </w:tcPr>
          <w:p w:rsidR="008977F2" w:rsidRPr="00A45381" w:rsidRDefault="008977F2" w:rsidP="007E0761">
            <w:pPr>
              <w:pStyle w:val="TableParagraph"/>
              <w:ind w:left="144" w:right="144"/>
              <w:jc w:val="both"/>
              <w:rPr>
                <w:b/>
                <w:sz w:val="24"/>
                <w:szCs w:val="24"/>
              </w:rPr>
            </w:pPr>
            <w:r w:rsidRPr="00A45381">
              <w:rPr>
                <w:sz w:val="24"/>
                <w:szCs w:val="24"/>
              </w:rPr>
              <w:t xml:space="preserve">Assent is required of: (One of the following must be </w:t>
            </w:r>
            <w:r w:rsidRPr="00A45381">
              <w:rPr>
                <w:b/>
                <w:sz w:val="24"/>
                <w:szCs w:val="24"/>
              </w:rPr>
              <w:t>“Yes”)</w:t>
            </w:r>
          </w:p>
          <w:p w:rsidR="008977F2" w:rsidRPr="00A45381" w:rsidRDefault="008977F2" w:rsidP="007E0761">
            <w:pPr>
              <w:pStyle w:val="TableParagraph"/>
              <w:ind w:left="144" w:right="144"/>
              <w:jc w:val="both"/>
              <w:rPr>
                <w:b/>
                <w:sz w:val="24"/>
                <w:szCs w:val="24"/>
              </w:rPr>
            </w:pPr>
            <w:r w:rsidRPr="00A45381">
              <w:rPr>
                <w:sz w:val="24"/>
                <w:szCs w:val="24"/>
              </w:rPr>
              <w:t xml:space="preserve">One of the following is true </w:t>
            </w:r>
            <w:r w:rsidRPr="00A45381">
              <w:rPr>
                <w:b/>
                <w:bCs/>
                <w:sz w:val="24"/>
                <w:szCs w:val="24"/>
              </w:rPr>
              <w:t>(please tick)</w:t>
            </w:r>
          </w:p>
          <w:p w:rsidR="008977F2" w:rsidRPr="00A45381" w:rsidRDefault="008977F2" w:rsidP="007E0761">
            <w:pPr>
              <w:pStyle w:val="TableParagraph"/>
              <w:numPr>
                <w:ilvl w:val="0"/>
                <w:numId w:val="58"/>
              </w:numPr>
              <w:tabs>
                <w:tab w:val="left" w:pos="827"/>
                <w:tab w:val="left" w:pos="828"/>
              </w:tabs>
              <w:ind w:right="144"/>
              <w:jc w:val="both"/>
              <w:rPr>
                <w:sz w:val="24"/>
                <w:szCs w:val="24"/>
              </w:rPr>
            </w:pPr>
            <w:r w:rsidRPr="00A45381">
              <w:rPr>
                <w:sz w:val="24"/>
                <w:szCs w:val="24"/>
              </w:rPr>
              <w:t>All Subjects</w:t>
            </w:r>
          </w:p>
          <w:p w:rsidR="008977F2" w:rsidRPr="00A45381" w:rsidRDefault="008977F2" w:rsidP="007E0761">
            <w:pPr>
              <w:pStyle w:val="TableParagraph"/>
              <w:numPr>
                <w:ilvl w:val="0"/>
                <w:numId w:val="58"/>
              </w:numPr>
              <w:tabs>
                <w:tab w:val="left" w:pos="827"/>
                <w:tab w:val="left" w:pos="828"/>
              </w:tabs>
              <w:ind w:right="144"/>
              <w:jc w:val="both"/>
              <w:rPr>
                <w:sz w:val="24"/>
                <w:szCs w:val="24"/>
              </w:rPr>
            </w:pPr>
            <w:r w:rsidRPr="00A45381">
              <w:rPr>
                <w:sz w:val="24"/>
                <w:szCs w:val="24"/>
              </w:rPr>
              <w:t>All Subjects capable of being consulted.</w:t>
            </w:r>
          </w:p>
          <w:p w:rsidR="008977F2" w:rsidRPr="00A45381" w:rsidRDefault="008977F2" w:rsidP="007E0761">
            <w:pPr>
              <w:pStyle w:val="TableParagraph"/>
              <w:numPr>
                <w:ilvl w:val="0"/>
                <w:numId w:val="58"/>
              </w:numPr>
              <w:tabs>
                <w:tab w:val="left" w:pos="827"/>
                <w:tab w:val="left" w:pos="828"/>
              </w:tabs>
              <w:ind w:right="144"/>
              <w:jc w:val="both"/>
              <w:rPr>
                <w:sz w:val="24"/>
                <w:szCs w:val="24"/>
              </w:rPr>
            </w:pPr>
            <w:r w:rsidRPr="00A45381">
              <w:rPr>
                <w:sz w:val="24"/>
                <w:szCs w:val="24"/>
              </w:rPr>
              <w:t>None of the subjects</w:t>
            </w:r>
          </w:p>
        </w:tc>
        <w:tc>
          <w:tcPr>
            <w:tcW w:w="472" w:type="pct"/>
          </w:tcPr>
          <w:p w:rsidR="008977F2" w:rsidRPr="00A45381" w:rsidRDefault="008977F2" w:rsidP="007E0761">
            <w:pPr>
              <w:pStyle w:val="TableParagraph"/>
              <w:ind w:left="144" w:right="144"/>
              <w:jc w:val="both"/>
              <w:rPr>
                <w:bCs/>
                <w:sz w:val="24"/>
                <w:szCs w:val="24"/>
              </w:rPr>
            </w:pPr>
            <w:r w:rsidRPr="00A45381">
              <w:rPr>
                <w:bCs/>
                <w:sz w:val="24"/>
                <w:szCs w:val="24"/>
              </w:rPr>
              <w:t>Yes</w:t>
            </w:r>
          </w:p>
        </w:tc>
        <w:tc>
          <w:tcPr>
            <w:tcW w:w="445" w:type="pct"/>
          </w:tcPr>
          <w:p w:rsidR="008977F2" w:rsidRPr="00A45381" w:rsidRDefault="008977F2" w:rsidP="007E0761">
            <w:pPr>
              <w:pStyle w:val="TableParagraph"/>
              <w:ind w:left="144" w:right="144"/>
              <w:jc w:val="both"/>
              <w:rPr>
                <w:bCs/>
                <w:sz w:val="24"/>
                <w:szCs w:val="24"/>
              </w:rPr>
            </w:pPr>
            <w:r w:rsidRPr="00A45381">
              <w:rPr>
                <w:bCs/>
                <w:sz w:val="24"/>
                <w:szCs w:val="24"/>
              </w:rPr>
              <w:t>No</w:t>
            </w:r>
          </w:p>
        </w:tc>
      </w:tr>
      <w:tr w:rsidR="008977F2" w:rsidRPr="00A45381" w:rsidTr="00D4348F">
        <w:trPr>
          <w:trHeight w:val="227"/>
        </w:trPr>
        <w:tc>
          <w:tcPr>
            <w:tcW w:w="4083" w:type="pct"/>
          </w:tcPr>
          <w:p w:rsidR="008977F2" w:rsidRPr="00A45381" w:rsidRDefault="008977F2" w:rsidP="007E0761">
            <w:pPr>
              <w:pStyle w:val="TableParagraph"/>
              <w:ind w:left="144" w:right="144"/>
              <w:jc w:val="both"/>
              <w:rPr>
                <w:sz w:val="24"/>
                <w:szCs w:val="24"/>
              </w:rPr>
            </w:pPr>
            <w:r w:rsidRPr="00A45381">
              <w:rPr>
                <w:sz w:val="24"/>
                <w:szCs w:val="24"/>
              </w:rPr>
              <w:t>The consent document includes a signature line for a legally authorized representative.</w:t>
            </w:r>
          </w:p>
        </w:tc>
        <w:tc>
          <w:tcPr>
            <w:tcW w:w="472" w:type="pct"/>
          </w:tcPr>
          <w:p w:rsidR="008977F2" w:rsidRPr="00A45381" w:rsidRDefault="008977F2" w:rsidP="007E0761">
            <w:pPr>
              <w:pStyle w:val="TableParagraph"/>
              <w:ind w:left="144" w:right="144"/>
              <w:jc w:val="both"/>
              <w:rPr>
                <w:bCs/>
                <w:sz w:val="24"/>
                <w:szCs w:val="24"/>
              </w:rPr>
            </w:pPr>
            <w:r w:rsidRPr="00A45381">
              <w:rPr>
                <w:bCs/>
                <w:sz w:val="24"/>
                <w:szCs w:val="24"/>
              </w:rPr>
              <w:t>Yes</w:t>
            </w:r>
          </w:p>
        </w:tc>
        <w:tc>
          <w:tcPr>
            <w:tcW w:w="445" w:type="pct"/>
          </w:tcPr>
          <w:p w:rsidR="008977F2" w:rsidRPr="00A45381" w:rsidRDefault="008977F2" w:rsidP="007E0761">
            <w:pPr>
              <w:pStyle w:val="TableParagraph"/>
              <w:ind w:left="144" w:right="144"/>
              <w:jc w:val="both"/>
              <w:rPr>
                <w:bCs/>
                <w:sz w:val="24"/>
                <w:szCs w:val="24"/>
              </w:rPr>
            </w:pPr>
            <w:r w:rsidRPr="00A45381">
              <w:rPr>
                <w:bCs/>
                <w:sz w:val="24"/>
                <w:szCs w:val="24"/>
              </w:rPr>
              <w:t>No</w:t>
            </w:r>
          </w:p>
        </w:tc>
      </w:tr>
      <w:tr w:rsidR="008977F2" w:rsidRPr="00A45381" w:rsidTr="00D4348F">
        <w:trPr>
          <w:trHeight w:val="227"/>
        </w:trPr>
        <w:tc>
          <w:tcPr>
            <w:tcW w:w="5000" w:type="pct"/>
            <w:gridSpan w:val="3"/>
            <w:shd w:val="clear" w:color="auto" w:fill="DEEAF6" w:themeFill="accent5" w:themeFillTint="33"/>
          </w:tcPr>
          <w:p w:rsidR="008977F2" w:rsidRPr="00A45381" w:rsidRDefault="008977F2" w:rsidP="007E0761">
            <w:pPr>
              <w:pStyle w:val="TableParagraph"/>
              <w:numPr>
                <w:ilvl w:val="0"/>
                <w:numId w:val="59"/>
              </w:numPr>
              <w:ind w:right="144"/>
              <w:jc w:val="both"/>
              <w:rPr>
                <w:sz w:val="24"/>
                <w:szCs w:val="24"/>
              </w:rPr>
            </w:pPr>
            <w:r w:rsidRPr="00A45381">
              <w:rPr>
                <w:b/>
                <w:sz w:val="24"/>
                <w:szCs w:val="24"/>
                <w:shd w:val="clear" w:color="auto" w:fill="DEEAF6" w:themeFill="accent5" w:themeFillTint="33"/>
              </w:rPr>
              <w:t>Research Involving Cognitively Impaired Adults in which there is No</w:t>
            </w:r>
            <w:r w:rsidRPr="00A45381">
              <w:rPr>
                <w:b/>
                <w:sz w:val="24"/>
                <w:szCs w:val="24"/>
              </w:rPr>
              <w:t xml:space="preserve"> Anticipated Direct Benefit to the subject </w:t>
            </w:r>
            <w:r w:rsidRPr="00A45381">
              <w:rPr>
                <w:sz w:val="24"/>
                <w:szCs w:val="24"/>
              </w:rPr>
              <w:t xml:space="preserve">(All items must </w:t>
            </w:r>
            <w:proofErr w:type="spellStart"/>
            <w:r w:rsidRPr="00A45381">
              <w:rPr>
                <w:sz w:val="24"/>
                <w:szCs w:val="24"/>
              </w:rPr>
              <w:t>be“Yes</w:t>
            </w:r>
            <w:proofErr w:type="spellEnd"/>
            <w:r w:rsidRPr="00A45381">
              <w:rPr>
                <w:sz w:val="24"/>
                <w:szCs w:val="24"/>
              </w:rPr>
              <w:t>”)</w:t>
            </w:r>
          </w:p>
        </w:tc>
      </w:tr>
      <w:tr w:rsidR="008977F2" w:rsidRPr="00A45381" w:rsidTr="00D4348F">
        <w:trPr>
          <w:trHeight w:val="227"/>
        </w:trPr>
        <w:tc>
          <w:tcPr>
            <w:tcW w:w="4083" w:type="pct"/>
          </w:tcPr>
          <w:p w:rsidR="008977F2" w:rsidRPr="00A45381" w:rsidRDefault="008977F2" w:rsidP="007E0761">
            <w:pPr>
              <w:pStyle w:val="TableParagraph"/>
              <w:ind w:left="144" w:right="144"/>
              <w:jc w:val="both"/>
              <w:rPr>
                <w:sz w:val="24"/>
                <w:szCs w:val="24"/>
              </w:rPr>
            </w:pPr>
            <w:r w:rsidRPr="00A45381">
              <w:rPr>
                <w:sz w:val="24"/>
                <w:szCs w:val="24"/>
              </w:rPr>
              <w:t>The proposed plan for the assessment of the capacity to consent is adequate.</w:t>
            </w:r>
          </w:p>
        </w:tc>
        <w:tc>
          <w:tcPr>
            <w:tcW w:w="472" w:type="pct"/>
          </w:tcPr>
          <w:p w:rsidR="008977F2" w:rsidRPr="00A45381" w:rsidRDefault="008977F2" w:rsidP="007E0761">
            <w:pPr>
              <w:pStyle w:val="TableParagraph"/>
              <w:ind w:left="144" w:right="144"/>
              <w:jc w:val="both"/>
              <w:rPr>
                <w:bCs/>
                <w:sz w:val="24"/>
                <w:szCs w:val="24"/>
              </w:rPr>
            </w:pPr>
            <w:r w:rsidRPr="00A45381">
              <w:rPr>
                <w:bCs/>
                <w:sz w:val="24"/>
                <w:szCs w:val="24"/>
              </w:rPr>
              <w:t>Yes</w:t>
            </w:r>
          </w:p>
        </w:tc>
        <w:tc>
          <w:tcPr>
            <w:tcW w:w="445" w:type="pct"/>
          </w:tcPr>
          <w:p w:rsidR="008977F2" w:rsidRPr="00A45381" w:rsidRDefault="008977F2" w:rsidP="007E0761">
            <w:pPr>
              <w:pStyle w:val="TableParagraph"/>
              <w:ind w:left="144" w:right="144"/>
              <w:jc w:val="both"/>
              <w:rPr>
                <w:bCs/>
                <w:sz w:val="24"/>
                <w:szCs w:val="24"/>
              </w:rPr>
            </w:pPr>
            <w:r w:rsidRPr="00A45381">
              <w:rPr>
                <w:bCs/>
                <w:sz w:val="24"/>
                <w:szCs w:val="24"/>
              </w:rPr>
              <w:t>No</w:t>
            </w:r>
          </w:p>
        </w:tc>
      </w:tr>
      <w:tr w:rsidR="008977F2" w:rsidRPr="00A45381" w:rsidTr="00D4348F">
        <w:trPr>
          <w:trHeight w:val="227"/>
        </w:trPr>
        <w:tc>
          <w:tcPr>
            <w:tcW w:w="4083" w:type="pct"/>
          </w:tcPr>
          <w:p w:rsidR="008977F2" w:rsidRPr="00A45381" w:rsidRDefault="008977F2" w:rsidP="007E0761">
            <w:pPr>
              <w:pStyle w:val="TableParagraph"/>
              <w:ind w:left="144" w:right="144"/>
              <w:jc w:val="both"/>
              <w:rPr>
                <w:sz w:val="24"/>
                <w:szCs w:val="24"/>
              </w:rPr>
            </w:pPr>
            <w:r w:rsidRPr="00A45381">
              <w:rPr>
                <w:sz w:val="24"/>
                <w:szCs w:val="24"/>
              </w:rPr>
              <w:t>The objectives of the trial cannot be met by means of study of subjects who can give consent personally.</w:t>
            </w:r>
          </w:p>
        </w:tc>
        <w:tc>
          <w:tcPr>
            <w:tcW w:w="472" w:type="pct"/>
          </w:tcPr>
          <w:p w:rsidR="008977F2" w:rsidRPr="00A45381" w:rsidRDefault="008977F2" w:rsidP="007E0761">
            <w:pPr>
              <w:pStyle w:val="TableParagraph"/>
              <w:ind w:left="144" w:right="144"/>
              <w:jc w:val="both"/>
              <w:rPr>
                <w:bCs/>
                <w:sz w:val="24"/>
                <w:szCs w:val="24"/>
              </w:rPr>
            </w:pPr>
            <w:r w:rsidRPr="00A45381">
              <w:rPr>
                <w:bCs/>
                <w:sz w:val="24"/>
                <w:szCs w:val="24"/>
              </w:rPr>
              <w:t>Yes</w:t>
            </w:r>
          </w:p>
        </w:tc>
        <w:tc>
          <w:tcPr>
            <w:tcW w:w="445" w:type="pct"/>
          </w:tcPr>
          <w:p w:rsidR="008977F2" w:rsidRPr="00A45381" w:rsidRDefault="008977F2" w:rsidP="007E0761">
            <w:pPr>
              <w:pStyle w:val="TableParagraph"/>
              <w:ind w:left="144" w:right="144"/>
              <w:jc w:val="both"/>
              <w:rPr>
                <w:bCs/>
                <w:sz w:val="24"/>
                <w:szCs w:val="24"/>
              </w:rPr>
            </w:pPr>
            <w:r w:rsidRPr="00A45381">
              <w:rPr>
                <w:bCs/>
                <w:sz w:val="24"/>
                <w:szCs w:val="24"/>
              </w:rPr>
              <w:t>No</w:t>
            </w:r>
          </w:p>
        </w:tc>
      </w:tr>
      <w:tr w:rsidR="008977F2" w:rsidRPr="00A45381" w:rsidTr="00D4348F">
        <w:trPr>
          <w:trHeight w:val="227"/>
        </w:trPr>
        <w:tc>
          <w:tcPr>
            <w:tcW w:w="4083" w:type="pct"/>
          </w:tcPr>
          <w:p w:rsidR="008977F2" w:rsidRPr="00A45381" w:rsidRDefault="008977F2" w:rsidP="007E0761">
            <w:pPr>
              <w:pStyle w:val="TableParagraph"/>
              <w:ind w:left="144" w:right="144"/>
              <w:jc w:val="both"/>
              <w:rPr>
                <w:sz w:val="24"/>
                <w:szCs w:val="24"/>
              </w:rPr>
            </w:pPr>
            <w:r w:rsidRPr="00A45381">
              <w:rPr>
                <w:sz w:val="24"/>
                <w:szCs w:val="24"/>
              </w:rPr>
              <w:t>The foreseeable risks to the subjects are low.</w:t>
            </w:r>
          </w:p>
        </w:tc>
        <w:tc>
          <w:tcPr>
            <w:tcW w:w="472" w:type="pct"/>
          </w:tcPr>
          <w:p w:rsidR="008977F2" w:rsidRPr="00A45381" w:rsidRDefault="008977F2" w:rsidP="007E0761">
            <w:pPr>
              <w:pStyle w:val="TableParagraph"/>
              <w:ind w:left="144" w:right="144"/>
              <w:jc w:val="both"/>
              <w:rPr>
                <w:bCs/>
                <w:sz w:val="24"/>
                <w:szCs w:val="24"/>
              </w:rPr>
            </w:pPr>
            <w:r w:rsidRPr="00A45381">
              <w:rPr>
                <w:bCs/>
                <w:sz w:val="24"/>
                <w:szCs w:val="24"/>
              </w:rPr>
              <w:t>Yes</w:t>
            </w:r>
          </w:p>
        </w:tc>
        <w:tc>
          <w:tcPr>
            <w:tcW w:w="445" w:type="pct"/>
          </w:tcPr>
          <w:p w:rsidR="008977F2" w:rsidRPr="00A45381" w:rsidRDefault="008977F2" w:rsidP="007E0761">
            <w:pPr>
              <w:pStyle w:val="TableParagraph"/>
              <w:ind w:left="144" w:right="144"/>
              <w:jc w:val="both"/>
              <w:rPr>
                <w:bCs/>
                <w:sz w:val="24"/>
                <w:szCs w:val="24"/>
              </w:rPr>
            </w:pPr>
            <w:r w:rsidRPr="00A45381">
              <w:rPr>
                <w:bCs/>
                <w:sz w:val="24"/>
                <w:szCs w:val="24"/>
              </w:rPr>
              <w:t>No</w:t>
            </w:r>
          </w:p>
        </w:tc>
      </w:tr>
      <w:tr w:rsidR="008977F2" w:rsidRPr="00A45381" w:rsidTr="00D4348F">
        <w:trPr>
          <w:trHeight w:val="227"/>
        </w:trPr>
        <w:tc>
          <w:tcPr>
            <w:tcW w:w="4083" w:type="pct"/>
          </w:tcPr>
          <w:p w:rsidR="008977F2" w:rsidRPr="00A45381" w:rsidRDefault="008977F2" w:rsidP="007E0761">
            <w:pPr>
              <w:pStyle w:val="TableParagraph"/>
              <w:ind w:left="144" w:right="144"/>
              <w:jc w:val="both"/>
              <w:rPr>
                <w:sz w:val="24"/>
                <w:szCs w:val="24"/>
              </w:rPr>
            </w:pPr>
            <w:r w:rsidRPr="00A45381">
              <w:rPr>
                <w:sz w:val="24"/>
                <w:szCs w:val="24"/>
              </w:rPr>
              <w:t>The negative impact on the subject‘s well-being is minimized and low.</w:t>
            </w:r>
          </w:p>
        </w:tc>
        <w:tc>
          <w:tcPr>
            <w:tcW w:w="472" w:type="pct"/>
          </w:tcPr>
          <w:p w:rsidR="008977F2" w:rsidRPr="00A45381" w:rsidRDefault="008977F2" w:rsidP="007E0761">
            <w:pPr>
              <w:pStyle w:val="TableParagraph"/>
              <w:ind w:left="144" w:right="144"/>
              <w:jc w:val="both"/>
              <w:rPr>
                <w:bCs/>
                <w:sz w:val="24"/>
                <w:szCs w:val="24"/>
              </w:rPr>
            </w:pPr>
            <w:r w:rsidRPr="00A45381">
              <w:rPr>
                <w:bCs/>
                <w:sz w:val="24"/>
                <w:szCs w:val="24"/>
              </w:rPr>
              <w:t>Yes</w:t>
            </w:r>
          </w:p>
        </w:tc>
        <w:tc>
          <w:tcPr>
            <w:tcW w:w="445" w:type="pct"/>
          </w:tcPr>
          <w:p w:rsidR="008977F2" w:rsidRPr="00A45381" w:rsidRDefault="008977F2" w:rsidP="007E0761">
            <w:pPr>
              <w:pStyle w:val="TableParagraph"/>
              <w:ind w:left="144" w:right="144"/>
              <w:jc w:val="both"/>
              <w:rPr>
                <w:bCs/>
                <w:sz w:val="24"/>
                <w:szCs w:val="24"/>
              </w:rPr>
            </w:pPr>
            <w:r w:rsidRPr="00A45381">
              <w:rPr>
                <w:bCs/>
                <w:sz w:val="24"/>
                <w:szCs w:val="24"/>
              </w:rPr>
              <w:t>No</w:t>
            </w:r>
          </w:p>
        </w:tc>
      </w:tr>
      <w:tr w:rsidR="008977F2" w:rsidRPr="00A45381" w:rsidTr="00D4348F">
        <w:trPr>
          <w:trHeight w:val="227"/>
        </w:trPr>
        <w:tc>
          <w:tcPr>
            <w:tcW w:w="4083" w:type="pct"/>
          </w:tcPr>
          <w:p w:rsidR="008977F2" w:rsidRPr="00A45381" w:rsidRDefault="008977F2" w:rsidP="007E0761">
            <w:pPr>
              <w:pStyle w:val="TableParagraph"/>
              <w:ind w:left="144" w:right="144"/>
              <w:jc w:val="both"/>
              <w:rPr>
                <w:sz w:val="24"/>
                <w:szCs w:val="24"/>
              </w:rPr>
            </w:pPr>
            <w:r w:rsidRPr="00A45381">
              <w:rPr>
                <w:sz w:val="24"/>
                <w:szCs w:val="24"/>
              </w:rPr>
              <w:t>The trial is not prohibited by law.</w:t>
            </w:r>
          </w:p>
        </w:tc>
        <w:tc>
          <w:tcPr>
            <w:tcW w:w="472" w:type="pct"/>
          </w:tcPr>
          <w:p w:rsidR="008977F2" w:rsidRPr="00A45381" w:rsidRDefault="008977F2" w:rsidP="007E0761">
            <w:pPr>
              <w:pStyle w:val="TableParagraph"/>
              <w:ind w:left="144" w:right="144"/>
              <w:jc w:val="both"/>
              <w:rPr>
                <w:bCs/>
                <w:sz w:val="24"/>
                <w:szCs w:val="24"/>
              </w:rPr>
            </w:pPr>
            <w:r w:rsidRPr="00A45381">
              <w:rPr>
                <w:bCs/>
                <w:sz w:val="24"/>
                <w:szCs w:val="24"/>
              </w:rPr>
              <w:t>Yes</w:t>
            </w:r>
          </w:p>
        </w:tc>
        <w:tc>
          <w:tcPr>
            <w:tcW w:w="445" w:type="pct"/>
          </w:tcPr>
          <w:p w:rsidR="008977F2" w:rsidRPr="00A45381" w:rsidRDefault="008977F2" w:rsidP="007E0761">
            <w:pPr>
              <w:pStyle w:val="TableParagraph"/>
              <w:ind w:left="144" w:right="144"/>
              <w:jc w:val="both"/>
              <w:rPr>
                <w:bCs/>
                <w:sz w:val="24"/>
                <w:szCs w:val="24"/>
              </w:rPr>
            </w:pPr>
            <w:r w:rsidRPr="00A45381">
              <w:rPr>
                <w:bCs/>
                <w:sz w:val="24"/>
                <w:szCs w:val="24"/>
              </w:rPr>
              <w:t>No</w:t>
            </w:r>
          </w:p>
        </w:tc>
      </w:tr>
      <w:tr w:rsidR="008977F2" w:rsidRPr="00A45381" w:rsidTr="00D4348F">
        <w:trPr>
          <w:trHeight w:val="227"/>
        </w:trPr>
        <w:tc>
          <w:tcPr>
            <w:tcW w:w="4083" w:type="pct"/>
          </w:tcPr>
          <w:p w:rsidR="008977F2" w:rsidRPr="00A45381" w:rsidRDefault="008977F2" w:rsidP="007E0761">
            <w:pPr>
              <w:pStyle w:val="TableParagraph"/>
              <w:ind w:left="144" w:right="144"/>
              <w:jc w:val="both"/>
              <w:rPr>
                <w:sz w:val="24"/>
                <w:szCs w:val="24"/>
              </w:rPr>
            </w:pPr>
            <w:r w:rsidRPr="00A45381">
              <w:rPr>
                <w:sz w:val="24"/>
                <w:szCs w:val="24"/>
              </w:rPr>
              <w:t>Subjects have a disease or condition for which the procedures in the research are intended.</w:t>
            </w:r>
          </w:p>
        </w:tc>
        <w:tc>
          <w:tcPr>
            <w:tcW w:w="472" w:type="pct"/>
          </w:tcPr>
          <w:p w:rsidR="008977F2" w:rsidRPr="00A45381" w:rsidRDefault="008977F2" w:rsidP="007E0761">
            <w:pPr>
              <w:pStyle w:val="TableParagraph"/>
              <w:ind w:left="144" w:right="144"/>
              <w:jc w:val="both"/>
              <w:rPr>
                <w:bCs/>
                <w:sz w:val="24"/>
                <w:szCs w:val="24"/>
              </w:rPr>
            </w:pPr>
            <w:r w:rsidRPr="00A45381">
              <w:rPr>
                <w:bCs/>
                <w:sz w:val="24"/>
                <w:szCs w:val="24"/>
              </w:rPr>
              <w:t>Yes</w:t>
            </w:r>
          </w:p>
        </w:tc>
        <w:tc>
          <w:tcPr>
            <w:tcW w:w="445" w:type="pct"/>
          </w:tcPr>
          <w:p w:rsidR="008977F2" w:rsidRPr="00A45381" w:rsidRDefault="008977F2" w:rsidP="007E0761">
            <w:pPr>
              <w:pStyle w:val="TableParagraph"/>
              <w:ind w:left="144" w:right="144"/>
              <w:jc w:val="both"/>
              <w:rPr>
                <w:bCs/>
                <w:sz w:val="24"/>
                <w:szCs w:val="24"/>
              </w:rPr>
            </w:pPr>
            <w:r w:rsidRPr="00A45381">
              <w:rPr>
                <w:bCs/>
                <w:sz w:val="24"/>
                <w:szCs w:val="24"/>
              </w:rPr>
              <w:t>No</w:t>
            </w:r>
          </w:p>
        </w:tc>
      </w:tr>
    </w:tbl>
    <w:p w:rsidR="008977F2" w:rsidRPr="00A45381" w:rsidRDefault="008977F2" w:rsidP="007E0761">
      <w:pPr>
        <w:pStyle w:val="BodyText"/>
        <w:spacing w:before="7"/>
        <w:ind w:left="180" w:right="720"/>
        <w:jc w:val="both"/>
      </w:pPr>
    </w:p>
    <w:p w:rsidR="008977F2" w:rsidRPr="00A45381" w:rsidRDefault="0000602D" w:rsidP="007E0761">
      <w:pPr>
        <w:jc w:val="both"/>
        <w:rPr>
          <w:rFonts w:ascii="Times New Roman" w:hAnsi="Times New Roman"/>
          <w:sz w:val="24"/>
          <w:szCs w:val="24"/>
        </w:rPr>
      </w:pPr>
      <w:r>
        <w:rPr>
          <w:rFonts w:ascii="Times New Roman" w:hAnsi="Times New Roman"/>
          <w:noProof/>
          <w:sz w:val="24"/>
          <w:szCs w:val="24"/>
          <w:lang w:val="en-IN" w:eastAsia="en-IN"/>
        </w:rPr>
        <w:pict>
          <v:line id="_x0000_s1105" style="position:absolute;left:0;text-align:left;z-index:251663360;visibility:visible;mso-wrap-distance-left:0;mso-wrap-distance-right:0;mso-position-horizontal-relative:page" from="1in,17.7pt" to="25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">
            <w10:wrap type="topAndBottom" anchorx="page"/>
          </v:line>
        </w:pict>
      </w:r>
      <w:r>
        <w:rPr>
          <w:rFonts w:ascii="Times New Roman" w:hAnsi="Times New Roman"/>
          <w:noProof/>
          <w:sz w:val="24"/>
          <w:szCs w:val="24"/>
          <w:lang w:val="en-IN" w:eastAsia="en-IN"/>
        </w:rPr>
        <w:pict>
          <v:line id="_x0000_s1104" style="position:absolute;left:0;text-align:left;z-index:251664384;visibility:visible;mso-wrap-distance-left:0;mso-wrap-distance-right:0;mso-position-horizontal-relative:page" from="365.25pt,17.7pt" to="52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grGAIAAC4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">
            <w10:wrap type="topAndBottom" anchorx="page"/>
          </v:line>
        </w:pict>
      </w:r>
      <w:r w:rsidR="008977F2" w:rsidRPr="00A45381">
        <w:rPr>
          <w:rFonts w:ascii="Times New Roman" w:hAnsi="Times New Roman"/>
          <w:sz w:val="24"/>
          <w:szCs w:val="24"/>
        </w:rPr>
        <w:t>Primary Reviewer Name &amp; signature</w:t>
      </w:r>
      <w:r w:rsidR="008977F2" w:rsidRPr="00A45381">
        <w:rPr>
          <w:rFonts w:ascii="Times New Roman" w:hAnsi="Times New Roman"/>
          <w:sz w:val="24"/>
          <w:szCs w:val="24"/>
        </w:rPr>
        <w:tab/>
      </w:r>
      <w:r w:rsidR="008977F2" w:rsidRPr="00A45381">
        <w:rPr>
          <w:rFonts w:ascii="Times New Roman" w:hAnsi="Times New Roman"/>
          <w:sz w:val="24"/>
          <w:szCs w:val="24"/>
        </w:rPr>
        <w:tab/>
      </w:r>
      <w:r w:rsidR="008977F2" w:rsidRPr="00A45381">
        <w:rPr>
          <w:rFonts w:ascii="Times New Roman" w:hAnsi="Times New Roman"/>
          <w:sz w:val="24"/>
          <w:szCs w:val="24"/>
        </w:rPr>
        <w:tab/>
      </w:r>
      <w:r w:rsidR="008977F2" w:rsidRPr="00A45381">
        <w:rPr>
          <w:rFonts w:ascii="Times New Roman" w:hAnsi="Times New Roman"/>
          <w:sz w:val="24"/>
          <w:szCs w:val="24"/>
        </w:rPr>
        <w:tab/>
      </w:r>
      <w:r w:rsidR="008977F2" w:rsidRPr="00A45381">
        <w:rPr>
          <w:rFonts w:ascii="Times New Roman" w:hAnsi="Times New Roman"/>
          <w:sz w:val="24"/>
          <w:szCs w:val="24"/>
        </w:rPr>
        <w:tab/>
        <w:t>Date</w:t>
      </w:r>
    </w:p>
    <w:p w:rsidR="008977F2" w:rsidRPr="00A45381" w:rsidRDefault="008977F2" w:rsidP="007E0761">
      <w:pPr>
        <w:spacing w:line="240" w:lineRule="auto"/>
        <w:ind w:right="720"/>
        <w:jc w:val="both"/>
        <w:rPr>
          <w:rFonts w:ascii="Times New Roman" w:hAnsi="Times New Roman"/>
          <w:sz w:val="24"/>
          <w:szCs w:val="24"/>
        </w:rPr>
        <w:sectPr w:rsidR="008977F2" w:rsidRPr="00A45381" w:rsidSect="00D4348F">
          <w:type w:val="continuous"/>
          <w:pgSz w:w="11910" w:h="16840"/>
          <w:pgMar w:top="1440" w:right="1440" w:bottom="1440" w:left="1440" w:header="0" w:footer="1044" w:gutter="0"/>
          <w:cols w:space="720"/>
        </w:sectPr>
      </w:pPr>
    </w:p>
    <w:p w:rsidR="008977F2" w:rsidRPr="00A45381" w:rsidRDefault="00A02011" w:rsidP="007E0761">
      <w:pPr>
        <w:pStyle w:val="BodyText"/>
        <w:spacing w:before="240" w:after="240"/>
        <w:ind w:right="720"/>
        <w:jc w:val="both"/>
        <w:rPr>
          <w:b/>
          <w:bCs/>
        </w:rPr>
      </w:pPr>
      <w:r w:rsidRPr="00A45381">
        <w:rPr>
          <w:b/>
          <w:bCs/>
        </w:rPr>
        <w:lastRenderedPageBreak/>
        <w:t>A</w:t>
      </w:r>
      <w:r w:rsidR="008977F2" w:rsidRPr="00A45381">
        <w:rPr>
          <w:b/>
          <w:bCs/>
        </w:rPr>
        <w:t>nnexure -14: Checklist</w:t>
      </w:r>
      <w:r w:rsidR="008977F2" w:rsidRPr="00A45381">
        <w:rPr>
          <w:b/>
          <w:bCs/>
          <w:lang w:val="en-IN"/>
        </w:rPr>
        <w:t>for</w:t>
      </w:r>
      <w:r w:rsidR="008977F2" w:rsidRPr="00A45381">
        <w:rPr>
          <w:b/>
          <w:bCs/>
        </w:rPr>
        <w:t>Research Involving Students, Employees or Residents</w:t>
      </w:r>
    </w:p>
    <w:p w:rsidR="008977F2" w:rsidRPr="00A45381" w:rsidRDefault="00A02011" w:rsidP="007E0761">
      <w:pPr>
        <w:jc w:val="both"/>
        <w:rPr>
          <w:rFonts w:ascii="Times New Roman" w:hAnsi="Times New Roman"/>
          <w:bCs/>
          <w:sz w:val="24"/>
          <w:szCs w:val="24"/>
        </w:rPr>
      </w:pPr>
      <w:r w:rsidRPr="00A45381">
        <w:rPr>
          <w:rFonts w:ascii="Times New Roman" w:hAnsi="Times New Roman"/>
          <w:bCs/>
          <w:sz w:val="24"/>
          <w:szCs w:val="24"/>
        </w:rPr>
        <w:t>IECBH</w:t>
      </w:r>
      <w:r w:rsidR="008977F2" w:rsidRPr="00A45381">
        <w:rPr>
          <w:rFonts w:ascii="Times New Roman" w:hAnsi="Times New Roman"/>
          <w:bCs/>
          <w:sz w:val="24"/>
          <w:szCs w:val="24"/>
        </w:rPr>
        <w:t xml:space="preserve"> protocol no. ___________________________________</w:t>
      </w:r>
      <w:r w:rsidR="008977F2" w:rsidRPr="00A45381">
        <w:rPr>
          <w:rFonts w:ascii="Times New Roman" w:hAnsi="Times New Roman"/>
          <w:bCs/>
          <w:sz w:val="24"/>
          <w:szCs w:val="24"/>
        </w:rPr>
        <w:tab/>
      </w:r>
    </w:p>
    <w:p w:rsidR="008977F2" w:rsidRPr="00A45381" w:rsidRDefault="008977F2" w:rsidP="007E0761">
      <w:pPr>
        <w:jc w:val="both"/>
        <w:rPr>
          <w:rFonts w:ascii="Times New Roman" w:hAnsi="Times New Roman"/>
          <w:sz w:val="24"/>
          <w:szCs w:val="24"/>
        </w:rPr>
      </w:pPr>
      <w:r w:rsidRPr="00A45381">
        <w:rPr>
          <w:rFonts w:ascii="Times New Roman" w:hAnsi="Times New Roman"/>
          <w:bCs/>
          <w:sz w:val="24"/>
          <w:szCs w:val="24"/>
        </w:rPr>
        <w:t>Name of Principal Investigator</w:t>
      </w:r>
      <w:r w:rsidRPr="00A45381">
        <w:rPr>
          <w:rFonts w:ascii="Times New Roman" w:hAnsi="Times New Roman"/>
          <w:bCs/>
          <w:spacing w:val="-1"/>
          <w:sz w:val="24"/>
          <w:szCs w:val="24"/>
        </w:rPr>
        <w:t xml:space="preserve"> __________________________________________</w:t>
      </w:r>
    </w:p>
    <w:p w:rsidR="008977F2" w:rsidRPr="00A45381" w:rsidRDefault="008977F2" w:rsidP="007E0761">
      <w:pPr>
        <w:pStyle w:val="BodyText"/>
        <w:ind w:left="180" w:right="720"/>
        <w:jc w:val="both"/>
        <w:rPr>
          <w:b/>
          <w:bCs/>
        </w:rPr>
      </w:pPr>
      <w:r w:rsidRPr="00A45381">
        <w:rPr>
          <w:b/>
          <w:bCs/>
        </w:rPr>
        <w:t>Subjects who are students, employees or residents require special considerations.</w:t>
      </w:r>
    </w:p>
    <w:p w:rsidR="008977F2" w:rsidRPr="00A45381" w:rsidRDefault="008977F2" w:rsidP="007E0761">
      <w:pPr>
        <w:pStyle w:val="BodyText"/>
        <w:ind w:left="180" w:right="720"/>
        <w:jc w:val="both"/>
      </w:pPr>
    </w:p>
    <w:tbl>
      <w:tblPr>
        <w:tblW w:w="54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116"/>
        <w:gridCol w:w="633"/>
        <w:gridCol w:w="790"/>
      </w:tblGrid>
      <w:tr w:rsidR="008977F2" w:rsidRPr="00A45381" w:rsidTr="00D4348F">
        <w:trPr>
          <w:trHeight w:val="555"/>
        </w:trPr>
        <w:tc>
          <w:tcPr>
            <w:tcW w:w="4254" w:type="pct"/>
            <w:tcBorders>
              <w:right w:val="single" w:sz="4" w:space="0" w:color="auto"/>
            </w:tcBorders>
          </w:tcPr>
          <w:p w:rsidR="008977F2" w:rsidRPr="00A45381" w:rsidRDefault="008977F2" w:rsidP="007E0761">
            <w:pPr>
              <w:pStyle w:val="TableParagraph"/>
              <w:ind w:left="144" w:right="144"/>
              <w:jc w:val="both"/>
              <w:rPr>
                <w:sz w:val="24"/>
                <w:szCs w:val="24"/>
              </w:rPr>
            </w:pPr>
            <w:r w:rsidRPr="00A45381">
              <w:rPr>
                <w:sz w:val="24"/>
                <w:szCs w:val="24"/>
              </w:rPr>
              <w:t>Does the employer or supervisor of the research subject need to be aware of the research project?</w:t>
            </w:r>
          </w:p>
        </w:tc>
        <w:tc>
          <w:tcPr>
            <w:tcW w:w="332" w:type="pct"/>
            <w:tcBorders>
              <w:top w:val="single" w:sz="4" w:space="0" w:color="auto"/>
              <w:left w:val="single" w:sz="4" w:space="0" w:color="auto"/>
              <w:bottom w:val="single" w:sz="4" w:space="0" w:color="auto"/>
              <w:right w:val="single" w:sz="4" w:space="0" w:color="auto"/>
            </w:tcBorders>
          </w:tcPr>
          <w:p w:rsidR="008977F2" w:rsidRPr="00A45381" w:rsidRDefault="008977F2" w:rsidP="007E0761">
            <w:pPr>
              <w:pStyle w:val="TableParagraph"/>
              <w:ind w:left="144" w:right="144"/>
              <w:jc w:val="both"/>
              <w:rPr>
                <w:sz w:val="24"/>
                <w:szCs w:val="24"/>
              </w:rPr>
            </w:pPr>
            <w:r w:rsidRPr="00A45381">
              <w:rPr>
                <w:sz w:val="24"/>
                <w:szCs w:val="24"/>
              </w:rPr>
              <w:t>No</w:t>
            </w:r>
          </w:p>
        </w:tc>
        <w:tc>
          <w:tcPr>
            <w:tcW w:w="414" w:type="pct"/>
            <w:tcBorders>
              <w:top w:val="single" w:sz="4" w:space="0" w:color="auto"/>
              <w:left w:val="single" w:sz="4" w:space="0" w:color="auto"/>
              <w:bottom w:val="single" w:sz="4" w:space="0" w:color="auto"/>
              <w:right w:val="single" w:sz="4" w:space="0" w:color="auto"/>
            </w:tcBorders>
          </w:tcPr>
          <w:p w:rsidR="008977F2" w:rsidRPr="00A45381" w:rsidRDefault="008977F2" w:rsidP="007E0761">
            <w:pPr>
              <w:pStyle w:val="TableParagraph"/>
              <w:ind w:left="144" w:right="144"/>
              <w:jc w:val="both"/>
              <w:rPr>
                <w:sz w:val="24"/>
                <w:szCs w:val="24"/>
              </w:rPr>
            </w:pPr>
            <w:r w:rsidRPr="00A45381">
              <w:rPr>
                <w:sz w:val="24"/>
                <w:szCs w:val="24"/>
              </w:rPr>
              <w:t>Yes</w:t>
            </w:r>
          </w:p>
        </w:tc>
      </w:tr>
      <w:tr w:rsidR="008977F2" w:rsidRPr="00A45381" w:rsidTr="00D4348F">
        <w:trPr>
          <w:trHeight w:val="555"/>
        </w:trPr>
        <w:tc>
          <w:tcPr>
            <w:tcW w:w="4254" w:type="pct"/>
            <w:tcBorders>
              <w:right w:val="single" w:sz="4" w:space="0" w:color="auto"/>
            </w:tcBorders>
          </w:tcPr>
          <w:p w:rsidR="008977F2" w:rsidRPr="00A45381" w:rsidRDefault="008977F2" w:rsidP="007E0761">
            <w:pPr>
              <w:pStyle w:val="TableParagraph"/>
              <w:ind w:left="144" w:right="144"/>
              <w:jc w:val="both"/>
              <w:rPr>
                <w:sz w:val="24"/>
                <w:szCs w:val="24"/>
              </w:rPr>
            </w:pPr>
            <w:r w:rsidRPr="00A45381">
              <w:rPr>
                <w:sz w:val="24"/>
                <w:szCs w:val="24"/>
              </w:rPr>
              <w:t>Is there a letter of support and/ or internal services checklist?</w:t>
            </w:r>
          </w:p>
        </w:tc>
        <w:tc>
          <w:tcPr>
            <w:tcW w:w="332" w:type="pct"/>
            <w:tcBorders>
              <w:top w:val="single" w:sz="4" w:space="0" w:color="auto"/>
              <w:left w:val="single" w:sz="4" w:space="0" w:color="auto"/>
              <w:bottom w:val="single" w:sz="4" w:space="0" w:color="auto"/>
              <w:right w:val="single" w:sz="4" w:space="0" w:color="auto"/>
            </w:tcBorders>
          </w:tcPr>
          <w:p w:rsidR="008977F2" w:rsidRPr="00A45381" w:rsidRDefault="008977F2" w:rsidP="007E0761">
            <w:pPr>
              <w:pStyle w:val="TableParagraph"/>
              <w:ind w:left="144" w:right="144"/>
              <w:jc w:val="both"/>
              <w:rPr>
                <w:sz w:val="24"/>
                <w:szCs w:val="24"/>
              </w:rPr>
            </w:pPr>
            <w:r w:rsidRPr="00A45381">
              <w:rPr>
                <w:sz w:val="24"/>
                <w:szCs w:val="24"/>
              </w:rPr>
              <w:t>No</w:t>
            </w:r>
          </w:p>
        </w:tc>
        <w:tc>
          <w:tcPr>
            <w:tcW w:w="414" w:type="pct"/>
            <w:tcBorders>
              <w:top w:val="single" w:sz="4" w:space="0" w:color="auto"/>
              <w:left w:val="single" w:sz="4" w:space="0" w:color="auto"/>
              <w:bottom w:val="single" w:sz="4" w:space="0" w:color="auto"/>
              <w:right w:val="single" w:sz="4" w:space="0" w:color="auto"/>
            </w:tcBorders>
          </w:tcPr>
          <w:p w:rsidR="008977F2" w:rsidRPr="00A45381" w:rsidRDefault="008977F2" w:rsidP="007E0761">
            <w:pPr>
              <w:pStyle w:val="TableParagraph"/>
              <w:ind w:left="144" w:right="144"/>
              <w:jc w:val="both"/>
              <w:rPr>
                <w:sz w:val="24"/>
                <w:szCs w:val="24"/>
              </w:rPr>
            </w:pPr>
            <w:r w:rsidRPr="00A45381">
              <w:rPr>
                <w:sz w:val="24"/>
                <w:szCs w:val="24"/>
              </w:rPr>
              <w:t>Yes</w:t>
            </w:r>
          </w:p>
        </w:tc>
      </w:tr>
      <w:tr w:rsidR="008977F2" w:rsidRPr="00A45381" w:rsidTr="00D4348F">
        <w:trPr>
          <w:trHeight w:val="555"/>
        </w:trPr>
        <w:tc>
          <w:tcPr>
            <w:tcW w:w="4254" w:type="pct"/>
            <w:tcBorders>
              <w:right w:val="single" w:sz="4" w:space="0" w:color="auto"/>
            </w:tcBorders>
          </w:tcPr>
          <w:p w:rsidR="008977F2" w:rsidRPr="00A45381" w:rsidRDefault="008977F2" w:rsidP="007E0761">
            <w:pPr>
              <w:pStyle w:val="TableParagraph"/>
              <w:ind w:left="144" w:right="144"/>
              <w:jc w:val="both"/>
              <w:rPr>
                <w:sz w:val="24"/>
                <w:szCs w:val="24"/>
              </w:rPr>
            </w:pPr>
            <w:r w:rsidRPr="00A45381">
              <w:rPr>
                <w:sz w:val="24"/>
                <w:szCs w:val="24"/>
              </w:rPr>
              <w:t>Have the subjects been assured that their status (education, employment, and/or promotion) will not be affected by any decision to participate or not?</w:t>
            </w:r>
          </w:p>
        </w:tc>
        <w:tc>
          <w:tcPr>
            <w:tcW w:w="332" w:type="pct"/>
            <w:tcBorders>
              <w:top w:val="single" w:sz="4" w:space="0" w:color="auto"/>
              <w:left w:val="single" w:sz="4" w:space="0" w:color="auto"/>
              <w:bottom w:val="single" w:sz="4" w:space="0" w:color="auto"/>
              <w:right w:val="single" w:sz="4" w:space="0" w:color="auto"/>
            </w:tcBorders>
          </w:tcPr>
          <w:p w:rsidR="008977F2" w:rsidRPr="00A45381" w:rsidRDefault="008977F2" w:rsidP="007E0761">
            <w:pPr>
              <w:pStyle w:val="TableParagraph"/>
              <w:ind w:left="144" w:right="144"/>
              <w:jc w:val="both"/>
              <w:rPr>
                <w:sz w:val="24"/>
                <w:szCs w:val="24"/>
              </w:rPr>
            </w:pPr>
            <w:r w:rsidRPr="00A45381">
              <w:rPr>
                <w:sz w:val="24"/>
                <w:szCs w:val="24"/>
              </w:rPr>
              <w:t>No</w:t>
            </w:r>
          </w:p>
        </w:tc>
        <w:tc>
          <w:tcPr>
            <w:tcW w:w="414" w:type="pct"/>
            <w:tcBorders>
              <w:top w:val="single" w:sz="4" w:space="0" w:color="auto"/>
              <w:left w:val="single" w:sz="4" w:space="0" w:color="auto"/>
              <w:bottom w:val="single" w:sz="4" w:space="0" w:color="auto"/>
              <w:right w:val="single" w:sz="4" w:space="0" w:color="auto"/>
            </w:tcBorders>
          </w:tcPr>
          <w:p w:rsidR="008977F2" w:rsidRPr="00A45381" w:rsidRDefault="008977F2" w:rsidP="007E0761">
            <w:pPr>
              <w:pStyle w:val="TableParagraph"/>
              <w:ind w:left="144" w:right="144"/>
              <w:jc w:val="both"/>
              <w:rPr>
                <w:sz w:val="24"/>
                <w:szCs w:val="24"/>
              </w:rPr>
            </w:pPr>
            <w:r w:rsidRPr="00A45381">
              <w:rPr>
                <w:sz w:val="24"/>
                <w:szCs w:val="24"/>
              </w:rPr>
              <w:t>Yes</w:t>
            </w:r>
          </w:p>
        </w:tc>
      </w:tr>
      <w:tr w:rsidR="008977F2" w:rsidRPr="00A45381" w:rsidTr="00D4348F">
        <w:trPr>
          <w:trHeight w:val="555"/>
        </w:trPr>
        <w:tc>
          <w:tcPr>
            <w:tcW w:w="4254" w:type="pct"/>
            <w:tcBorders>
              <w:right w:val="single" w:sz="4" w:space="0" w:color="auto"/>
            </w:tcBorders>
          </w:tcPr>
          <w:p w:rsidR="008977F2" w:rsidRPr="00A45381" w:rsidRDefault="008977F2" w:rsidP="007E0761">
            <w:pPr>
              <w:pStyle w:val="TableParagraph"/>
              <w:ind w:left="144" w:right="144"/>
              <w:jc w:val="both"/>
              <w:rPr>
                <w:sz w:val="24"/>
                <w:szCs w:val="24"/>
              </w:rPr>
            </w:pPr>
            <w:r w:rsidRPr="00A45381">
              <w:rPr>
                <w:sz w:val="24"/>
                <w:szCs w:val="24"/>
              </w:rPr>
              <w:t>Have the risks to subjects been minimized?</w:t>
            </w:r>
          </w:p>
        </w:tc>
        <w:tc>
          <w:tcPr>
            <w:tcW w:w="332" w:type="pct"/>
            <w:tcBorders>
              <w:top w:val="single" w:sz="4" w:space="0" w:color="auto"/>
              <w:left w:val="single" w:sz="4" w:space="0" w:color="auto"/>
              <w:bottom w:val="single" w:sz="4" w:space="0" w:color="auto"/>
              <w:right w:val="single" w:sz="4" w:space="0" w:color="auto"/>
            </w:tcBorders>
          </w:tcPr>
          <w:p w:rsidR="008977F2" w:rsidRPr="00A45381" w:rsidRDefault="008977F2" w:rsidP="007E0761">
            <w:pPr>
              <w:pStyle w:val="TableParagraph"/>
              <w:ind w:left="144" w:right="144"/>
              <w:jc w:val="both"/>
              <w:rPr>
                <w:sz w:val="24"/>
                <w:szCs w:val="24"/>
              </w:rPr>
            </w:pPr>
            <w:r w:rsidRPr="00A45381">
              <w:rPr>
                <w:sz w:val="24"/>
                <w:szCs w:val="24"/>
              </w:rPr>
              <w:t>No</w:t>
            </w:r>
          </w:p>
        </w:tc>
        <w:tc>
          <w:tcPr>
            <w:tcW w:w="414" w:type="pct"/>
            <w:tcBorders>
              <w:top w:val="single" w:sz="4" w:space="0" w:color="auto"/>
              <w:left w:val="single" w:sz="4" w:space="0" w:color="auto"/>
              <w:bottom w:val="single" w:sz="4" w:space="0" w:color="auto"/>
              <w:right w:val="single" w:sz="4" w:space="0" w:color="auto"/>
            </w:tcBorders>
          </w:tcPr>
          <w:p w:rsidR="008977F2" w:rsidRPr="00A45381" w:rsidRDefault="008977F2" w:rsidP="007E0761">
            <w:pPr>
              <w:pStyle w:val="TableParagraph"/>
              <w:ind w:left="144" w:right="144"/>
              <w:jc w:val="both"/>
              <w:rPr>
                <w:sz w:val="24"/>
                <w:szCs w:val="24"/>
              </w:rPr>
            </w:pPr>
            <w:r w:rsidRPr="00A45381">
              <w:rPr>
                <w:sz w:val="24"/>
                <w:szCs w:val="24"/>
              </w:rPr>
              <w:t>Yes</w:t>
            </w:r>
          </w:p>
        </w:tc>
      </w:tr>
      <w:tr w:rsidR="008977F2" w:rsidRPr="00A45381" w:rsidTr="00D4348F">
        <w:trPr>
          <w:trHeight w:val="555"/>
        </w:trPr>
        <w:tc>
          <w:tcPr>
            <w:tcW w:w="4254" w:type="pct"/>
            <w:tcBorders>
              <w:right w:val="single" w:sz="4" w:space="0" w:color="auto"/>
            </w:tcBorders>
          </w:tcPr>
          <w:p w:rsidR="008977F2" w:rsidRPr="00A45381" w:rsidRDefault="008977F2" w:rsidP="007E0761">
            <w:pPr>
              <w:pStyle w:val="TableParagraph"/>
              <w:ind w:left="144" w:right="144"/>
              <w:jc w:val="both"/>
              <w:rPr>
                <w:sz w:val="24"/>
                <w:szCs w:val="24"/>
              </w:rPr>
            </w:pPr>
            <w:r w:rsidRPr="00A45381">
              <w:rPr>
                <w:sz w:val="24"/>
                <w:szCs w:val="24"/>
              </w:rPr>
              <w:t>Have subjects been assured that participation is voluntary (no signs of coercion)?</w:t>
            </w:r>
          </w:p>
        </w:tc>
        <w:tc>
          <w:tcPr>
            <w:tcW w:w="332" w:type="pct"/>
            <w:tcBorders>
              <w:top w:val="single" w:sz="4" w:space="0" w:color="auto"/>
              <w:left w:val="single" w:sz="4" w:space="0" w:color="auto"/>
              <w:bottom w:val="single" w:sz="4" w:space="0" w:color="auto"/>
              <w:right w:val="single" w:sz="4" w:space="0" w:color="auto"/>
            </w:tcBorders>
          </w:tcPr>
          <w:p w:rsidR="008977F2" w:rsidRPr="00A45381" w:rsidRDefault="008977F2" w:rsidP="007E0761">
            <w:pPr>
              <w:pStyle w:val="TableParagraph"/>
              <w:ind w:left="144" w:right="144"/>
              <w:jc w:val="both"/>
              <w:rPr>
                <w:sz w:val="24"/>
                <w:szCs w:val="24"/>
              </w:rPr>
            </w:pPr>
            <w:r w:rsidRPr="00A45381">
              <w:rPr>
                <w:sz w:val="24"/>
                <w:szCs w:val="24"/>
              </w:rPr>
              <w:t>No</w:t>
            </w:r>
          </w:p>
        </w:tc>
        <w:tc>
          <w:tcPr>
            <w:tcW w:w="414" w:type="pct"/>
            <w:tcBorders>
              <w:top w:val="single" w:sz="4" w:space="0" w:color="auto"/>
              <w:left w:val="single" w:sz="4" w:space="0" w:color="auto"/>
              <w:bottom w:val="single" w:sz="4" w:space="0" w:color="auto"/>
              <w:right w:val="single" w:sz="4" w:space="0" w:color="auto"/>
            </w:tcBorders>
          </w:tcPr>
          <w:p w:rsidR="008977F2" w:rsidRPr="00A45381" w:rsidRDefault="008977F2" w:rsidP="007E0761">
            <w:pPr>
              <w:pStyle w:val="TableParagraph"/>
              <w:ind w:left="144" w:right="144"/>
              <w:jc w:val="both"/>
              <w:rPr>
                <w:sz w:val="24"/>
                <w:szCs w:val="24"/>
              </w:rPr>
            </w:pPr>
            <w:r w:rsidRPr="00A45381">
              <w:rPr>
                <w:sz w:val="24"/>
                <w:szCs w:val="24"/>
              </w:rPr>
              <w:t>Yes</w:t>
            </w:r>
          </w:p>
        </w:tc>
      </w:tr>
      <w:tr w:rsidR="008977F2" w:rsidRPr="00A45381" w:rsidTr="00D4348F">
        <w:trPr>
          <w:trHeight w:val="555"/>
        </w:trPr>
        <w:tc>
          <w:tcPr>
            <w:tcW w:w="4254" w:type="pct"/>
            <w:tcBorders>
              <w:right w:val="single" w:sz="4" w:space="0" w:color="auto"/>
            </w:tcBorders>
          </w:tcPr>
          <w:p w:rsidR="008977F2" w:rsidRPr="00A45381" w:rsidRDefault="008977F2" w:rsidP="007E0761">
            <w:pPr>
              <w:pStyle w:val="TableParagraph"/>
              <w:ind w:left="144" w:right="144"/>
              <w:jc w:val="both"/>
              <w:rPr>
                <w:sz w:val="24"/>
                <w:szCs w:val="24"/>
              </w:rPr>
            </w:pPr>
            <w:r w:rsidRPr="00A45381">
              <w:rPr>
                <w:sz w:val="24"/>
                <w:szCs w:val="24"/>
              </w:rPr>
              <w:t>Have subjects been assured that confidentiality will be protected or maintained?</w:t>
            </w:r>
          </w:p>
        </w:tc>
        <w:tc>
          <w:tcPr>
            <w:tcW w:w="332" w:type="pct"/>
            <w:tcBorders>
              <w:top w:val="single" w:sz="4" w:space="0" w:color="auto"/>
              <w:left w:val="single" w:sz="4" w:space="0" w:color="auto"/>
              <w:bottom w:val="single" w:sz="4" w:space="0" w:color="auto"/>
              <w:right w:val="single" w:sz="4" w:space="0" w:color="auto"/>
            </w:tcBorders>
          </w:tcPr>
          <w:p w:rsidR="008977F2" w:rsidRPr="00A45381" w:rsidRDefault="008977F2" w:rsidP="007E0761">
            <w:pPr>
              <w:pStyle w:val="TableParagraph"/>
              <w:ind w:left="144" w:right="144"/>
              <w:jc w:val="both"/>
              <w:rPr>
                <w:sz w:val="24"/>
                <w:szCs w:val="24"/>
              </w:rPr>
            </w:pPr>
            <w:r w:rsidRPr="00A45381">
              <w:rPr>
                <w:sz w:val="24"/>
                <w:szCs w:val="24"/>
              </w:rPr>
              <w:t>No</w:t>
            </w:r>
          </w:p>
        </w:tc>
        <w:tc>
          <w:tcPr>
            <w:tcW w:w="414" w:type="pct"/>
            <w:tcBorders>
              <w:top w:val="single" w:sz="4" w:space="0" w:color="auto"/>
              <w:left w:val="single" w:sz="4" w:space="0" w:color="auto"/>
              <w:bottom w:val="single" w:sz="4" w:space="0" w:color="auto"/>
              <w:right w:val="single" w:sz="4" w:space="0" w:color="auto"/>
            </w:tcBorders>
          </w:tcPr>
          <w:p w:rsidR="008977F2" w:rsidRPr="00A45381" w:rsidRDefault="008977F2" w:rsidP="007E0761">
            <w:pPr>
              <w:pStyle w:val="TableParagraph"/>
              <w:ind w:left="144" w:right="144"/>
              <w:jc w:val="both"/>
              <w:rPr>
                <w:sz w:val="24"/>
                <w:szCs w:val="24"/>
              </w:rPr>
            </w:pPr>
            <w:r w:rsidRPr="00A45381">
              <w:rPr>
                <w:sz w:val="24"/>
                <w:szCs w:val="24"/>
              </w:rPr>
              <w:t>Yes</w:t>
            </w:r>
          </w:p>
        </w:tc>
      </w:tr>
    </w:tbl>
    <w:p w:rsidR="008977F2" w:rsidRPr="00A45381" w:rsidRDefault="008977F2" w:rsidP="007E0761">
      <w:pPr>
        <w:spacing w:after="0" w:line="240" w:lineRule="auto"/>
        <w:jc w:val="both"/>
        <w:rPr>
          <w:rFonts w:ascii="Times New Roman" w:hAnsi="Times New Roman"/>
          <w:sz w:val="24"/>
          <w:szCs w:val="24"/>
        </w:rPr>
      </w:pPr>
    </w:p>
    <w:p w:rsidR="008977F2" w:rsidRPr="00A45381" w:rsidRDefault="008977F2" w:rsidP="007E0761">
      <w:pPr>
        <w:spacing w:after="0" w:line="240" w:lineRule="auto"/>
        <w:jc w:val="both"/>
        <w:rPr>
          <w:rFonts w:ascii="Times New Roman" w:hAnsi="Times New Roman"/>
          <w:color w:val="000000"/>
          <w:sz w:val="24"/>
          <w:szCs w:val="24"/>
        </w:rPr>
      </w:pPr>
      <w:r w:rsidRPr="00A45381">
        <w:rPr>
          <w:rFonts w:ascii="Times New Roman" w:hAnsi="Times New Roman"/>
          <w:color w:val="000000"/>
          <w:sz w:val="24"/>
          <w:szCs w:val="24"/>
        </w:rPr>
        <w:t>Comments:</w:t>
      </w:r>
    </w:p>
    <w:p w:rsidR="008977F2" w:rsidRPr="00A45381" w:rsidRDefault="008977F2" w:rsidP="007E0761">
      <w:pPr>
        <w:pStyle w:val="BodyText"/>
        <w:ind w:left="180" w:right="720"/>
        <w:jc w:val="both"/>
        <w:rPr>
          <w:b/>
          <w:i/>
        </w:rPr>
      </w:pPr>
    </w:p>
    <w:p w:rsidR="008977F2" w:rsidRPr="00A45381" w:rsidRDefault="008977F2" w:rsidP="007E0761">
      <w:pPr>
        <w:pStyle w:val="BodyText"/>
        <w:ind w:left="180" w:right="720"/>
        <w:jc w:val="both"/>
        <w:rPr>
          <w:b/>
          <w:i/>
        </w:rPr>
      </w:pPr>
    </w:p>
    <w:p w:rsidR="008977F2" w:rsidRPr="00A45381" w:rsidRDefault="008977F2" w:rsidP="007E0761">
      <w:pPr>
        <w:pStyle w:val="BodyText"/>
        <w:ind w:left="180" w:right="720"/>
        <w:jc w:val="both"/>
        <w:rPr>
          <w:b/>
          <w:i/>
        </w:rPr>
      </w:pPr>
    </w:p>
    <w:p w:rsidR="008977F2" w:rsidRPr="00A45381" w:rsidRDefault="008977F2" w:rsidP="007E0761">
      <w:pPr>
        <w:pStyle w:val="BodyText"/>
        <w:ind w:left="180" w:right="720"/>
        <w:jc w:val="both"/>
        <w:rPr>
          <w:b/>
          <w:i/>
        </w:rPr>
      </w:pPr>
    </w:p>
    <w:p w:rsidR="008977F2" w:rsidRPr="00A45381" w:rsidRDefault="008977F2" w:rsidP="007E0761">
      <w:pPr>
        <w:pStyle w:val="BodyText"/>
        <w:ind w:left="180" w:right="720"/>
        <w:jc w:val="both"/>
        <w:rPr>
          <w:b/>
          <w:i/>
        </w:rPr>
      </w:pPr>
    </w:p>
    <w:p w:rsidR="008977F2" w:rsidRPr="00A45381" w:rsidRDefault="0000602D" w:rsidP="007E0761">
      <w:pPr>
        <w:jc w:val="both"/>
        <w:rPr>
          <w:rFonts w:ascii="Times New Roman" w:hAnsi="Times New Roman"/>
          <w:sz w:val="24"/>
          <w:szCs w:val="24"/>
        </w:rPr>
      </w:pPr>
      <w:r>
        <w:rPr>
          <w:rFonts w:ascii="Times New Roman" w:hAnsi="Times New Roman"/>
          <w:noProof/>
          <w:sz w:val="24"/>
          <w:szCs w:val="24"/>
          <w:lang w:val="en-IN" w:eastAsia="en-IN"/>
        </w:rPr>
        <w:pict>
          <v:line id="_x0000_s1103" style="position:absolute;left:0;text-align:left;z-index:251665408;visibility:visible;mso-wrap-distance-left:0;mso-wrap-distance-right:0;mso-position-horizontal-relative:page" from="1in,17.7pt" to="25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">
            <w10:wrap type="topAndBottom" anchorx="page"/>
          </v:line>
        </w:pict>
      </w:r>
      <w:r>
        <w:rPr>
          <w:rFonts w:ascii="Times New Roman" w:hAnsi="Times New Roman"/>
          <w:noProof/>
          <w:sz w:val="24"/>
          <w:szCs w:val="24"/>
          <w:lang w:val="en-IN" w:eastAsia="en-IN"/>
        </w:rPr>
        <w:pict>
          <v:line id="_x0000_s1102" style="position:absolute;left:0;text-align:left;z-index:251666432;visibility:visible;mso-wrap-distance-left:0;mso-wrap-distance-right:0;mso-position-horizontal-relative:page" from="365.25pt,17.7pt" to="52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6I8GAIAAC4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">
            <w10:wrap type="topAndBottom" anchorx="page"/>
          </v:line>
        </w:pict>
      </w:r>
      <w:r w:rsidR="008977F2" w:rsidRPr="00A45381">
        <w:rPr>
          <w:rFonts w:ascii="Times New Roman" w:hAnsi="Times New Roman"/>
          <w:sz w:val="24"/>
          <w:szCs w:val="24"/>
        </w:rPr>
        <w:t>Primary Reviewer Name &amp; signature</w:t>
      </w:r>
      <w:r w:rsidR="008977F2" w:rsidRPr="00A45381">
        <w:rPr>
          <w:rFonts w:ascii="Times New Roman" w:hAnsi="Times New Roman"/>
          <w:sz w:val="24"/>
          <w:szCs w:val="24"/>
        </w:rPr>
        <w:tab/>
      </w:r>
      <w:r w:rsidR="008977F2" w:rsidRPr="00A45381">
        <w:rPr>
          <w:rFonts w:ascii="Times New Roman" w:hAnsi="Times New Roman"/>
          <w:sz w:val="24"/>
          <w:szCs w:val="24"/>
        </w:rPr>
        <w:tab/>
      </w:r>
      <w:r w:rsidR="008977F2" w:rsidRPr="00A45381">
        <w:rPr>
          <w:rFonts w:ascii="Times New Roman" w:hAnsi="Times New Roman"/>
          <w:sz w:val="24"/>
          <w:szCs w:val="24"/>
        </w:rPr>
        <w:tab/>
      </w:r>
      <w:r w:rsidR="008977F2" w:rsidRPr="00A45381">
        <w:rPr>
          <w:rFonts w:ascii="Times New Roman" w:hAnsi="Times New Roman"/>
          <w:sz w:val="24"/>
          <w:szCs w:val="24"/>
        </w:rPr>
        <w:tab/>
      </w:r>
      <w:r w:rsidR="008977F2" w:rsidRPr="00A45381">
        <w:rPr>
          <w:rFonts w:ascii="Times New Roman" w:hAnsi="Times New Roman"/>
          <w:sz w:val="24"/>
          <w:szCs w:val="24"/>
        </w:rPr>
        <w:tab/>
        <w:t>Date</w:t>
      </w:r>
    </w:p>
    <w:p w:rsidR="008977F2" w:rsidRPr="00A45381" w:rsidRDefault="008977F2" w:rsidP="007E0761">
      <w:pPr>
        <w:pStyle w:val="BodyText"/>
        <w:ind w:left="180" w:right="720"/>
        <w:jc w:val="both"/>
      </w:pPr>
    </w:p>
    <w:p w:rsidR="008977F2" w:rsidRPr="00A45381" w:rsidRDefault="008977F2" w:rsidP="007E0761">
      <w:pPr>
        <w:pStyle w:val="BodyText"/>
        <w:ind w:left="180" w:right="720"/>
        <w:jc w:val="both"/>
      </w:pPr>
    </w:p>
    <w:p w:rsidR="008977F2" w:rsidRPr="00A45381" w:rsidRDefault="008977F2" w:rsidP="007E0761">
      <w:pPr>
        <w:pStyle w:val="BodyText"/>
        <w:spacing w:before="240" w:after="240"/>
        <w:ind w:right="720"/>
        <w:jc w:val="both"/>
        <w:rPr>
          <w:b/>
          <w:bCs/>
        </w:rPr>
      </w:pPr>
      <w:r w:rsidRPr="00A45381">
        <w:br w:type="page"/>
      </w:r>
      <w:r w:rsidRPr="00A45381">
        <w:rPr>
          <w:b/>
          <w:bCs/>
        </w:rPr>
        <w:lastRenderedPageBreak/>
        <w:t xml:space="preserve">Annexure -15: Checklist </w:t>
      </w:r>
      <w:r w:rsidRPr="00A45381">
        <w:rPr>
          <w:b/>
          <w:bCs/>
          <w:lang w:val="en-IN"/>
        </w:rPr>
        <w:t>for</w:t>
      </w:r>
      <w:r w:rsidRPr="00A45381">
        <w:rPr>
          <w:b/>
          <w:bCs/>
        </w:rPr>
        <w:t xml:space="preserve"> Genetic Research</w:t>
      </w:r>
    </w:p>
    <w:p w:rsidR="008977F2" w:rsidRPr="00A45381" w:rsidRDefault="00A02011" w:rsidP="007E0761">
      <w:pPr>
        <w:jc w:val="both"/>
        <w:rPr>
          <w:rFonts w:ascii="Times New Roman" w:hAnsi="Times New Roman"/>
          <w:bCs/>
          <w:sz w:val="24"/>
          <w:szCs w:val="24"/>
        </w:rPr>
      </w:pPr>
      <w:r w:rsidRPr="00A45381">
        <w:rPr>
          <w:rFonts w:ascii="Times New Roman" w:hAnsi="Times New Roman"/>
          <w:bCs/>
          <w:sz w:val="24"/>
          <w:szCs w:val="24"/>
        </w:rPr>
        <w:t>IECBH</w:t>
      </w:r>
      <w:r w:rsidR="008977F2" w:rsidRPr="00A45381">
        <w:rPr>
          <w:rFonts w:ascii="Times New Roman" w:hAnsi="Times New Roman"/>
          <w:bCs/>
          <w:sz w:val="24"/>
          <w:szCs w:val="24"/>
        </w:rPr>
        <w:t xml:space="preserve"> protocol no. ___________________________________</w:t>
      </w:r>
      <w:r w:rsidR="008977F2" w:rsidRPr="00A45381">
        <w:rPr>
          <w:rFonts w:ascii="Times New Roman" w:hAnsi="Times New Roman"/>
          <w:bCs/>
          <w:sz w:val="24"/>
          <w:szCs w:val="24"/>
        </w:rPr>
        <w:tab/>
      </w:r>
    </w:p>
    <w:p w:rsidR="008977F2" w:rsidRPr="00A45381" w:rsidRDefault="008977F2" w:rsidP="007E0761">
      <w:pPr>
        <w:pStyle w:val="BodyText"/>
        <w:spacing w:before="240" w:after="240"/>
        <w:ind w:right="720"/>
        <w:jc w:val="both"/>
        <w:rPr>
          <w:b/>
          <w:bCs/>
        </w:rPr>
      </w:pPr>
      <w:r w:rsidRPr="00A45381">
        <w:rPr>
          <w:bCs/>
        </w:rPr>
        <w:t>Name of Principal Investigator</w:t>
      </w:r>
      <w:r w:rsidRPr="00A45381">
        <w:rPr>
          <w:bCs/>
          <w:spacing w:val="-1"/>
        </w:rPr>
        <w:t>____________________________________</w:t>
      </w:r>
    </w:p>
    <w:p w:rsidR="008977F2" w:rsidRPr="00A45381" w:rsidRDefault="008977F2" w:rsidP="007E0761">
      <w:pPr>
        <w:tabs>
          <w:tab w:val="left" w:pos="7685"/>
          <w:tab w:val="left" w:pos="7733"/>
        </w:tabs>
        <w:spacing w:after="3" w:line="240" w:lineRule="auto"/>
        <w:ind w:left="180" w:right="720"/>
        <w:jc w:val="both"/>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52"/>
        <w:gridCol w:w="548"/>
        <w:gridCol w:w="548"/>
      </w:tblGrid>
      <w:tr w:rsidR="008977F2" w:rsidRPr="00A45381" w:rsidTr="00D4348F">
        <w:trPr>
          <w:trHeight w:val="227"/>
        </w:trPr>
        <w:tc>
          <w:tcPr>
            <w:tcW w:w="4374" w:type="pct"/>
            <w:shd w:val="clear" w:color="auto" w:fill="DEEAF6" w:themeFill="accent5" w:themeFillTint="33"/>
          </w:tcPr>
          <w:p w:rsidR="008977F2" w:rsidRPr="00A45381" w:rsidRDefault="008977F2" w:rsidP="007E0761">
            <w:pPr>
              <w:pStyle w:val="TableParagraph"/>
              <w:ind w:left="180" w:right="720"/>
              <w:jc w:val="both"/>
              <w:rPr>
                <w:sz w:val="24"/>
                <w:szCs w:val="24"/>
              </w:rPr>
            </w:pPr>
          </w:p>
        </w:tc>
        <w:tc>
          <w:tcPr>
            <w:tcW w:w="313" w:type="pct"/>
            <w:shd w:val="clear" w:color="auto" w:fill="DEEAF6" w:themeFill="accent5" w:themeFillTint="33"/>
          </w:tcPr>
          <w:p w:rsidR="008977F2" w:rsidRPr="00A45381" w:rsidRDefault="008977F2" w:rsidP="007E0761">
            <w:pPr>
              <w:pStyle w:val="TableParagraph"/>
              <w:ind w:right="126"/>
              <w:jc w:val="both"/>
              <w:rPr>
                <w:sz w:val="24"/>
                <w:szCs w:val="24"/>
              </w:rPr>
            </w:pPr>
            <w:r w:rsidRPr="00A45381">
              <w:rPr>
                <w:sz w:val="24"/>
                <w:szCs w:val="24"/>
              </w:rPr>
              <w:t>Yes</w:t>
            </w:r>
          </w:p>
        </w:tc>
        <w:tc>
          <w:tcPr>
            <w:tcW w:w="313" w:type="pct"/>
            <w:shd w:val="clear" w:color="auto" w:fill="DEEAF6" w:themeFill="accent5" w:themeFillTint="33"/>
          </w:tcPr>
          <w:p w:rsidR="008977F2" w:rsidRPr="00A45381" w:rsidRDefault="008977F2" w:rsidP="007E0761">
            <w:pPr>
              <w:pStyle w:val="TableParagraph"/>
              <w:ind w:right="126"/>
              <w:jc w:val="both"/>
              <w:rPr>
                <w:sz w:val="24"/>
                <w:szCs w:val="24"/>
              </w:rPr>
            </w:pPr>
            <w:r w:rsidRPr="00A45381">
              <w:rPr>
                <w:sz w:val="24"/>
                <w:szCs w:val="24"/>
              </w:rPr>
              <w:t>No</w:t>
            </w:r>
          </w:p>
        </w:tc>
      </w:tr>
      <w:tr w:rsidR="008977F2" w:rsidRPr="00A45381" w:rsidTr="00D4348F">
        <w:trPr>
          <w:trHeight w:val="227"/>
        </w:trPr>
        <w:tc>
          <w:tcPr>
            <w:tcW w:w="4374" w:type="pct"/>
          </w:tcPr>
          <w:p w:rsidR="008977F2" w:rsidRPr="00A45381" w:rsidRDefault="008977F2" w:rsidP="007E0761">
            <w:pPr>
              <w:pStyle w:val="TableParagraph"/>
              <w:ind w:left="180" w:right="720"/>
              <w:jc w:val="both"/>
              <w:rPr>
                <w:sz w:val="24"/>
                <w:szCs w:val="24"/>
              </w:rPr>
            </w:pPr>
            <w:r w:rsidRPr="00A45381">
              <w:rPr>
                <w:sz w:val="24"/>
                <w:szCs w:val="24"/>
              </w:rPr>
              <w:t>Will the samples be made anonymous to maintain confidentiality? If yes, stop here</w:t>
            </w:r>
          </w:p>
        </w:tc>
        <w:tc>
          <w:tcPr>
            <w:tcW w:w="313" w:type="pct"/>
          </w:tcPr>
          <w:p w:rsidR="008977F2" w:rsidRPr="00A45381" w:rsidRDefault="008977F2" w:rsidP="007E0761">
            <w:pPr>
              <w:pStyle w:val="TableParagraph"/>
              <w:ind w:left="180" w:right="720"/>
              <w:jc w:val="both"/>
              <w:rPr>
                <w:sz w:val="24"/>
                <w:szCs w:val="24"/>
              </w:rPr>
            </w:pPr>
          </w:p>
        </w:tc>
        <w:tc>
          <w:tcPr>
            <w:tcW w:w="313" w:type="pct"/>
          </w:tcPr>
          <w:p w:rsidR="008977F2" w:rsidRPr="00A45381" w:rsidRDefault="008977F2" w:rsidP="007E0761">
            <w:pPr>
              <w:pStyle w:val="TableParagraph"/>
              <w:ind w:left="180" w:right="720"/>
              <w:jc w:val="both"/>
              <w:rPr>
                <w:sz w:val="24"/>
                <w:szCs w:val="24"/>
              </w:rPr>
            </w:pPr>
          </w:p>
        </w:tc>
      </w:tr>
      <w:tr w:rsidR="008977F2" w:rsidRPr="00A45381" w:rsidTr="00D4348F">
        <w:trPr>
          <w:trHeight w:val="227"/>
        </w:trPr>
        <w:tc>
          <w:tcPr>
            <w:tcW w:w="4374" w:type="pct"/>
          </w:tcPr>
          <w:p w:rsidR="008977F2" w:rsidRPr="00A45381" w:rsidRDefault="008977F2" w:rsidP="007E0761">
            <w:pPr>
              <w:pStyle w:val="TableParagraph"/>
              <w:ind w:left="180" w:right="720"/>
              <w:jc w:val="both"/>
              <w:rPr>
                <w:sz w:val="24"/>
                <w:szCs w:val="24"/>
              </w:rPr>
            </w:pPr>
            <w:r w:rsidRPr="00A45381">
              <w:rPr>
                <w:sz w:val="24"/>
                <w:szCs w:val="24"/>
              </w:rPr>
              <w:t>Has the investigator established clear guidelines for disclosure of information, including interim or inconclusive research result?</w:t>
            </w:r>
          </w:p>
        </w:tc>
        <w:tc>
          <w:tcPr>
            <w:tcW w:w="313" w:type="pct"/>
          </w:tcPr>
          <w:p w:rsidR="008977F2" w:rsidRPr="00A45381" w:rsidRDefault="008977F2" w:rsidP="007E0761">
            <w:pPr>
              <w:pStyle w:val="TableParagraph"/>
              <w:ind w:left="180" w:right="720"/>
              <w:jc w:val="both"/>
              <w:rPr>
                <w:sz w:val="24"/>
                <w:szCs w:val="24"/>
              </w:rPr>
            </w:pPr>
          </w:p>
        </w:tc>
        <w:tc>
          <w:tcPr>
            <w:tcW w:w="313" w:type="pct"/>
          </w:tcPr>
          <w:p w:rsidR="008977F2" w:rsidRPr="00A45381" w:rsidRDefault="008977F2" w:rsidP="007E0761">
            <w:pPr>
              <w:pStyle w:val="TableParagraph"/>
              <w:ind w:left="180" w:right="720"/>
              <w:jc w:val="both"/>
              <w:rPr>
                <w:sz w:val="24"/>
                <w:szCs w:val="24"/>
              </w:rPr>
            </w:pPr>
          </w:p>
        </w:tc>
      </w:tr>
      <w:tr w:rsidR="008977F2" w:rsidRPr="00A45381" w:rsidTr="00D4348F">
        <w:trPr>
          <w:trHeight w:val="227"/>
        </w:trPr>
        <w:tc>
          <w:tcPr>
            <w:tcW w:w="4374" w:type="pct"/>
          </w:tcPr>
          <w:p w:rsidR="008977F2" w:rsidRPr="00A45381" w:rsidRDefault="008977F2" w:rsidP="007E0761">
            <w:pPr>
              <w:pStyle w:val="TableParagraph"/>
              <w:ind w:left="180" w:right="720"/>
              <w:jc w:val="both"/>
              <w:rPr>
                <w:sz w:val="24"/>
                <w:szCs w:val="24"/>
              </w:rPr>
            </w:pPr>
            <w:r w:rsidRPr="00A45381">
              <w:rPr>
                <w:sz w:val="24"/>
                <w:szCs w:val="24"/>
              </w:rPr>
              <w:t>Has the appropriateness of the various strategies for recruiting subjects and their family members been considered?</w:t>
            </w:r>
          </w:p>
        </w:tc>
        <w:tc>
          <w:tcPr>
            <w:tcW w:w="313" w:type="pct"/>
          </w:tcPr>
          <w:p w:rsidR="008977F2" w:rsidRPr="00A45381" w:rsidRDefault="008977F2" w:rsidP="007E0761">
            <w:pPr>
              <w:pStyle w:val="TableParagraph"/>
              <w:ind w:left="180" w:right="720"/>
              <w:jc w:val="both"/>
              <w:rPr>
                <w:sz w:val="24"/>
                <w:szCs w:val="24"/>
              </w:rPr>
            </w:pPr>
          </w:p>
        </w:tc>
        <w:tc>
          <w:tcPr>
            <w:tcW w:w="313" w:type="pct"/>
          </w:tcPr>
          <w:p w:rsidR="008977F2" w:rsidRPr="00A45381" w:rsidRDefault="008977F2" w:rsidP="007E0761">
            <w:pPr>
              <w:pStyle w:val="TableParagraph"/>
              <w:ind w:left="180" w:right="720"/>
              <w:jc w:val="both"/>
              <w:rPr>
                <w:sz w:val="24"/>
                <w:szCs w:val="24"/>
              </w:rPr>
            </w:pPr>
          </w:p>
        </w:tc>
      </w:tr>
      <w:tr w:rsidR="008977F2" w:rsidRPr="00A45381" w:rsidTr="00D4348F">
        <w:trPr>
          <w:trHeight w:val="227"/>
        </w:trPr>
        <w:tc>
          <w:tcPr>
            <w:tcW w:w="4374" w:type="pct"/>
          </w:tcPr>
          <w:p w:rsidR="008977F2" w:rsidRPr="00A45381" w:rsidRDefault="008977F2" w:rsidP="007E0761">
            <w:pPr>
              <w:pStyle w:val="TableParagraph"/>
              <w:ind w:left="180" w:right="720"/>
              <w:jc w:val="both"/>
              <w:rPr>
                <w:sz w:val="24"/>
                <w:szCs w:val="24"/>
              </w:rPr>
            </w:pPr>
            <w:r w:rsidRPr="00A45381">
              <w:rPr>
                <w:sz w:val="24"/>
                <w:szCs w:val="24"/>
              </w:rPr>
              <w:t>Does the proposed study population comprise family members?</w:t>
            </w:r>
          </w:p>
        </w:tc>
        <w:tc>
          <w:tcPr>
            <w:tcW w:w="313" w:type="pct"/>
          </w:tcPr>
          <w:p w:rsidR="008977F2" w:rsidRPr="00A45381" w:rsidRDefault="008977F2" w:rsidP="007E0761">
            <w:pPr>
              <w:pStyle w:val="TableParagraph"/>
              <w:ind w:left="180" w:right="720"/>
              <w:jc w:val="both"/>
              <w:rPr>
                <w:sz w:val="24"/>
                <w:szCs w:val="24"/>
              </w:rPr>
            </w:pPr>
          </w:p>
        </w:tc>
        <w:tc>
          <w:tcPr>
            <w:tcW w:w="313" w:type="pct"/>
          </w:tcPr>
          <w:p w:rsidR="008977F2" w:rsidRPr="00A45381" w:rsidRDefault="008977F2" w:rsidP="007E0761">
            <w:pPr>
              <w:pStyle w:val="TableParagraph"/>
              <w:ind w:left="180" w:right="720"/>
              <w:jc w:val="both"/>
              <w:rPr>
                <w:sz w:val="24"/>
                <w:szCs w:val="24"/>
              </w:rPr>
            </w:pPr>
          </w:p>
        </w:tc>
      </w:tr>
      <w:tr w:rsidR="008977F2" w:rsidRPr="00A45381" w:rsidTr="00D4348F">
        <w:trPr>
          <w:trHeight w:val="227"/>
        </w:trPr>
        <w:tc>
          <w:tcPr>
            <w:tcW w:w="4374" w:type="pct"/>
          </w:tcPr>
          <w:p w:rsidR="008977F2" w:rsidRPr="00A45381" w:rsidRDefault="008977F2" w:rsidP="007E0761">
            <w:pPr>
              <w:pStyle w:val="TableParagraph"/>
              <w:ind w:left="180" w:right="720"/>
              <w:jc w:val="both"/>
              <w:rPr>
                <w:sz w:val="24"/>
                <w:szCs w:val="24"/>
              </w:rPr>
            </w:pPr>
            <w:r w:rsidRPr="00A45381">
              <w:rPr>
                <w:sz w:val="24"/>
                <w:szCs w:val="24"/>
              </w:rPr>
              <w:t>Will family members be implicated in the studies without consent?</w:t>
            </w:r>
          </w:p>
        </w:tc>
        <w:tc>
          <w:tcPr>
            <w:tcW w:w="313" w:type="pct"/>
          </w:tcPr>
          <w:p w:rsidR="008977F2" w:rsidRPr="00A45381" w:rsidRDefault="008977F2" w:rsidP="007E0761">
            <w:pPr>
              <w:pStyle w:val="TableParagraph"/>
              <w:ind w:left="180" w:right="720"/>
              <w:jc w:val="both"/>
              <w:rPr>
                <w:sz w:val="24"/>
                <w:szCs w:val="24"/>
              </w:rPr>
            </w:pPr>
          </w:p>
        </w:tc>
        <w:tc>
          <w:tcPr>
            <w:tcW w:w="313" w:type="pct"/>
          </w:tcPr>
          <w:p w:rsidR="008977F2" w:rsidRPr="00A45381" w:rsidRDefault="008977F2" w:rsidP="007E0761">
            <w:pPr>
              <w:pStyle w:val="TableParagraph"/>
              <w:ind w:left="180" w:right="720"/>
              <w:jc w:val="both"/>
              <w:rPr>
                <w:sz w:val="24"/>
                <w:szCs w:val="24"/>
              </w:rPr>
            </w:pPr>
          </w:p>
        </w:tc>
      </w:tr>
      <w:tr w:rsidR="008977F2" w:rsidRPr="00A45381" w:rsidTr="00D4348F">
        <w:trPr>
          <w:trHeight w:val="227"/>
        </w:trPr>
        <w:tc>
          <w:tcPr>
            <w:tcW w:w="4374" w:type="pct"/>
          </w:tcPr>
          <w:p w:rsidR="008977F2" w:rsidRPr="00A45381" w:rsidRDefault="008977F2" w:rsidP="007E0761">
            <w:pPr>
              <w:pStyle w:val="TableParagraph"/>
              <w:ind w:left="180" w:right="720"/>
              <w:jc w:val="both"/>
              <w:rPr>
                <w:sz w:val="24"/>
                <w:szCs w:val="24"/>
              </w:rPr>
            </w:pPr>
            <w:r w:rsidRPr="00A45381">
              <w:rPr>
                <w:sz w:val="24"/>
                <w:szCs w:val="24"/>
              </w:rPr>
              <w:t>Will the samples be destroyed in the future?</w:t>
            </w:r>
          </w:p>
        </w:tc>
        <w:tc>
          <w:tcPr>
            <w:tcW w:w="313" w:type="pct"/>
          </w:tcPr>
          <w:p w:rsidR="008977F2" w:rsidRPr="00A45381" w:rsidRDefault="008977F2" w:rsidP="007E0761">
            <w:pPr>
              <w:pStyle w:val="TableParagraph"/>
              <w:ind w:left="180" w:right="720"/>
              <w:jc w:val="both"/>
              <w:rPr>
                <w:sz w:val="24"/>
                <w:szCs w:val="24"/>
              </w:rPr>
            </w:pPr>
          </w:p>
        </w:tc>
        <w:tc>
          <w:tcPr>
            <w:tcW w:w="313" w:type="pct"/>
          </w:tcPr>
          <w:p w:rsidR="008977F2" w:rsidRPr="00A45381" w:rsidRDefault="008977F2" w:rsidP="007E0761">
            <w:pPr>
              <w:pStyle w:val="TableParagraph"/>
              <w:ind w:left="180" w:right="720"/>
              <w:jc w:val="both"/>
              <w:rPr>
                <w:sz w:val="24"/>
                <w:szCs w:val="24"/>
              </w:rPr>
            </w:pPr>
          </w:p>
        </w:tc>
      </w:tr>
      <w:tr w:rsidR="008977F2" w:rsidRPr="00A45381" w:rsidTr="00D4348F">
        <w:trPr>
          <w:trHeight w:val="227"/>
        </w:trPr>
        <w:tc>
          <w:tcPr>
            <w:tcW w:w="4374" w:type="pct"/>
          </w:tcPr>
          <w:p w:rsidR="008977F2" w:rsidRPr="00A45381" w:rsidRDefault="008977F2" w:rsidP="007E0761">
            <w:pPr>
              <w:pStyle w:val="TableParagraph"/>
              <w:ind w:left="180" w:right="720"/>
              <w:jc w:val="both"/>
              <w:rPr>
                <w:sz w:val="24"/>
                <w:szCs w:val="24"/>
              </w:rPr>
            </w:pPr>
            <w:r w:rsidRPr="00A45381">
              <w:rPr>
                <w:sz w:val="24"/>
                <w:szCs w:val="24"/>
              </w:rPr>
              <w:t>Is genetic counseling being offered?</w:t>
            </w:r>
          </w:p>
        </w:tc>
        <w:tc>
          <w:tcPr>
            <w:tcW w:w="313" w:type="pct"/>
          </w:tcPr>
          <w:p w:rsidR="008977F2" w:rsidRPr="00A45381" w:rsidRDefault="008977F2" w:rsidP="007E0761">
            <w:pPr>
              <w:pStyle w:val="TableParagraph"/>
              <w:ind w:left="180" w:right="720"/>
              <w:jc w:val="both"/>
              <w:rPr>
                <w:sz w:val="24"/>
                <w:szCs w:val="24"/>
              </w:rPr>
            </w:pPr>
          </w:p>
        </w:tc>
        <w:tc>
          <w:tcPr>
            <w:tcW w:w="313" w:type="pct"/>
          </w:tcPr>
          <w:p w:rsidR="008977F2" w:rsidRPr="00A45381" w:rsidRDefault="008977F2" w:rsidP="007E0761">
            <w:pPr>
              <w:pStyle w:val="TableParagraph"/>
              <w:ind w:left="180" w:right="720"/>
              <w:jc w:val="both"/>
              <w:rPr>
                <w:sz w:val="24"/>
                <w:szCs w:val="24"/>
              </w:rPr>
            </w:pPr>
          </w:p>
        </w:tc>
      </w:tr>
    </w:tbl>
    <w:p w:rsidR="008977F2" w:rsidRPr="00A45381" w:rsidRDefault="008977F2" w:rsidP="007E0761">
      <w:pPr>
        <w:pStyle w:val="BodyText"/>
        <w:ind w:left="180" w:right="720"/>
        <w:jc w:val="both"/>
        <w:rPr>
          <w:b/>
          <w:i/>
        </w:rPr>
      </w:pPr>
    </w:p>
    <w:p w:rsidR="008977F2" w:rsidRPr="00A45381" w:rsidRDefault="008977F2" w:rsidP="007E0761">
      <w:pPr>
        <w:jc w:val="both"/>
        <w:rPr>
          <w:rFonts w:ascii="Times New Roman" w:hAnsi="Times New Roman"/>
          <w:sz w:val="24"/>
          <w:szCs w:val="24"/>
        </w:rPr>
      </w:pPr>
      <w:r w:rsidRPr="00A45381">
        <w:rPr>
          <w:rFonts w:ascii="Times New Roman" w:hAnsi="Times New Roman"/>
          <w:sz w:val="24"/>
          <w:szCs w:val="24"/>
        </w:rPr>
        <w:t>Comments:</w:t>
      </w:r>
    </w:p>
    <w:p w:rsidR="008977F2" w:rsidRPr="00A45381" w:rsidRDefault="008977F2" w:rsidP="007E0761">
      <w:pPr>
        <w:pStyle w:val="BodyText"/>
        <w:ind w:left="180" w:right="720"/>
        <w:jc w:val="both"/>
        <w:rPr>
          <w:b/>
          <w:i/>
        </w:rPr>
      </w:pPr>
    </w:p>
    <w:p w:rsidR="008977F2" w:rsidRPr="00A45381" w:rsidRDefault="008977F2" w:rsidP="007E0761">
      <w:pPr>
        <w:pStyle w:val="BodyText"/>
        <w:ind w:left="180" w:right="720"/>
        <w:jc w:val="both"/>
        <w:rPr>
          <w:b/>
          <w:i/>
        </w:rPr>
      </w:pPr>
    </w:p>
    <w:p w:rsidR="008977F2" w:rsidRPr="00A45381" w:rsidRDefault="008977F2" w:rsidP="007E0761">
      <w:pPr>
        <w:pStyle w:val="BodyText"/>
        <w:ind w:left="180" w:right="720"/>
        <w:jc w:val="both"/>
        <w:rPr>
          <w:b/>
          <w:i/>
        </w:rPr>
      </w:pPr>
    </w:p>
    <w:p w:rsidR="008977F2" w:rsidRPr="00A45381" w:rsidRDefault="008977F2" w:rsidP="007E0761">
      <w:pPr>
        <w:pStyle w:val="BodyText"/>
        <w:ind w:left="180" w:right="720"/>
        <w:jc w:val="both"/>
        <w:rPr>
          <w:b/>
          <w:i/>
        </w:rPr>
      </w:pPr>
    </w:p>
    <w:p w:rsidR="008977F2" w:rsidRPr="00A45381" w:rsidRDefault="0000602D" w:rsidP="007E0761">
      <w:pPr>
        <w:jc w:val="both"/>
        <w:rPr>
          <w:rFonts w:ascii="Times New Roman" w:hAnsi="Times New Roman"/>
          <w:sz w:val="24"/>
          <w:szCs w:val="24"/>
        </w:rPr>
      </w:pPr>
      <w:r>
        <w:rPr>
          <w:rFonts w:ascii="Times New Roman" w:hAnsi="Times New Roman"/>
          <w:noProof/>
          <w:sz w:val="24"/>
          <w:szCs w:val="24"/>
          <w:lang w:val="en-IN" w:eastAsia="en-IN"/>
        </w:rPr>
        <w:pict>
          <v:line id="_x0000_s1101" style="position:absolute;left:0;text-align:left;z-index:251667456;visibility:visible;mso-wrap-distance-left:0;mso-wrap-distance-right:0;mso-position-horizontal-relative:page" from="1in,17.7pt" to="25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">
            <w10:wrap type="topAndBottom" anchorx="page"/>
          </v:line>
        </w:pict>
      </w:r>
      <w:r>
        <w:rPr>
          <w:rFonts w:ascii="Times New Roman" w:hAnsi="Times New Roman"/>
          <w:noProof/>
          <w:sz w:val="24"/>
          <w:szCs w:val="24"/>
          <w:lang w:val="en-IN" w:eastAsia="en-IN"/>
        </w:rPr>
        <w:pict>
          <v:line id="_x0000_s1100" style="position:absolute;left:0;text-align:left;z-index:251668480;visibility:visible;mso-wrap-distance-left:0;mso-wrap-distance-right:0;mso-position-horizontal-relative:page" from="365.25pt,17.7pt" to="52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A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">
            <w10:wrap type="topAndBottom" anchorx="page"/>
          </v:line>
        </w:pict>
      </w:r>
      <w:r w:rsidR="008977F2" w:rsidRPr="00A45381">
        <w:rPr>
          <w:rFonts w:ascii="Times New Roman" w:hAnsi="Times New Roman"/>
          <w:sz w:val="24"/>
          <w:szCs w:val="24"/>
        </w:rPr>
        <w:t>Primary Reviewer Name &amp; signature</w:t>
      </w:r>
      <w:r w:rsidR="008977F2" w:rsidRPr="00A45381">
        <w:rPr>
          <w:rFonts w:ascii="Times New Roman" w:hAnsi="Times New Roman"/>
          <w:sz w:val="24"/>
          <w:szCs w:val="24"/>
        </w:rPr>
        <w:tab/>
      </w:r>
      <w:r w:rsidR="008977F2" w:rsidRPr="00A45381">
        <w:rPr>
          <w:rFonts w:ascii="Times New Roman" w:hAnsi="Times New Roman"/>
          <w:sz w:val="24"/>
          <w:szCs w:val="24"/>
        </w:rPr>
        <w:tab/>
      </w:r>
      <w:r w:rsidR="008977F2" w:rsidRPr="00A45381">
        <w:rPr>
          <w:rFonts w:ascii="Times New Roman" w:hAnsi="Times New Roman"/>
          <w:sz w:val="24"/>
          <w:szCs w:val="24"/>
        </w:rPr>
        <w:tab/>
      </w:r>
      <w:r w:rsidR="008977F2" w:rsidRPr="00A45381">
        <w:rPr>
          <w:rFonts w:ascii="Times New Roman" w:hAnsi="Times New Roman"/>
          <w:sz w:val="24"/>
          <w:szCs w:val="24"/>
        </w:rPr>
        <w:tab/>
      </w:r>
      <w:r w:rsidR="008977F2" w:rsidRPr="00A45381">
        <w:rPr>
          <w:rFonts w:ascii="Times New Roman" w:hAnsi="Times New Roman"/>
          <w:sz w:val="24"/>
          <w:szCs w:val="24"/>
        </w:rPr>
        <w:tab/>
        <w:t>Date</w:t>
      </w:r>
    </w:p>
    <w:p w:rsidR="008977F2" w:rsidRPr="00A45381" w:rsidRDefault="008977F2" w:rsidP="007E0761">
      <w:pPr>
        <w:pStyle w:val="BodyText"/>
        <w:ind w:left="180" w:right="720"/>
        <w:jc w:val="both"/>
      </w:pPr>
    </w:p>
    <w:p w:rsidR="008977F2" w:rsidRPr="00A45381" w:rsidRDefault="008977F2" w:rsidP="007E0761">
      <w:pPr>
        <w:pStyle w:val="BodyText"/>
        <w:spacing w:before="240" w:after="240"/>
        <w:ind w:right="720"/>
        <w:jc w:val="both"/>
        <w:rPr>
          <w:b/>
          <w:bCs/>
        </w:rPr>
      </w:pPr>
      <w:r w:rsidRPr="00A45381">
        <w:br w:type="page"/>
      </w:r>
    </w:p>
    <w:p w:rsidR="008977F2" w:rsidRPr="00A45381" w:rsidRDefault="008977F2" w:rsidP="007E0761">
      <w:pPr>
        <w:pStyle w:val="BodyText"/>
        <w:spacing w:before="240" w:after="240"/>
        <w:ind w:right="720"/>
        <w:jc w:val="both"/>
        <w:rPr>
          <w:b/>
          <w:bCs/>
        </w:rPr>
      </w:pPr>
      <w:r w:rsidRPr="00A45381">
        <w:rPr>
          <w:b/>
          <w:bCs/>
        </w:rPr>
        <w:lastRenderedPageBreak/>
        <w:t>Annexure -16: Application Form for Requesting Waiver of Consent</w:t>
      </w:r>
    </w:p>
    <w:p w:rsidR="008977F2" w:rsidRPr="00A45381" w:rsidRDefault="008977F2" w:rsidP="007E0761">
      <w:pPr>
        <w:pStyle w:val="BodyText"/>
        <w:spacing w:before="240" w:after="240"/>
        <w:ind w:right="720"/>
        <w:jc w:val="both"/>
        <w:rPr>
          <w:b/>
          <w:bCs/>
        </w:rPr>
      </w:pPr>
    </w:p>
    <w:p w:rsidR="008977F2" w:rsidRPr="00A45381" w:rsidRDefault="008977F2" w:rsidP="007E0761">
      <w:pPr>
        <w:pStyle w:val="ListParagraph"/>
        <w:numPr>
          <w:ilvl w:val="0"/>
          <w:numId w:val="53"/>
        </w:numPr>
        <w:tabs>
          <w:tab w:val="left" w:pos="1321"/>
          <w:tab w:val="left" w:pos="8516"/>
        </w:tabs>
        <w:spacing w:before="120" w:after="120"/>
        <w:ind w:right="144"/>
        <w:jc w:val="both"/>
        <w:rPr>
          <w:sz w:val="24"/>
          <w:szCs w:val="24"/>
        </w:rPr>
      </w:pPr>
      <w:r w:rsidRPr="00A45381">
        <w:rPr>
          <w:sz w:val="24"/>
          <w:szCs w:val="24"/>
        </w:rPr>
        <w:t xml:space="preserve">Principal </w:t>
      </w:r>
      <w:proofErr w:type="spellStart"/>
      <w:r w:rsidRPr="00A45381">
        <w:rPr>
          <w:sz w:val="24"/>
          <w:szCs w:val="24"/>
        </w:rPr>
        <w:t>Investigator’sname</w:t>
      </w:r>
      <w:proofErr w:type="spellEnd"/>
      <w:r w:rsidRPr="00A45381">
        <w:rPr>
          <w:sz w:val="24"/>
          <w:szCs w:val="24"/>
        </w:rPr>
        <w:t>:</w:t>
      </w:r>
      <w:r w:rsidRPr="00A45381">
        <w:rPr>
          <w:sz w:val="24"/>
          <w:szCs w:val="24"/>
          <w:u w:val="single"/>
        </w:rPr>
        <w:tab/>
      </w:r>
    </w:p>
    <w:p w:rsidR="008977F2" w:rsidRPr="00A45381" w:rsidRDefault="008977F2" w:rsidP="007E0761">
      <w:pPr>
        <w:pStyle w:val="ListParagraph"/>
        <w:numPr>
          <w:ilvl w:val="0"/>
          <w:numId w:val="53"/>
        </w:numPr>
        <w:tabs>
          <w:tab w:val="left" w:pos="1321"/>
          <w:tab w:val="left" w:pos="8516"/>
        </w:tabs>
        <w:spacing w:before="120" w:after="120"/>
        <w:ind w:right="144"/>
        <w:jc w:val="both"/>
        <w:rPr>
          <w:sz w:val="24"/>
          <w:szCs w:val="24"/>
        </w:rPr>
      </w:pPr>
      <w:r w:rsidRPr="00A45381">
        <w:rPr>
          <w:sz w:val="24"/>
          <w:szCs w:val="24"/>
        </w:rPr>
        <w:t>Department:</w:t>
      </w:r>
      <w:r w:rsidRPr="00A45381">
        <w:rPr>
          <w:sz w:val="24"/>
          <w:szCs w:val="24"/>
        </w:rPr>
        <w:tab/>
      </w:r>
    </w:p>
    <w:p w:rsidR="008977F2" w:rsidRPr="00A45381" w:rsidRDefault="008977F2" w:rsidP="007E0761">
      <w:pPr>
        <w:pStyle w:val="ListParagraph"/>
        <w:numPr>
          <w:ilvl w:val="0"/>
          <w:numId w:val="53"/>
        </w:numPr>
        <w:tabs>
          <w:tab w:val="left" w:pos="1321"/>
          <w:tab w:val="left" w:pos="8516"/>
        </w:tabs>
        <w:spacing w:before="120" w:after="120"/>
        <w:ind w:right="144"/>
        <w:jc w:val="both"/>
        <w:rPr>
          <w:sz w:val="24"/>
          <w:szCs w:val="24"/>
        </w:rPr>
      </w:pPr>
      <w:r w:rsidRPr="00A45381">
        <w:rPr>
          <w:sz w:val="24"/>
          <w:szCs w:val="24"/>
        </w:rPr>
        <w:t>Title of project:</w:t>
      </w:r>
    </w:p>
    <w:p w:rsidR="008977F2" w:rsidRPr="00A45381" w:rsidRDefault="008977F2" w:rsidP="007E0761">
      <w:pPr>
        <w:pStyle w:val="BodyText"/>
        <w:spacing w:before="120" w:after="120"/>
        <w:ind w:left="180" w:right="144"/>
        <w:jc w:val="both"/>
      </w:pPr>
    </w:p>
    <w:p w:rsidR="008977F2" w:rsidRPr="00A45381" w:rsidRDefault="008977F2" w:rsidP="007E0761">
      <w:pPr>
        <w:pStyle w:val="ListParagraph"/>
        <w:numPr>
          <w:ilvl w:val="0"/>
          <w:numId w:val="53"/>
        </w:numPr>
        <w:tabs>
          <w:tab w:val="left" w:pos="1321"/>
          <w:tab w:val="left" w:pos="8516"/>
        </w:tabs>
        <w:spacing w:before="120" w:after="120"/>
        <w:ind w:right="144"/>
        <w:jc w:val="both"/>
        <w:rPr>
          <w:sz w:val="24"/>
          <w:szCs w:val="24"/>
        </w:rPr>
      </w:pPr>
      <w:r w:rsidRPr="00A45381">
        <w:rPr>
          <w:sz w:val="24"/>
          <w:szCs w:val="24"/>
        </w:rPr>
        <w:t>Names of other participating staff and students:</w:t>
      </w:r>
    </w:p>
    <w:p w:rsidR="008977F2" w:rsidRPr="00A45381" w:rsidRDefault="008977F2" w:rsidP="007E0761">
      <w:pPr>
        <w:pStyle w:val="ListParagraph"/>
        <w:tabs>
          <w:tab w:val="left" w:pos="1321"/>
          <w:tab w:val="left" w:pos="8516"/>
        </w:tabs>
        <w:spacing w:before="120" w:after="120"/>
        <w:ind w:left="360" w:right="144" w:firstLine="0"/>
        <w:jc w:val="both"/>
        <w:rPr>
          <w:sz w:val="24"/>
          <w:szCs w:val="24"/>
        </w:rPr>
      </w:pPr>
    </w:p>
    <w:p w:rsidR="008977F2" w:rsidRPr="00A45381" w:rsidRDefault="008977F2" w:rsidP="007E0761">
      <w:pPr>
        <w:pStyle w:val="ListParagraph"/>
        <w:tabs>
          <w:tab w:val="left" w:pos="1321"/>
          <w:tab w:val="left" w:pos="8516"/>
        </w:tabs>
        <w:spacing w:before="120" w:after="120"/>
        <w:ind w:left="360" w:right="144" w:firstLine="0"/>
        <w:jc w:val="both"/>
        <w:rPr>
          <w:sz w:val="24"/>
          <w:szCs w:val="24"/>
        </w:rPr>
      </w:pPr>
    </w:p>
    <w:p w:rsidR="008977F2" w:rsidRPr="00A45381" w:rsidRDefault="008977F2" w:rsidP="007E0761">
      <w:pPr>
        <w:pStyle w:val="ListParagraph"/>
        <w:numPr>
          <w:ilvl w:val="0"/>
          <w:numId w:val="53"/>
        </w:numPr>
        <w:tabs>
          <w:tab w:val="left" w:pos="1321"/>
          <w:tab w:val="left" w:pos="8516"/>
        </w:tabs>
        <w:spacing w:before="120" w:after="120"/>
        <w:ind w:right="144"/>
        <w:jc w:val="both"/>
        <w:rPr>
          <w:sz w:val="24"/>
          <w:szCs w:val="24"/>
        </w:rPr>
      </w:pPr>
      <w:r w:rsidRPr="00A45381">
        <w:rPr>
          <w:sz w:val="24"/>
          <w:szCs w:val="24"/>
        </w:rPr>
        <w:t>Request for waiver of informed consent:</w:t>
      </w:r>
    </w:p>
    <w:p w:rsidR="008977F2" w:rsidRPr="00A45381" w:rsidRDefault="008977F2" w:rsidP="007E0761">
      <w:pPr>
        <w:pStyle w:val="BodyText"/>
        <w:spacing w:before="120" w:after="120"/>
        <w:ind w:left="360" w:right="720"/>
        <w:jc w:val="both"/>
      </w:pPr>
      <w:r w:rsidRPr="00A45381">
        <w:t xml:space="preserve">Please check the reason(s) for requesting waiver (Please refer the back of this annexure for criteria that will be used by </w:t>
      </w:r>
      <w:r w:rsidR="00A02011" w:rsidRPr="00A45381">
        <w:rPr>
          <w:color w:val="000000"/>
          <w:lang w:val="en-IN"/>
        </w:rPr>
        <w:t>IECBH</w:t>
      </w:r>
      <w:r w:rsidRPr="00A45381">
        <w:t xml:space="preserve"> to consider waiver of consent).</w:t>
      </w:r>
    </w:p>
    <w:p w:rsidR="008977F2" w:rsidRPr="00A45381" w:rsidRDefault="008977F2" w:rsidP="007E0761">
      <w:pPr>
        <w:pStyle w:val="BodyText"/>
        <w:numPr>
          <w:ilvl w:val="0"/>
          <w:numId w:val="60"/>
        </w:numPr>
        <w:spacing w:before="120" w:after="120"/>
        <w:ind w:right="720"/>
        <w:jc w:val="both"/>
      </w:pPr>
      <w:r w:rsidRPr="00A45381">
        <w:t>Research involves ‘not more than minimal risk’</w:t>
      </w:r>
    </w:p>
    <w:p w:rsidR="008977F2" w:rsidRPr="00A45381" w:rsidRDefault="008977F2" w:rsidP="007E0761">
      <w:pPr>
        <w:pStyle w:val="BodyText"/>
        <w:numPr>
          <w:ilvl w:val="0"/>
          <w:numId w:val="60"/>
        </w:numPr>
        <w:spacing w:before="120" w:after="120"/>
        <w:ind w:right="720"/>
        <w:jc w:val="both"/>
      </w:pPr>
      <w:r w:rsidRPr="00A45381">
        <w:t>There is no direct contact between the researcher and participant in emergency situations as described in ICMR Guidelines (ICMR 2006 Guidelines-</w:t>
      </w:r>
      <w:hyperlink r:id="rId62" w:history="1">
        <w:r w:rsidRPr="00A45381">
          <w:t>http://www.icmr.nic.in/ethical_guidelines.pdf)</w:t>
        </w:r>
      </w:hyperlink>
    </w:p>
    <w:p w:rsidR="008977F2" w:rsidRPr="00A45381" w:rsidRDefault="008977F2" w:rsidP="007E0761">
      <w:pPr>
        <w:pStyle w:val="BodyText"/>
        <w:numPr>
          <w:ilvl w:val="0"/>
          <w:numId w:val="61"/>
        </w:numPr>
        <w:spacing w:before="120" w:after="120"/>
        <w:ind w:right="720"/>
        <w:jc w:val="both"/>
      </w:pPr>
      <w:r w:rsidRPr="00A45381">
        <w:t>Any other (please specify)</w:t>
      </w:r>
      <w:r w:rsidRPr="00A45381">
        <w:rPr>
          <w:lang w:val="en-IN"/>
        </w:rPr>
        <w:t xml:space="preserve"> ………………………………………………..</w:t>
      </w:r>
    </w:p>
    <w:p w:rsidR="008977F2" w:rsidRPr="00A45381" w:rsidRDefault="008977F2" w:rsidP="007E0761">
      <w:pPr>
        <w:pStyle w:val="BodyText"/>
        <w:spacing w:before="120" w:after="120"/>
        <w:ind w:left="180"/>
        <w:jc w:val="both"/>
      </w:pPr>
    </w:p>
    <w:p w:rsidR="008977F2" w:rsidRPr="00A45381" w:rsidRDefault="008977F2" w:rsidP="007E0761">
      <w:pPr>
        <w:pStyle w:val="ListParagraph"/>
        <w:numPr>
          <w:ilvl w:val="0"/>
          <w:numId w:val="53"/>
        </w:numPr>
        <w:tabs>
          <w:tab w:val="left" w:pos="1321"/>
          <w:tab w:val="left" w:pos="8516"/>
        </w:tabs>
        <w:spacing w:before="120" w:after="120"/>
        <w:ind w:right="144"/>
        <w:jc w:val="both"/>
        <w:rPr>
          <w:sz w:val="24"/>
          <w:szCs w:val="24"/>
        </w:rPr>
      </w:pPr>
      <w:r w:rsidRPr="00A45381">
        <w:rPr>
          <w:sz w:val="24"/>
          <w:szCs w:val="24"/>
        </w:rPr>
        <w:t>Statements assuring that the rights of the participants are not violated</w:t>
      </w:r>
    </w:p>
    <w:p w:rsidR="008977F2" w:rsidRPr="00A45381" w:rsidRDefault="008977F2" w:rsidP="007E0761">
      <w:pPr>
        <w:pStyle w:val="BodyText"/>
        <w:spacing w:before="120" w:after="120"/>
        <w:ind w:left="180" w:right="720"/>
        <w:jc w:val="both"/>
      </w:pPr>
    </w:p>
    <w:p w:rsidR="008977F2" w:rsidRPr="00A45381" w:rsidRDefault="008977F2" w:rsidP="007E0761">
      <w:pPr>
        <w:pStyle w:val="ListParagraph"/>
        <w:numPr>
          <w:ilvl w:val="0"/>
          <w:numId w:val="53"/>
        </w:numPr>
        <w:tabs>
          <w:tab w:val="left" w:pos="1321"/>
          <w:tab w:val="left" w:pos="8516"/>
        </w:tabs>
        <w:spacing w:before="120" w:after="120"/>
        <w:ind w:right="144"/>
        <w:jc w:val="both"/>
        <w:rPr>
          <w:sz w:val="24"/>
          <w:szCs w:val="24"/>
        </w:rPr>
      </w:pPr>
      <w:r w:rsidRPr="00A45381">
        <w:rPr>
          <w:sz w:val="24"/>
          <w:szCs w:val="24"/>
        </w:rPr>
        <w:t>State the measures described in the Protocol for protecting confidentiality of data and privacy of research participant</w:t>
      </w:r>
    </w:p>
    <w:p w:rsidR="008977F2" w:rsidRPr="00A45381" w:rsidRDefault="0000602D" w:rsidP="007E0761">
      <w:pPr>
        <w:pStyle w:val="BodyText"/>
        <w:spacing w:before="120" w:after="120"/>
        <w:ind w:left="180" w:right="720"/>
        <w:jc w:val="both"/>
      </w:pPr>
      <w:r>
        <w:rPr>
          <w:noProof/>
          <w:lang w:val="en-IN" w:eastAsia="en-IN" w:bidi="ar-SA"/>
        </w:rPr>
        <w:pict>
          <v:line id="Line 108" o:spid="_x0000_s1099" style="position:absolute;left:0;text-align:left;z-index:251662336;visibility:visible;mso-wrap-distance-left:0;mso-wrap-distance-top:-3e-5mm;mso-wrap-distance-right:0;mso-wrap-distance-bottom:-3e-5mm;mso-position-horizontal-relative:page" from="1in,16.05pt" to="516.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Jb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" strokeweight=".48pt">
            <w10:wrap type="topAndBottom" anchorx="page"/>
          </v:line>
        </w:pict>
      </w:r>
    </w:p>
    <w:p w:rsidR="008977F2" w:rsidRPr="00A45381" w:rsidRDefault="008977F2" w:rsidP="007E0761">
      <w:pPr>
        <w:pStyle w:val="BodyText"/>
        <w:spacing w:before="120" w:after="120"/>
        <w:ind w:left="180" w:right="720"/>
        <w:jc w:val="both"/>
      </w:pPr>
    </w:p>
    <w:p w:rsidR="008977F2" w:rsidRPr="00A45381" w:rsidRDefault="008977F2" w:rsidP="007E0761">
      <w:pPr>
        <w:spacing w:before="120" w:after="120"/>
        <w:jc w:val="both"/>
        <w:rPr>
          <w:rFonts w:ascii="Times New Roman" w:hAnsi="Times New Roman"/>
          <w:sz w:val="24"/>
          <w:szCs w:val="24"/>
        </w:rPr>
      </w:pPr>
      <w:r w:rsidRPr="00A45381">
        <w:rPr>
          <w:rFonts w:ascii="Times New Roman" w:hAnsi="Times New Roman"/>
          <w:sz w:val="24"/>
          <w:szCs w:val="24"/>
        </w:rPr>
        <w:t xml:space="preserve">Principal Investigator’s signature </w:t>
      </w:r>
      <w:proofErr w:type="spellStart"/>
      <w:r w:rsidRPr="00A45381">
        <w:rPr>
          <w:rFonts w:ascii="Times New Roman" w:hAnsi="Times New Roman"/>
          <w:sz w:val="24"/>
          <w:szCs w:val="24"/>
        </w:rPr>
        <w:t>withdate</w:t>
      </w:r>
      <w:proofErr w:type="spellEnd"/>
      <w:r w:rsidRPr="00A45381">
        <w:rPr>
          <w:rFonts w:ascii="Times New Roman" w:hAnsi="Times New Roman"/>
          <w:sz w:val="24"/>
          <w:szCs w:val="24"/>
        </w:rPr>
        <w:t>:</w:t>
      </w:r>
    </w:p>
    <w:p w:rsidR="008977F2" w:rsidRPr="00A45381" w:rsidRDefault="008977F2" w:rsidP="007E0761">
      <w:pPr>
        <w:pStyle w:val="BodyText"/>
        <w:spacing w:before="120" w:after="120"/>
        <w:ind w:left="180" w:right="720"/>
        <w:jc w:val="both"/>
      </w:pPr>
    </w:p>
    <w:p w:rsidR="008977F2" w:rsidRPr="00A45381" w:rsidRDefault="008977F2" w:rsidP="007E0761">
      <w:pPr>
        <w:spacing w:before="120" w:after="120"/>
        <w:jc w:val="both"/>
        <w:rPr>
          <w:rFonts w:ascii="Times New Roman" w:hAnsi="Times New Roman"/>
          <w:sz w:val="24"/>
          <w:szCs w:val="24"/>
        </w:rPr>
      </w:pPr>
      <w:r w:rsidRPr="00A45381">
        <w:rPr>
          <w:rFonts w:ascii="Times New Roman" w:hAnsi="Times New Roman"/>
          <w:sz w:val="24"/>
          <w:szCs w:val="24"/>
        </w:rPr>
        <w:t>Final decision at full board meeting held on:……./………/………</w:t>
      </w:r>
      <w:r w:rsidRPr="00A45381">
        <w:rPr>
          <w:rFonts w:ascii="Times New Roman" w:hAnsi="Times New Roman"/>
          <w:sz w:val="24"/>
          <w:szCs w:val="24"/>
        </w:rPr>
        <w:tab/>
      </w:r>
    </w:p>
    <w:p w:rsidR="008977F2" w:rsidRPr="00A45381" w:rsidRDefault="008977F2" w:rsidP="007E0761">
      <w:pPr>
        <w:spacing w:before="120" w:after="120"/>
        <w:jc w:val="both"/>
        <w:rPr>
          <w:rFonts w:ascii="Times New Roman" w:hAnsi="Times New Roman"/>
          <w:sz w:val="24"/>
          <w:szCs w:val="24"/>
        </w:rPr>
      </w:pPr>
      <w:r w:rsidRPr="00A45381">
        <w:rPr>
          <w:rFonts w:ascii="Times New Roman" w:hAnsi="Times New Roman"/>
          <w:sz w:val="24"/>
          <w:szCs w:val="24"/>
        </w:rPr>
        <w:t>Waiver granted: Yes/No.</w:t>
      </w:r>
    </w:p>
    <w:p w:rsidR="008977F2" w:rsidRPr="00A45381" w:rsidRDefault="008977F2" w:rsidP="007E0761">
      <w:pPr>
        <w:spacing w:before="120" w:after="120"/>
        <w:jc w:val="both"/>
        <w:rPr>
          <w:rFonts w:ascii="Times New Roman" w:hAnsi="Times New Roman"/>
          <w:sz w:val="24"/>
          <w:szCs w:val="24"/>
        </w:rPr>
      </w:pPr>
      <w:r w:rsidRPr="00A45381">
        <w:rPr>
          <w:rFonts w:ascii="Times New Roman" w:hAnsi="Times New Roman"/>
          <w:sz w:val="24"/>
          <w:szCs w:val="24"/>
        </w:rPr>
        <w:t>If not granted, reasons: ……………………………………………………………………..</w:t>
      </w:r>
    </w:p>
    <w:p w:rsidR="008977F2" w:rsidRPr="00A45381" w:rsidRDefault="008977F2" w:rsidP="007E0761">
      <w:pPr>
        <w:spacing w:before="120" w:after="120"/>
        <w:jc w:val="both"/>
        <w:rPr>
          <w:rFonts w:ascii="Times New Roman" w:hAnsi="Times New Roman"/>
          <w:sz w:val="24"/>
          <w:szCs w:val="24"/>
        </w:rPr>
      </w:pPr>
      <w:r w:rsidRPr="00A45381">
        <w:rPr>
          <w:rFonts w:ascii="Times New Roman" w:hAnsi="Times New Roman"/>
          <w:sz w:val="24"/>
          <w:szCs w:val="24"/>
        </w:rPr>
        <w:t>…………………………………………………………………………………………….</w:t>
      </w:r>
    </w:p>
    <w:p w:rsidR="008977F2" w:rsidRPr="00A45381" w:rsidRDefault="008977F2" w:rsidP="007E0761">
      <w:pPr>
        <w:spacing w:before="120" w:after="120"/>
        <w:jc w:val="both"/>
        <w:rPr>
          <w:rFonts w:ascii="Times New Roman" w:hAnsi="Times New Roman"/>
          <w:sz w:val="24"/>
          <w:szCs w:val="24"/>
        </w:rPr>
      </w:pPr>
    </w:p>
    <w:p w:rsidR="008977F2" w:rsidRPr="00A45381" w:rsidRDefault="008977F2" w:rsidP="007E0761">
      <w:pPr>
        <w:spacing w:before="120" w:after="120"/>
        <w:jc w:val="both"/>
        <w:rPr>
          <w:rFonts w:ascii="Times New Roman" w:hAnsi="Times New Roman"/>
          <w:sz w:val="24"/>
          <w:szCs w:val="24"/>
        </w:rPr>
      </w:pPr>
    </w:p>
    <w:p w:rsidR="008977F2" w:rsidRPr="00A45381" w:rsidRDefault="008977F2" w:rsidP="007E0761">
      <w:pPr>
        <w:spacing w:before="120" w:after="120"/>
        <w:jc w:val="both"/>
        <w:rPr>
          <w:rFonts w:ascii="Times New Roman" w:hAnsi="Times New Roman"/>
          <w:sz w:val="24"/>
          <w:szCs w:val="24"/>
        </w:rPr>
      </w:pPr>
      <w:r w:rsidRPr="00A45381">
        <w:rPr>
          <w:rFonts w:ascii="Times New Roman" w:hAnsi="Times New Roman"/>
          <w:sz w:val="24"/>
          <w:szCs w:val="24"/>
        </w:rPr>
        <w:t xml:space="preserve">Signature of the Chairperson </w:t>
      </w:r>
      <w:proofErr w:type="spellStart"/>
      <w:proofErr w:type="gramStart"/>
      <w:r w:rsidRPr="00A45381">
        <w:rPr>
          <w:rFonts w:ascii="Times New Roman" w:hAnsi="Times New Roman"/>
          <w:sz w:val="24"/>
          <w:szCs w:val="24"/>
        </w:rPr>
        <w:t>withDate</w:t>
      </w:r>
      <w:proofErr w:type="spellEnd"/>
      <w:proofErr w:type="gramEnd"/>
      <w:r w:rsidRPr="00A45381">
        <w:rPr>
          <w:rFonts w:ascii="Times New Roman" w:hAnsi="Times New Roman"/>
          <w:sz w:val="24"/>
          <w:szCs w:val="24"/>
        </w:rPr>
        <w:t>:</w:t>
      </w:r>
    </w:p>
    <w:p w:rsidR="008977F2" w:rsidRPr="00A45381" w:rsidRDefault="008977F2" w:rsidP="007E0761">
      <w:pPr>
        <w:pStyle w:val="BodyText"/>
        <w:spacing w:before="120" w:after="120"/>
        <w:ind w:left="180" w:right="720"/>
        <w:jc w:val="both"/>
        <w:rPr>
          <w:b/>
        </w:rPr>
      </w:pPr>
    </w:p>
    <w:p w:rsidR="008977F2" w:rsidRPr="00A45381" w:rsidRDefault="008977F2" w:rsidP="007E0761">
      <w:pPr>
        <w:spacing w:after="0" w:line="240" w:lineRule="auto"/>
        <w:jc w:val="both"/>
        <w:rPr>
          <w:rFonts w:ascii="Times New Roman" w:hAnsi="Times New Roman"/>
          <w:sz w:val="24"/>
          <w:szCs w:val="24"/>
        </w:rPr>
      </w:pPr>
      <w:r w:rsidRPr="00A45381">
        <w:rPr>
          <w:rFonts w:ascii="Times New Roman" w:hAnsi="Times New Roman"/>
          <w:sz w:val="24"/>
          <w:szCs w:val="24"/>
        </w:rPr>
        <w:br w:type="page"/>
      </w:r>
    </w:p>
    <w:p w:rsidR="008977F2" w:rsidRPr="00A45381" w:rsidRDefault="008977F2" w:rsidP="007E0761">
      <w:pPr>
        <w:spacing w:before="120" w:after="120"/>
        <w:jc w:val="both"/>
        <w:rPr>
          <w:rFonts w:ascii="Times New Roman" w:hAnsi="Times New Roman"/>
          <w:sz w:val="24"/>
          <w:szCs w:val="24"/>
        </w:rPr>
      </w:pPr>
      <w:r w:rsidRPr="00A45381">
        <w:rPr>
          <w:rFonts w:ascii="Times New Roman" w:hAnsi="Times New Roman"/>
          <w:sz w:val="24"/>
          <w:szCs w:val="24"/>
        </w:rPr>
        <w:lastRenderedPageBreak/>
        <w:t>Type of research projects which may qualify for consent waiver:</w:t>
      </w:r>
    </w:p>
    <w:p w:rsidR="008977F2" w:rsidRPr="00A45381" w:rsidRDefault="008977F2" w:rsidP="007E0761">
      <w:pPr>
        <w:pStyle w:val="BodyText"/>
        <w:spacing w:before="120" w:after="120"/>
        <w:ind w:right="720"/>
        <w:jc w:val="both"/>
      </w:pPr>
      <w:r w:rsidRPr="00A45381">
        <w:t xml:space="preserve">A request to waive written informed consent must be accompanied by a detailed explanation. </w:t>
      </w:r>
    </w:p>
    <w:p w:rsidR="008977F2" w:rsidRPr="00A45381" w:rsidRDefault="008977F2" w:rsidP="007E0761">
      <w:pPr>
        <w:pStyle w:val="BodyText"/>
        <w:spacing w:before="120" w:after="120"/>
        <w:ind w:right="720"/>
        <w:jc w:val="both"/>
      </w:pPr>
      <w:r w:rsidRPr="00A45381">
        <w:t xml:space="preserve">The investigator is also required to provide assurance regarding protection of identity of research participants and maintenance of confidentiality about the data of the research participants. </w:t>
      </w:r>
    </w:p>
    <w:p w:rsidR="008977F2" w:rsidRPr="00A45381" w:rsidRDefault="008977F2" w:rsidP="007E0761">
      <w:pPr>
        <w:pStyle w:val="BodyText"/>
        <w:spacing w:before="120" w:after="120"/>
        <w:ind w:right="720"/>
        <w:jc w:val="both"/>
      </w:pPr>
      <w:r w:rsidRPr="00A45381">
        <w:t xml:space="preserve">The following criteria (ICMR </w:t>
      </w:r>
      <w:r w:rsidRPr="00A45381">
        <w:rPr>
          <w:lang w:val="en-IN"/>
        </w:rPr>
        <w:t xml:space="preserve">GCP </w:t>
      </w:r>
      <w:r w:rsidRPr="00A45381">
        <w:t xml:space="preserve">guidelines) must be met for a research project so that it can qualify for granting a waiver of both written and </w:t>
      </w:r>
      <w:proofErr w:type="spellStart"/>
      <w:r w:rsidRPr="00A45381">
        <w:t>verbalconsent</w:t>
      </w:r>
      <w:proofErr w:type="spellEnd"/>
      <w:r w:rsidRPr="00A45381">
        <w:t>.</w:t>
      </w:r>
    </w:p>
    <w:p w:rsidR="008977F2" w:rsidRPr="00A45381" w:rsidRDefault="008977F2" w:rsidP="007E0761">
      <w:pPr>
        <w:pStyle w:val="ListParagraph"/>
        <w:numPr>
          <w:ilvl w:val="0"/>
          <w:numId w:val="62"/>
        </w:numPr>
        <w:tabs>
          <w:tab w:val="left" w:pos="1081"/>
        </w:tabs>
        <w:spacing w:before="120" w:after="120"/>
        <w:ind w:right="720"/>
        <w:jc w:val="both"/>
        <w:rPr>
          <w:i/>
          <w:sz w:val="24"/>
          <w:szCs w:val="24"/>
        </w:rPr>
      </w:pPr>
      <w:r w:rsidRPr="00A45381">
        <w:rPr>
          <w:sz w:val="24"/>
          <w:szCs w:val="24"/>
        </w:rPr>
        <w:t>The proposed research presents no more than minimal risk to participants. (</w:t>
      </w:r>
      <w:r w:rsidRPr="00A45381">
        <w:rPr>
          <w:i/>
          <w:sz w:val="24"/>
          <w:szCs w:val="24"/>
        </w:rPr>
        <w:t xml:space="preserve">ICMR GCP guidelines) </w:t>
      </w:r>
      <w:r w:rsidRPr="00A45381">
        <w:rPr>
          <w:sz w:val="24"/>
          <w:szCs w:val="24"/>
        </w:rPr>
        <w:t xml:space="preserve">e.g. a retrospective review of patient case records to determine the incidence of disease/ recurrence of disease. [Minimal risk would be defined as that which may be anticipated as harm or discomfort not greater than that encountered in routine daily life activities of general population or during the performance of routine physical or psychological examinations or tests. However, in some cases like surgery, chemotherapy or radiation therapy, great risk would be inherent in the treatment itself, but this may be within the range of minimal risk for the research participant undergoing these interventions since it would be undertaken as part of current </w:t>
      </w:r>
      <w:proofErr w:type="spellStart"/>
      <w:r w:rsidRPr="00A45381">
        <w:rPr>
          <w:sz w:val="24"/>
          <w:szCs w:val="24"/>
        </w:rPr>
        <w:t>everydaylife</w:t>
      </w:r>
      <w:proofErr w:type="spellEnd"/>
      <w:r w:rsidRPr="00A45381">
        <w:rPr>
          <w:sz w:val="24"/>
          <w:szCs w:val="24"/>
        </w:rPr>
        <w:t xml:space="preserve">]. </w:t>
      </w:r>
    </w:p>
    <w:p w:rsidR="008977F2" w:rsidRPr="00A45381" w:rsidRDefault="008977F2" w:rsidP="007E0761">
      <w:pPr>
        <w:pStyle w:val="ListParagraph"/>
        <w:numPr>
          <w:ilvl w:val="0"/>
          <w:numId w:val="62"/>
        </w:numPr>
        <w:tabs>
          <w:tab w:val="left" w:pos="1081"/>
        </w:tabs>
        <w:spacing w:before="120" w:after="120"/>
        <w:ind w:right="720"/>
        <w:jc w:val="both"/>
        <w:rPr>
          <w:i/>
          <w:sz w:val="24"/>
          <w:szCs w:val="24"/>
        </w:rPr>
      </w:pPr>
      <w:r w:rsidRPr="00A45381">
        <w:rPr>
          <w:sz w:val="24"/>
          <w:szCs w:val="24"/>
        </w:rPr>
        <w:t xml:space="preserve">When it is impractical to conduct research since confidentiality of personally identifiable information must be maintained throughout research as maybe required by the sensitivity of the research objective. </w:t>
      </w:r>
      <w:r w:rsidRPr="00A45381">
        <w:rPr>
          <w:i/>
          <w:sz w:val="24"/>
          <w:szCs w:val="24"/>
        </w:rPr>
        <w:t xml:space="preserve">(ICMR </w:t>
      </w:r>
      <w:proofErr w:type="spellStart"/>
      <w:r w:rsidRPr="00A45381">
        <w:rPr>
          <w:i/>
          <w:sz w:val="24"/>
          <w:szCs w:val="24"/>
        </w:rPr>
        <w:t>GCPguidelines</w:t>
      </w:r>
      <w:proofErr w:type="spellEnd"/>
      <w:r w:rsidRPr="00A45381">
        <w:rPr>
          <w:i/>
          <w:sz w:val="24"/>
          <w:szCs w:val="24"/>
        </w:rPr>
        <w:t xml:space="preserve">) </w:t>
      </w:r>
      <w:r w:rsidRPr="00A45381">
        <w:rPr>
          <w:sz w:val="24"/>
          <w:szCs w:val="24"/>
        </w:rPr>
        <w:t xml:space="preserve">E.g. </w:t>
      </w:r>
      <w:r w:rsidRPr="00A45381">
        <w:rPr>
          <w:i/>
          <w:sz w:val="24"/>
          <w:szCs w:val="24"/>
        </w:rPr>
        <w:t>conducting interviews with citizens about their religious beliefs/ people with HIV and AIDS/conducting phone interviews with homosexuals.</w:t>
      </w:r>
    </w:p>
    <w:p w:rsidR="008977F2" w:rsidRPr="00A45381" w:rsidRDefault="008977F2" w:rsidP="007E0761">
      <w:pPr>
        <w:pStyle w:val="BodyText"/>
        <w:spacing w:before="120" w:after="120"/>
        <w:ind w:left="180" w:right="720"/>
        <w:jc w:val="both"/>
      </w:pPr>
    </w:p>
    <w:p w:rsidR="008977F2" w:rsidRPr="00A45381" w:rsidRDefault="008977F2" w:rsidP="007E0761">
      <w:pPr>
        <w:pStyle w:val="BodyText"/>
        <w:spacing w:before="120" w:after="120"/>
        <w:ind w:right="720"/>
        <w:jc w:val="both"/>
      </w:pPr>
      <w:r w:rsidRPr="00A45381">
        <w:t xml:space="preserve">The only record linking the participant and the research would be the consent document and when there is a possible legal, social or economic risk to the participant entailed in signing the consent form as they might be identified as such by signing the consent form, the requirement for obtaining consent can be waived of by </w:t>
      </w:r>
      <w:proofErr w:type="spellStart"/>
      <w:r w:rsidRPr="00A45381">
        <w:t>theIRB</w:t>
      </w:r>
      <w:proofErr w:type="spellEnd"/>
      <w:r w:rsidRPr="00A45381">
        <w:t>.</w:t>
      </w:r>
    </w:p>
    <w:p w:rsidR="008977F2" w:rsidRPr="00A45381" w:rsidRDefault="008977F2" w:rsidP="007E0761">
      <w:pPr>
        <w:pStyle w:val="BodyText"/>
        <w:spacing w:before="120" w:after="120"/>
        <w:ind w:right="720"/>
        <w:jc w:val="both"/>
      </w:pPr>
      <w:r w:rsidRPr="00A45381">
        <w:t>[In case of telephonic interviews, waiver of written informed consent may be requested but this does not mean that verbal consent cannot be utilized].</w:t>
      </w:r>
    </w:p>
    <w:p w:rsidR="008977F2" w:rsidRPr="00A45381" w:rsidRDefault="008977F2" w:rsidP="007E0761">
      <w:pPr>
        <w:pStyle w:val="BodyText"/>
        <w:spacing w:before="120" w:after="120"/>
        <w:ind w:right="720"/>
        <w:jc w:val="both"/>
      </w:pPr>
      <w:r w:rsidRPr="00A45381">
        <w:t>The following points need to be considered.</w:t>
      </w:r>
    </w:p>
    <w:p w:rsidR="008977F2" w:rsidRPr="00A45381" w:rsidRDefault="008977F2" w:rsidP="007E0761">
      <w:pPr>
        <w:pStyle w:val="ListParagraph"/>
        <w:numPr>
          <w:ilvl w:val="0"/>
          <w:numId w:val="62"/>
        </w:numPr>
        <w:tabs>
          <w:tab w:val="left" w:pos="1081"/>
        </w:tabs>
        <w:spacing w:before="120" w:after="120"/>
        <w:ind w:right="720"/>
        <w:jc w:val="both"/>
        <w:rPr>
          <w:sz w:val="24"/>
          <w:szCs w:val="24"/>
        </w:rPr>
      </w:pPr>
      <w:r w:rsidRPr="00A45381">
        <w:rPr>
          <w:sz w:val="24"/>
          <w:szCs w:val="24"/>
        </w:rPr>
        <w:t xml:space="preserve">The following documents need to be submitted for the IRB review. </w:t>
      </w:r>
      <w:r w:rsidRPr="00A45381">
        <w:rPr>
          <w:noProof/>
          <w:sz w:val="24"/>
          <w:szCs w:val="24"/>
          <w:lang w:val="en-IN" w:eastAsia="en-IN" w:bidi="ar-SA"/>
        </w:rPr>
        <w:drawing>
          <wp:anchor distT="0" distB="0" distL="0" distR="0" simplePos="0" relativeHeight="251669504" behindDoc="1" locked="0" layoutInCell="1" allowOverlap="1">
            <wp:simplePos x="0" y="0"/>
            <wp:positionH relativeFrom="page">
              <wp:posOffset>914400</wp:posOffset>
            </wp:positionH>
            <wp:positionV relativeFrom="paragraph">
              <wp:posOffset>5080</wp:posOffset>
            </wp:positionV>
            <wp:extent cx="237490" cy="168910"/>
            <wp:effectExtent l="0" t="0" r="0" b="0"/>
            <wp:wrapNone/>
            <wp:docPr id="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490" cy="168910"/>
                    </a:xfrm>
                    <a:prstGeom prst="rect">
                      <a:avLst/>
                    </a:prstGeom>
                    <a:noFill/>
                  </pic:spPr>
                </pic:pic>
              </a:graphicData>
            </a:graphic>
          </wp:anchor>
        </w:drawing>
      </w:r>
      <w:r w:rsidRPr="00A45381">
        <w:rPr>
          <w:sz w:val="24"/>
          <w:szCs w:val="24"/>
        </w:rPr>
        <w:t>A script for verbal consent - a verbal consent script provides all of the elements of consent in a more informal style. In addition, each subject should be provided with an information sheet that describes the study and gives contact names and numbers.</w:t>
      </w:r>
    </w:p>
    <w:p w:rsidR="008977F2" w:rsidRPr="00A45381" w:rsidRDefault="008977F2" w:rsidP="007E0761">
      <w:pPr>
        <w:pStyle w:val="ListParagraph"/>
        <w:numPr>
          <w:ilvl w:val="0"/>
          <w:numId w:val="62"/>
        </w:numPr>
        <w:tabs>
          <w:tab w:val="left" w:pos="1081"/>
        </w:tabs>
        <w:spacing w:before="120" w:after="120"/>
        <w:ind w:right="720"/>
        <w:jc w:val="both"/>
        <w:rPr>
          <w:sz w:val="24"/>
          <w:szCs w:val="24"/>
        </w:rPr>
      </w:pPr>
      <w:r w:rsidRPr="00A45381">
        <w:rPr>
          <w:sz w:val="24"/>
          <w:szCs w:val="24"/>
        </w:rPr>
        <w:t>The interview schedule (questions to be asked???) will confirm that the interview is a simple 5 minute call and that no questions are asked that compromise a person’s confidentiality or position.</w:t>
      </w:r>
    </w:p>
    <w:p w:rsidR="008977F2" w:rsidRPr="00A45381" w:rsidRDefault="008977F2" w:rsidP="007E0761">
      <w:pPr>
        <w:pStyle w:val="ListParagraph"/>
        <w:numPr>
          <w:ilvl w:val="0"/>
          <w:numId w:val="62"/>
        </w:numPr>
        <w:tabs>
          <w:tab w:val="left" w:pos="1081"/>
        </w:tabs>
        <w:spacing w:before="120" w:after="120"/>
        <w:ind w:right="720"/>
        <w:jc w:val="both"/>
        <w:rPr>
          <w:sz w:val="24"/>
          <w:szCs w:val="24"/>
        </w:rPr>
      </w:pPr>
      <w:r w:rsidRPr="00A45381">
        <w:rPr>
          <w:sz w:val="24"/>
          <w:szCs w:val="24"/>
        </w:rPr>
        <w:t xml:space="preserve">Normally, investigators will be asked to keep a log of those who were approached about the study, and offered verbal consent. A simple chart can indicate the participants as participant 1, participant 2, and participant 3. A column can indicate that verbal consent was given and a date. Since a specific number of study participants are to be recruited. It is important that </w:t>
      </w:r>
      <w:r w:rsidRPr="00A45381">
        <w:rPr>
          <w:sz w:val="24"/>
          <w:szCs w:val="24"/>
        </w:rPr>
        <w:lastRenderedPageBreak/>
        <w:t>investigators keep some record to indicate that they are not enrolling more participants than they originally requested.</w:t>
      </w:r>
    </w:p>
    <w:p w:rsidR="008977F2" w:rsidRPr="00A45381" w:rsidRDefault="008977F2" w:rsidP="007E0761">
      <w:pPr>
        <w:pStyle w:val="ListParagraph"/>
        <w:numPr>
          <w:ilvl w:val="0"/>
          <w:numId w:val="62"/>
        </w:numPr>
        <w:tabs>
          <w:tab w:val="left" w:pos="1081"/>
        </w:tabs>
        <w:spacing w:before="120" w:after="120"/>
        <w:ind w:right="720"/>
        <w:jc w:val="both"/>
        <w:rPr>
          <w:sz w:val="24"/>
          <w:szCs w:val="24"/>
        </w:rPr>
      </w:pPr>
      <w:r w:rsidRPr="00A45381">
        <w:rPr>
          <w:sz w:val="24"/>
          <w:szCs w:val="24"/>
        </w:rPr>
        <w:t>Research on publicly available information, documents, records, work performances, reviews, quality assurance studies, archival materials or third party interviews, service programs for benefit of public having a bearing on public health programs, and consumer acceptance studies. (ICMR 2017) guidelines</w:t>
      </w:r>
    </w:p>
    <w:p w:rsidR="008977F2" w:rsidRPr="00A45381" w:rsidRDefault="008977F2" w:rsidP="007E0761">
      <w:pPr>
        <w:pStyle w:val="ListParagraph"/>
        <w:numPr>
          <w:ilvl w:val="0"/>
          <w:numId w:val="62"/>
        </w:numPr>
        <w:tabs>
          <w:tab w:val="left" w:pos="1081"/>
        </w:tabs>
        <w:spacing w:before="120" w:after="120"/>
        <w:ind w:right="720"/>
        <w:jc w:val="both"/>
        <w:rPr>
          <w:sz w:val="24"/>
          <w:szCs w:val="24"/>
        </w:rPr>
      </w:pPr>
      <w:r w:rsidRPr="00A45381">
        <w:rPr>
          <w:sz w:val="24"/>
          <w:szCs w:val="24"/>
        </w:rPr>
        <w:t xml:space="preserve">Research on </w:t>
      </w:r>
      <w:proofErr w:type="spellStart"/>
      <w:r w:rsidRPr="00A45381">
        <w:rPr>
          <w:sz w:val="24"/>
          <w:szCs w:val="24"/>
        </w:rPr>
        <w:t>anonymized</w:t>
      </w:r>
      <w:proofErr w:type="spellEnd"/>
      <w:r w:rsidRPr="00A45381">
        <w:rPr>
          <w:sz w:val="24"/>
          <w:szCs w:val="24"/>
        </w:rPr>
        <w:t xml:space="preserve"> biological samples from deceased individuals, left over samples after clinical investigation, cell lines or cell free derivatives like viral isolates, DNA or RNA from recognized institutions or qualified investigators, samples or data from repositories or registries etc. (ICMR GCP guidelines)</w:t>
      </w:r>
    </w:p>
    <w:p w:rsidR="008977F2" w:rsidRPr="00A45381" w:rsidRDefault="008977F2" w:rsidP="007E0761">
      <w:pPr>
        <w:pStyle w:val="ListParagraph"/>
        <w:numPr>
          <w:ilvl w:val="0"/>
          <w:numId w:val="62"/>
        </w:numPr>
        <w:tabs>
          <w:tab w:val="left" w:pos="1081"/>
        </w:tabs>
        <w:spacing w:before="120" w:after="120"/>
        <w:ind w:right="720"/>
        <w:jc w:val="both"/>
        <w:rPr>
          <w:sz w:val="24"/>
          <w:szCs w:val="24"/>
        </w:rPr>
      </w:pPr>
      <w:r w:rsidRPr="00A45381">
        <w:rPr>
          <w:sz w:val="24"/>
          <w:szCs w:val="24"/>
        </w:rPr>
        <w:t>In emergency situations when no surrogate consents can be taken. (ICMR GCP guidelines) when consent of person/ patient/ responsible relative or custodian/ team of designated doctors for such an event is not possible, the IRB can allow waiver of consent for recruiting participant in a research study. However, information about the intervention should be given to the patients whenever he/she gains consciousness or to relative/ legal guardian when available later.</w:t>
      </w:r>
    </w:p>
    <w:p w:rsidR="008977F2" w:rsidRPr="00A45381" w:rsidRDefault="008977F2" w:rsidP="007E0761">
      <w:pPr>
        <w:pStyle w:val="BodyText"/>
        <w:spacing w:before="6"/>
        <w:ind w:left="180" w:right="720"/>
        <w:jc w:val="both"/>
      </w:pPr>
    </w:p>
    <w:p w:rsidR="008977F2" w:rsidRPr="00A45381" w:rsidRDefault="008977F2" w:rsidP="007E0761">
      <w:pPr>
        <w:spacing w:before="120" w:after="120"/>
        <w:jc w:val="both"/>
        <w:rPr>
          <w:rFonts w:ascii="Times New Roman" w:hAnsi="Times New Roman"/>
          <w:sz w:val="24"/>
          <w:szCs w:val="24"/>
        </w:rPr>
      </w:pPr>
      <w:r w:rsidRPr="00A45381">
        <w:rPr>
          <w:rFonts w:ascii="Times New Roman" w:hAnsi="Times New Roman"/>
          <w:b/>
          <w:bCs/>
          <w:sz w:val="24"/>
          <w:szCs w:val="24"/>
        </w:rPr>
        <w:t>References:</w:t>
      </w:r>
    </w:p>
    <w:p w:rsidR="008977F2" w:rsidRPr="00A45381" w:rsidRDefault="008977F2" w:rsidP="007E0761">
      <w:pPr>
        <w:pStyle w:val="ListParagraph"/>
        <w:numPr>
          <w:ilvl w:val="0"/>
          <w:numId w:val="63"/>
        </w:numPr>
        <w:tabs>
          <w:tab w:val="left" w:pos="1524"/>
        </w:tabs>
        <w:ind w:right="720"/>
        <w:jc w:val="both"/>
        <w:rPr>
          <w:sz w:val="24"/>
          <w:szCs w:val="24"/>
        </w:rPr>
      </w:pPr>
      <w:r w:rsidRPr="00A45381">
        <w:rPr>
          <w:sz w:val="24"/>
          <w:szCs w:val="24"/>
        </w:rPr>
        <w:t xml:space="preserve">Ethical Guidelines for Biomedical research on Human Participants, ICMR 2006 </w:t>
      </w:r>
      <w:hyperlink r:id="rId64">
        <w:r w:rsidRPr="00A45381">
          <w:rPr>
            <w:sz w:val="24"/>
            <w:szCs w:val="24"/>
          </w:rPr>
          <w:t>http://www.icmr.nic.in/ethical_guidelines.pdf.</w:t>
        </w:r>
      </w:hyperlink>
    </w:p>
    <w:p w:rsidR="008977F2" w:rsidRPr="00A45381" w:rsidRDefault="008977F2" w:rsidP="007E0761">
      <w:pPr>
        <w:pStyle w:val="ListParagraph"/>
        <w:numPr>
          <w:ilvl w:val="0"/>
          <w:numId w:val="63"/>
        </w:numPr>
        <w:tabs>
          <w:tab w:val="left" w:pos="1424"/>
        </w:tabs>
        <w:ind w:right="720"/>
        <w:jc w:val="both"/>
        <w:rPr>
          <w:sz w:val="24"/>
          <w:szCs w:val="24"/>
        </w:rPr>
      </w:pPr>
      <w:r w:rsidRPr="00A45381">
        <w:rPr>
          <w:sz w:val="24"/>
          <w:szCs w:val="24"/>
        </w:rPr>
        <w:t xml:space="preserve">45CFR Title 45 Public Welfare (45 CFR 46) Protection of human subjects, </w:t>
      </w:r>
      <w:proofErr w:type="spellStart"/>
      <w:r w:rsidRPr="00A45381">
        <w:rPr>
          <w:sz w:val="24"/>
          <w:szCs w:val="24"/>
        </w:rPr>
        <w:t>Departmentof</w:t>
      </w:r>
      <w:proofErr w:type="spellEnd"/>
      <w:r w:rsidRPr="00A45381">
        <w:rPr>
          <w:sz w:val="24"/>
          <w:szCs w:val="24"/>
        </w:rPr>
        <w:t xml:space="preserve"> Health and Human Services, revised June 23, 2005. Website </w:t>
      </w:r>
      <w:hyperlink r:id="rId65">
        <w:r w:rsidRPr="00A45381">
          <w:rPr>
            <w:sz w:val="24"/>
            <w:szCs w:val="24"/>
          </w:rPr>
          <w:t xml:space="preserve">http://www.hhs.gov/ohrp/humansubjects/guidance/45 </w:t>
        </w:r>
      </w:hyperlink>
      <w:r w:rsidRPr="00A45381">
        <w:rPr>
          <w:sz w:val="24"/>
          <w:szCs w:val="24"/>
        </w:rPr>
        <w:t>CFR 46.htm, paragraph 46.116- ‘General Requirements for Informed Consent’.</w:t>
      </w:r>
    </w:p>
    <w:p w:rsidR="008977F2" w:rsidRPr="00A45381" w:rsidRDefault="008977F2" w:rsidP="007E0761">
      <w:pPr>
        <w:pStyle w:val="BodyText"/>
        <w:ind w:right="720"/>
        <w:jc w:val="both"/>
      </w:pPr>
    </w:p>
    <w:p w:rsidR="008977F2" w:rsidRPr="00A45381" w:rsidRDefault="008977F2" w:rsidP="007E0761">
      <w:pPr>
        <w:pStyle w:val="BodyText"/>
        <w:ind w:left="180" w:right="720"/>
        <w:jc w:val="both"/>
      </w:pPr>
    </w:p>
    <w:p w:rsidR="008977F2" w:rsidRPr="00A45381" w:rsidRDefault="008977F2" w:rsidP="007E0761">
      <w:pPr>
        <w:pStyle w:val="BodyText"/>
        <w:spacing w:before="240" w:after="240"/>
        <w:ind w:right="720"/>
        <w:jc w:val="both"/>
        <w:rPr>
          <w:b/>
          <w:bCs/>
          <w:highlight w:val="yellow"/>
        </w:rPr>
      </w:pPr>
      <w:r w:rsidRPr="00A45381">
        <w:br w:type="page"/>
      </w:r>
      <w:bookmarkStart w:id="410" w:name="_Toc524096243"/>
    </w:p>
    <w:p w:rsidR="008977F2" w:rsidRPr="00A45381" w:rsidRDefault="008977F2" w:rsidP="007E0761">
      <w:pPr>
        <w:pStyle w:val="BodyText"/>
        <w:spacing w:before="240" w:after="240"/>
        <w:ind w:right="720"/>
        <w:jc w:val="both"/>
        <w:rPr>
          <w:b/>
          <w:bCs/>
        </w:rPr>
      </w:pPr>
      <w:r w:rsidRPr="00A45381">
        <w:rPr>
          <w:b/>
          <w:bCs/>
        </w:rPr>
        <w:lastRenderedPageBreak/>
        <w:t>Annexure -17: Rights and Responsibilities of Research Participants</w:t>
      </w:r>
      <w:bookmarkEnd w:id="410"/>
    </w:p>
    <w:p w:rsidR="008977F2" w:rsidRPr="00A45381" w:rsidRDefault="008977F2" w:rsidP="007E0761">
      <w:pPr>
        <w:numPr>
          <w:ilvl w:val="0"/>
          <w:numId w:val="1"/>
        </w:numPr>
        <w:spacing w:before="160" w:line="240" w:lineRule="auto"/>
        <w:ind w:left="180" w:right="720" w:firstLine="0"/>
        <w:jc w:val="both"/>
        <w:rPr>
          <w:rFonts w:ascii="Times New Roman" w:hAnsi="Times New Roman"/>
          <w:b/>
          <w:sz w:val="24"/>
          <w:szCs w:val="24"/>
        </w:rPr>
      </w:pPr>
      <w:r w:rsidRPr="00A45381">
        <w:rPr>
          <w:rFonts w:ascii="Times New Roman" w:hAnsi="Times New Roman"/>
          <w:b/>
          <w:sz w:val="24"/>
          <w:szCs w:val="24"/>
        </w:rPr>
        <w:t>Rights of Research Participants</w:t>
      </w:r>
    </w:p>
    <w:p w:rsidR="008977F2" w:rsidRPr="00A45381" w:rsidRDefault="008977F2" w:rsidP="007E0761">
      <w:pPr>
        <w:pStyle w:val="ListParagraph"/>
        <w:numPr>
          <w:ilvl w:val="0"/>
          <w:numId w:val="64"/>
        </w:numPr>
        <w:tabs>
          <w:tab w:val="left" w:pos="1081"/>
        </w:tabs>
        <w:spacing w:before="120" w:after="120"/>
        <w:ind w:left="540" w:right="720"/>
        <w:jc w:val="both"/>
        <w:rPr>
          <w:sz w:val="24"/>
          <w:szCs w:val="24"/>
        </w:rPr>
      </w:pPr>
      <w:r w:rsidRPr="00A45381">
        <w:rPr>
          <w:sz w:val="24"/>
          <w:szCs w:val="24"/>
        </w:rPr>
        <w:t>Right to information about Research study in an understandable language.</w:t>
      </w:r>
    </w:p>
    <w:p w:rsidR="008977F2" w:rsidRPr="00A45381" w:rsidRDefault="008977F2" w:rsidP="007E0761">
      <w:pPr>
        <w:pStyle w:val="ListParagraph"/>
        <w:numPr>
          <w:ilvl w:val="0"/>
          <w:numId w:val="64"/>
        </w:numPr>
        <w:tabs>
          <w:tab w:val="left" w:pos="1081"/>
        </w:tabs>
        <w:spacing w:before="120" w:after="120"/>
        <w:ind w:left="540" w:right="720"/>
        <w:jc w:val="both"/>
        <w:rPr>
          <w:sz w:val="24"/>
          <w:szCs w:val="24"/>
        </w:rPr>
      </w:pPr>
      <w:r w:rsidRPr="00A45381">
        <w:rPr>
          <w:sz w:val="24"/>
          <w:szCs w:val="24"/>
        </w:rPr>
        <w:t>Right to informed consent before participation in any research study</w:t>
      </w:r>
    </w:p>
    <w:p w:rsidR="008977F2" w:rsidRPr="00A45381" w:rsidRDefault="008977F2" w:rsidP="007E0761">
      <w:pPr>
        <w:pStyle w:val="ListParagraph"/>
        <w:numPr>
          <w:ilvl w:val="0"/>
          <w:numId w:val="64"/>
        </w:numPr>
        <w:tabs>
          <w:tab w:val="left" w:pos="1081"/>
        </w:tabs>
        <w:spacing w:before="120" w:after="120"/>
        <w:ind w:left="540" w:right="720"/>
        <w:jc w:val="both"/>
        <w:rPr>
          <w:sz w:val="24"/>
          <w:szCs w:val="24"/>
        </w:rPr>
      </w:pPr>
      <w:r w:rsidRPr="00A45381">
        <w:rPr>
          <w:sz w:val="24"/>
          <w:szCs w:val="24"/>
        </w:rPr>
        <w:t>Right to information on the expected cost of treatment, duration, alternative treatment available traveling or any other compensation provided for participation</w:t>
      </w:r>
    </w:p>
    <w:p w:rsidR="008977F2" w:rsidRPr="00A45381" w:rsidRDefault="008977F2" w:rsidP="007E0761">
      <w:pPr>
        <w:pStyle w:val="ListParagraph"/>
        <w:numPr>
          <w:ilvl w:val="0"/>
          <w:numId w:val="64"/>
        </w:numPr>
        <w:tabs>
          <w:tab w:val="left" w:pos="1081"/>
        </w:tabs>
        <w:spacing w:before="120" w:after="120"/>
        <w:ind w:left="540" w:right="720"/>
        <w:jc w:val="both"/>
        <w:rPr>
          <w:sz w:val="24"/>
          <w:szCs w:val="24"/>
        </w:rPr>
      </w:pPr>
      <w:r w:rsidRPr="00A45381">
        <w:rPr>
          <w:sz w:val="24"/>
          <w:szCs w:val="24"/>
        </w:rPr>
        <w:t>Right to personal dignity, privacy and confidentiality</w:t>
      </w:r>
    </w:p>
    <w:p w:rsidR="008977F2" w:rsidRPr="00A45381" w:rsidRDefault="008977F2" w:rsidP="007E0761">
      <w:pPr>
        <w:pStyle w:val="ListParagraph"/>
        <w:numPr>
          <w:ilvl w:val="0"/>
          <w:numId w:val="64"/>
        </w:numPr>
        <w:tabs>
          <w:tab w:val="left" w:pos="1081"/>
        </w:tabs>
        <w:spacing w:before="120" w:after="120"/>
        <w:ind w:left="540" w:right="720"/>
        <w:jc w:val="both"/>
        <w:rPr>
          <w:sz w:val="24"/>
          <w:szCs w:val="24"/>
        </w:rPr>
      </w:pPr>
      <w:r w:rsidRPr="00A45381">
        <w:rPr>
          <w:sz w:val="24"/>
          <w:szCs w:val="24"/>
        </w:rPr>
        <w:t>Right to get the information on plan of care</w:t>
      </w:r>
    </w:p>
    <w:p w:rsidR="008977F2" w:rsidRPr="00A45381" w:rsidRDefault="008977F2" w:rsidP="007E0761">
      <w:pPr>
        <w:pStyle w:val="ListParagraph"/>
        <w:numPr>
          <w:ilvl w:val="0"/>
          <w:numId w:val="64"/>
        </w:numPr>
        <w:tabs>
          <w:tab w:val="left" w:pos="1081"/>
        </w:tabs>
        <w:spacing w:before="120" w:after="120"/>
        <w:ind w:left="540" w:right="720"/>
        <w:jc w:val="both"/>
        <w:rPr>
          <w:sz w:val="24"/>
          <w:szCs w:val="24"/>
        </w:rPr>
      </w:pPr>
      <w:r w:rsidRPr="00A45381">
        <w:rPr>
          <w:sz w:val="24"/>
          <w:szCs w:val="24"/>
        </w:rPr>
        <w:t>Right to uniform care for all classes of patients.</w:t>
      </w:r>
    </w:p>
    <w:p w:rsidR="008977F2" w:rsidRPr="00A45381" w:rsidRDefault="008977F2" w:rsidP="007E0761">
      <w:pPr>
        <w:pStyle w:val="ListParagraph"/>
        <w:numPr>
          <w:ilvl w:val="0"/>
          <w:numId w:val="64"/>
        </w:numPr>
        <w:tabs>
          <w:tab w:val="left" w:pos="1081"/>
        </w:tabs>
        <w:spacing w:before="120" w:after="120"/>
        <w:ind w:left="540" w:right="720"/>
        <w:jc w:val="both"/>
        <w:rPr>
          <w:sz w:val="24"/>
          <w:szCs w:val="24"/>
        </w:rPr>
      </w:pPr>
      <w:r w:rsidRPr="00A45381">
        <w:rPr>
          <w:sz w:val="24"/>
          <w:szCs w:val="24"/>
        </w:rPr>
        <w:t>Right to information on how to voice a complaint against any violation in rights and integrity (e.g. Ethics committee contact details)</w:t>
      </w:r>
    </w:p>
    <w:p w:rsidR="008977F2" w:rsidRPr="00A45381" w:rsidRDefault="008977F2" w:rsidP="007E0761">
      <w:pPr>
        <w:pStyle w:val="ListParagraph"/>
        <w:numPr>
          <w:ilvl w:val="0"/>
          <w:numId w:val="64"/>
        </w:numPr>
        <w:tabs>
          <w:tab w:val="left" w:pos="1081"/>
        </w:tabs>
        <w:spacing w:before="120" w:after="120"/>
        <w:ind w:left="540" w:right="720"/>
        <w:jc w:val="both"/>
        <w:rPr>
          <w:sz w:val="24"/>
          <w:szCs w:val="24"/>
        </w:rPr>
      </w:pPr>
      <w:r w:rsidRPr="00A45381">
        <w:rPr>
          <w:sz w:val="24"/>
          <w:szCs w:val="24"/>
        </w:rPr>
        <w:t>Right to get 24 hours emergency contact details of Research doctor</w:t>
      </w:r>
    </w:p>
    <w:p w:rsidR="008977F2" w:rsidRPr="00A45381" w:rsidRDefault="008977F2" w:rsidP="007E0761">
      <w:pPr>
        <w:pStyle w:val="ListParagraph"/>
        <w:numPr>
          <w:ilvl w:val="0"/>
          <w:numId w:val="64"/>
        </w:numPr>
        <w:tabs>
          <w:tab w:val="left" w:pos="1081"/>
        </w:tabs>
        <w:spacing w:before="120" w:after="120"/>
        <w:ind w:left="540" w:right="720"/>
        <w:jc w:val="both"/>
        <w:rPr>
          <w:sz w:val="24"/>
          <w:szCs w:val="24"/>
        </w:rPr>
      </w:pPr>
      <w:r w:rsidRPr="00A45381">
        <w:rPr>
          <w:sz w:val="24"/>
          <w:szCs w:val="24"/>
        </w:rPr>
        <w:t>Right to refusal of participation or withdrawal of participation any point of study without disclosing any reason.</w:t>
      </w:r>
    </w:p>
    <w:p w:rsidR="008977F2" w:rsidRPr="00A45381" w:rsidRDefault="008977F2" w:rsidP="007E0761">
      <w:pPr>
        <w:pStyle w:val="ListParagraph"/>
        <w:numPr>
          <w:ilvl w:val="0"/>
          <w:numId w:val="64"/>
        </w:numPr>
        <w:tabs>
          <w:tab w:val="left" w:pos="1081"/>
        </w:tabs>
        <w:spacing w:before="120" w:after="120"/>
        <w:ind w:left="540" w:right="720"/>
        <w:jc w:val="both"/>
        <w:rPr>
          <w:sz w:val="24"/>
          <w:szCs w:val="24"/>
        </w:rPr>
      </w:pPr>
      <w:r w:rsidRPr="00A45381">
        <w:rPr>
          <w:sz w:val="24"/>
          <w:szCs w:val="24"/>
        </w:rPr>
        <w:t>Rights to get information on medical management of any injury and compensation in case of any study related injury or death</w:t>
      </w:r>
    </w:p>
    <w:p w:rsidR="008977F2" w:rsidRPr="00A45381" w:rsidRDefault="008977F2" w:rsidP="007E0761">
      <w:pPr>
        <w:pStyle w:val="ListParagraph"/>
        <w:numPr>
          <w:ilvl w:val="0"/>
          <w:numId w:val="64"/>
        </w:numPr>
        <w:tabs>
          <w:tab w:val="left" w:pos="1081"/>
        </w:tabs>
        <w:spacing w:before="120" w:after="120"/>
        <w:ind w:left="540" w:right="720"/>
        <w:jc w:val="both"/>
        <w:rPr>
          <w:sz w:val="24"/>
          <w:szCs w:val="24"/>
        </w:rPr>
      </w:pPr>
      <w:r w:rsidRPr="00A45381">
        <w:rPr>
          <w:sz w:val="24"/>
          <w:szCs w:val="24"/>
        </w:rPr>
        <w:t>Right to confidentiality of patient information/details recorded in the hospital.</w:t>
      </w:r>
    </w:p>
    <w:p w:rsidR="008977F2" w:rsidRPr="00A45381" w:rsidRDefault="008977F2" w:rsidP="007E0761">
      <w:pPr>
        <w:pStyle w:val="ListParagraph"/>
        <w:numPr>
          <w:ilvl w:val="0"/>
          <w:numId w:val="64"/>
        </w:numPr>
        <w:tabs>
          <w:tab w:val="left" w:pos="1081"/>
        </w:tabs>
        <w:spacing w:before="120" w:after="120"/>
        <w:ind w:left="540" w:right="720"/>
        <w:jc w:val="both"/>
        <w:rPr>
          <w:sz w:val="24"/>
          <w:szCs w:val="24"/>
        </w:rPr>
      </w:pPr>
      <w:r w:rsidRPr="00A45381">
        <w:rPr>
          <w:sz w:val="24"/>
          <w:szCs w:val="24"/>
        </w:rPr>
        <w:t>Right to access clinical records.</w:t>
      </w:r>
    </w:p>
    <w:p w:rsidR="008977F2" w:rsidRPr="00A45381" w:rsidRDefault="008977F2" w:rsidP="007E0761">
      <w:pPr>
        <w:numPr>
          <w:ilvl w:val="0"/>
          <w:numId w:val="1"/>
        </w:numPr>
        <w:spacing w:before="160" w:line="240" w:lineRule="auto"/>
        <w:ind w:left="180" w:right="720" w:firstLine="0"/>
        <w:jc w:val="both"/>
        <w:rPr>
          <w:rFonts w:ascii="Times New Roman" w:hAnsi="Times New Roman"/>
          <w:b/>
          <w:sz w:val="24"/>
          <w:szCs w:val="24"/>
        </w:rPr>
      </w:pPr>
      <w:r w:rsidRPr="00A45381">
        <w:rPr>
          <w:rFonts w:ascii="Times New Roman" w:hAnsi="Times New Roman"/>
          <w:b/>
          <w:sz w:val="24"/>
          <w:szCs w:val="24"/>
        </w:rPr>
        <w:t>Responsibilities of Research Participants</w:t>
      </w:r>
    </w:p>
    <w:p w:rsidR="008977F2" w:rsidRPr="00A45381" w:rsidRDefault="008977F2" w:rsidP="007E0761">
      <w:pPr>
        <w:pStyle w:val="ListParagraph"/>
        <w:numPr>
          <w:ilvl w:val="0"/>
          <w:numId w:val="65"/>
        </w:numPr>
        <w:spacing w:before="120" w:after="120"/>
        <w:ind w:left="540" w:right="720"/>
        <w:jc w:val="both"/>
        <w:rPr>
          <w:sz w:val="24"/>
          <w:szCs w:val="24"/>
        </w:rPr>
      </w:pPr>
      <w:r w:rsidRPr="00A45381">
        <w:rPr>
          <w:sz w:val="24"/>
          <w:szCs w:val="24"/>
        </w:rPr>
        <w:t>Provide complete and accurate information about:</w:t>
      </w:r>
    </w:p>
    <w:p w:rsidR="008977F2" w:rsidRPr="00A45381" w:rsidRDefault="008977F2" w:rsidP="007E0761">
      <w:pPr>
        <w:pStyle w:val="ListParagraph"/>
        <w:numPr>
          <w:ilvl w:val="0"/>
          <w:numId w:val="66"/>
        </w:numPr>
        <w:spacing w:before="120" w:after="120"/>
        <w:ind w:right="720"/>
        <w:jc w:val="both"/>
        <w:rPr>
          <w:sz w:val="24"/>
          <w:szCs w:val="24"/>
        </w:rPr>
      </w:pPr>
      <w:r w:rsidRPr="00A45381">
        <w:rPr>
          <w:sz w:val="24"/>
          <w:szCs w:val="24"/>
        </w:rPr>
        <w:t>Your health including present and past illness, hospitalization, medication and allergies and surgeries.</w:t>
      </w:r>
    </w:p>
    <w:p w:rsidR="008977F2" w:rsidRPr="00A45381" w:rsidRDefault="008977F2" w:rsidP="007E0761">
      <w:pPr>
        <w:pStyle w:val="ListParagraph"/>
        <w:numPr>
          <w:ilvl w:val="0"/>
          <w:numId w:val="66"/>
        </w:numPr>
        <w:spacing w:before="120" w:after="120"/>
        <w:ind w:right="720"/>
        <w:jc w:val="both"/>
        <w:rPr>
          <w:sz w:val="24"/>
          <w:szCs w:val="24"/>
        </w:rPr>
      </w:pPr>
      <w:r w:rsidRPr="00A45381">
        <w:rPr>
          <w:sz w:val="24"/>
          <w:szCs w:val="24"/>
        </w:rPr>
        <w:t>Full name, address and other information.</w:t>
      </w:r>
    </w:p>
    <w:p w:rsidR="008977F2" w:rsidRPr="00A45381" w:rsidRDefault="008977F2" w:rsidP="007E0761">
      <w:pPr>
        <w:pStyle w:val="ListParagraph"/>
        <w:numPr>
          <w:ilvl w:val="0"/>
          <w:numId w:val="66"/>
        </w:numPr>
        <w:spacing w:before="120" w:after="120"/>
        <w:ind w:right="720"/>
        <w:jc w:val="both"/>
        <w:rPr>
          <w:sz w:val="24"/>
          <w:szCs w:val="24"/>
        </w:rPr>
      </w:pPr>
      <w:r w:rsidRPr="00A45381">
        <w:rPr>
          <w:sz w:val="24"/>
          <w:szCs w:val="24"/>
        </w:rPr>
        <w:t>Medical Insurance.</w:t>
      </w:r>
    </w:p>
    <w:p w:rsidR="008977F2" w:rsidRPr="00A45381" w:rsidRDefault="008977F2" w:rsidP="007E0761">
      <w:pPr>
        <w:pStyle w:val="ListParagraph"/>
        <w:numPr>
          <w:ilvl w:val="0"/>
          <w:numId w:val="65"/>
        </w:numPr>
        <w:spacing w:before="120" w:after="120"/>
        <w:ind w:left="540" w:right="720"/>
        <w:jc w:val="both"/>
        <w:rPr>
          <w:sz w:val="24"/>
          <w:szCs w:val="24"/>
        </w:rPr>
      </w:pPr>
      <w:r w:rsidRPr="00A45381">
        <w:rPr>
          <w:sz w:val="24"/>
          <w:szCs w:val="24"/>
        </w:rPr>
        <w:t>To follow the prescribed treatment plan, schedule and instructions given by doctors carefully.</w:t>
      </w:r>
    </w:p>
    <w:p w:rsidR="008977F2" w:rsidRPr="00A45381" w:rsidRDefault="008977F2" w:rsidP="007E0761">
      <w:pPr>
        <w:pStyle w:val="ListParagraph"/>
        <w:numPr>
          <w:ilvl w:val="0"/>
          <w:numId w:val="65"/>
        </w:numPr>
        <w:spacing w:before="120" w:after="120"/>
        <w:ind w:left="540" w:right="720"/>
        <w:jc w:val="both"/>
        <w:rPr>
          <w:sz w:val="24"/>
          <w:szCs w:val="24"/>
        </w:rPr>
      </w:pPr>
      <w:r w:rsidRPr="00A45381">
        <w:rPr>
          <w:sz w:val="24"/>
          <w:szCs w:val="24"/>
        </w:rPr>
        <w:t>To ask question when he/she does not understand what the Doctors or other healthcare team members tells about diagnosis or treatment.</w:t>
      </w:r>
    </w:p>
    <w:p w:rsidR="008977F2" w:rsidRPr="00A45381" w:rsidRDefault="008977F2" w:rsidP="007E0761">
      <w:pPr>
        <w:pStyle w:val="ListParagraph"/>
        <w:numPr>
          <w:ilvl w:val="0"/>
          <w:numId w:val="65"/>
        </w:numPr>
        <w:spacing w:before="120" w:after="120"/>
        <w:ind w:left="540" w:right="720"/>
        <w:jc w:val="both"/>
        <w:rPr>
          <w:sz w:val="24"/>
          <w:szCs w:val="24"/>
        </w:rPr>
      </w:pPr>
      <w:r w:rsidRPr="00A45381">
        <w:rPr>
          <w:sz w:val="24"/>
          <w:szCs w:val="24"/>
        </w:rPr>
        <w:t>Not to take any medications without the knowledge of Doctor and healthcare professional.</w:t>
      </w:r>
    </w:p>
    <w:p w:rsidR="008977F2" w:rsidRPr="00A45381" w:rsidRDefault="008977F2" w:rsidP="007E0761">
      <w:pPr>
        <w:pStyle w:val="ListParagraph"/>
        <w:numPr>
          <w:ilvl w:val="0"/>
          <w:numId w:val="65"/>
        </w:numPr>
        <w:spacing w:before="120" w:after="120"/>
        <w:ind w:left="540" w:right="720"/>
        <w:jc w:val="both"/>
        <w:rPr>
          <w:sz w:val="24"/>
          <w:szCs w:val="24"/>
        </w:rPr>
      </w:pPr>
      <w:r w:rsidRPr="00A45381">
        <w:rPr>
          <w:sz w:val="24"/>
          <w:szCs w:val="24"/>
        </w:rPr>
        <w:t>To accept the measures taken by the Hospital to ensure personal privacy and confidentiality of medical records.</w:t>
      </w:r>
    </w:p>
    <w:p w:rsidR="008977F2" w:rsidRPr="00A45381" w:rsidRDefault="008977F2" w:rsidP="007E0761">
      <w:pPr>
        <w:pStyle w:val="ListParagraph"/>
        <w:numPr>
          <w:ilvl w:val="0"/>
          <w:numId w:val="65"/>
        </w:numPr>
        <w:spacing w:before="120" w:after="120"/>
        <w:ind w:left="540" w:right="720"/>
        <w:jc w:val="both"/>
        <w:rPr>
          <w:sz w:val="24"/>
          <w:szCs w:val="24"/>
        </w:rPr>
      </w:pPr>
      <w:r w:rsidRPr="00A45381">
        <w:rPr>
          <w:sz w:val="24"/>
          <w:szCs w:val="24"/>
        </w:rPr>
        <w:t>To inform your study doctor immediately in case of any injury or development of any new medical conditions.</w:t>
      </w:r>
    </w:p>
    <w:p w:rsidR="008977F2" w:rsidRPr="00A45381" w:rsidRDefault="008977F2" w:rsidP="007E0761">
      <w:pPr>
        <w:pStyle w:val="ListParagraph"/>
        <w:numPr>
          <w:ilvl w:val="0"/>
          <w:numId w:val="65"/>
        </w:numPr>
        <w:spacing w:before="120" w:after="120"/>
        <w:ind w:left="540" w:right="720"/>
        <w:jc w:val="both"/>
        <w:rPr>
          <w:sz w:val="24"/>
          <w:szCs w:val="24"/>
        </w:rPr>
      </w:pPr>
      <w:r w:rsidRPr="00A45381">
        <w:rPr>
          <w:sz w:val="24"/>
          <w:szCs w:val="24"/>
        </w:rPr>
        <w:t>Treat hospital staff, other patients and other visitors with courtesy.</w:t>
      </w:r>
    </w:p>
    <w:p w:rsidR="008977F2" w:rsidRPr="00A45381" w:rsidRDefault="008977F2" w:rsidP="007E0761">
      <w:pPr>
        <w:pStyle w:val="BodyText"/>
        <w:spacing w:before="240" w:after="240"/>
        <w:ind w:right="720"/>
        <w:jc w:val="both"/>
        <w:rPr>
          <w:b/>
          <w:bCs/>
        </w:rPr>
      </w:pPr>
    </w:p>
    <w:p w:rsidR="008977F2" w:rsidRPr="00A45381" w:rsidRDefault="008977F2" w:rsidP="007E0761">
      <w:pPr>
        <w:pStyle w:val="BodyText"/>
        <w:jc w:val="both"/>
      </w:pPr>
      <w:r w:rsidRPr="00A45381">
        <w:br w:type="page"/>
      </w:r>
      <w:r w:rsidRPr="00A45381">
        <w:lastRenderedPageBreak/>
        <w:t>Annexure -18: Risk-Benefit Assessment Tool</w:t>
      </w:r>
    </w:p>
    <w:tbl>
      <w:tblPr>
        <w:tblW w:w="8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3"/>
        <w:gridCol w:w="6804"/>
      </w:tblGrid>
      <w:tr w:rsidR="008977F2" w:rsidRPr="00A45381" w:rsidTr="00D4348F">
        <w:trPr>
          <w:trHeight w:val="452"/>
          <w:jc w:val="center"/>
        </w:trPr>
        <w:tc>
          <w:tcPr>
            <w:tcW w:w="1553" w:type="dxa"/>
            <w:shd w:val="clear" w:color="auto" w:fill="DEEAF6" w:themeFill="accent5" w:themeFillTint="33"/>
          </w:tcPr>
          <w:p w:rsidR="008977F2" w:rsidRPr="00A45381" w:rsidRDefault="008977F2" w:rsidP="007E0761">
            <w:pPr>
              <w:autoSpaceDE w:val="0"/>
              <w:autoSpaceDN w:val="0"/>
              <w:adjustRightInd w:val="0"/>
              <w:spacing w:after="0" w:line="240" w:lineRule="auto"/>
              <w:jc w:val="both"/>
              <w:rPr>
                <w:rFonts w:ascii="Times New Roman" w:eastAsiaTheme="minorHAnsi" w:hAnsi="Times New Roman"/>
                <w:b/>
                <w:bCs/>
                <w:sz w:val="24"/>
                <w:szCs w:val="24"/>
                <w:lang w:val="en-IN"/>
              </w:rPr>
            </w:pPr>
            <w:r w:rsidRPr="00A45381">
              <w:rPr>
                <w:rFonts w:ascii="Times New Roman" w:eastAsiaTheme="minorHAnsi" w:hAnsi="Times New Roman"/>
                <w:b/>
                <w:bCs/>
                <w:sz w:val="24"/>
                <w:szCs w:val="24"/>
                <w:lang w:val="en-IN"/>
              </w:rPr>
              <w:t xml:space="preserve">Type of risk </w:t>
            </w:r>
          </w:p>
          <w:p w:rsidR="008977F2" w:rsidRPr="00A45381" w:rsidRDefault="008977F2" w:rsidP="007E0761">
            <w:pPr>
              <w:pStyle w:val="TableParagraph"/>
              <w:spacing w:before="120" w:after="120"/>
              <w:ind w:right="109"/>
              <w:jc w:val="both"/>
              <w:rPr>
                <w:b/>
                <w:sz w:val="24"/>
                <w:szCs w:val="24"/>
              </w:rPr>
            </w:pPr>
          </w:p>
        </w:tc>
        <w:tc>
          <w:tcPr>
            <w:tcW w:w="6804" w:type="dxa"/>
            <w:shd w:val="clear" w:color="auto" w:fill="DEEAF6" w:themeFill="accent5" w:themeFillTint="33"/>
          </w:tcPr>
          <w:p w:rsidR="008977F2" w:rsidRPr="00A45381" w:rsidRDefault="008977F2" w:rsidP="007E0761">
            <w:pPr>
              <w:autoSpaceDE w:val="0"/>
              <w:autoSpaceDN w:val="0"/>
              <w:adjustRightInd w:val="0"/>
              <w:spacing w:after="0" w:line="240" w:lineRule="auto"/>
              <w:jc w:val="both"/>
              <w:rPr>
                <w:rFonts w:ascii="Times New Roman" w:hAnsi="Times New Roman"/>
                <w:b/>
                <w:sz w:val="24"/>
                <w:szCs w:val="24"/>
              </w:rPr>
            </w:pPr>
            <w:r w:rsidRPr="00A45381">
              <w:rPr>
                <w:rFonts w:ascii="Times New Roman" w:eastAsiaTheme="minorHAnsi" w:hAnsi="Times New Roman"/>
                <w:b/>
                <w:bCs/>
                <w:sz w:val="24"/>
                <w:szCs w:val="24"/>
                <w:lang w:val="en-IN"/>
              </w:rPr>
              <w:t>Definition/description</w:t>
            </w:r>
          </w:p>
        </w:tc>
      </w:tr>
      <w:tr w:rsidR="008977F2" w:rsidRPr="00A45381" w:rsidTr="00D4348F">
        <w:trPr>
          <w:trHeight w:val="182"/>
          <w:jc w:val="center"/>
        </w:trPr>
        <w:tc>
          <w:tcPr>
            <w:tcW w:w="1553" w:type="dxa"/>
            <w:shd w:val="clear" w:color="auto" w:fill="FFF2CC" w:themeFill="accent4" w:themeFillTint="33"/>
          </w:tcPr>
          <w:p w:rsidR="008977F2" w:rsidRPr="00A45381" w:rsidRDefault="008977F2" w:rsidP="007E0761">
            <w:pPr>
              <w:pStyle w:val="TableParagraph"/>
              <w:ind w:right="109"/>
              <w:jc w:val="both"/>
              <w:rPr>
                <w:b/>
                <w:sz w:val="24"/>
                <w:szCs w:val="24"/>
              </w:rPr>
            </w:pPr>
            <w:r w:rsidRPr="00A45381">
              <w:rPr>
                <w:rFonts w:eastAsiaTheme="minorHAnsi"/>
                <w:b/>
                <w:bCs/>
                <w:color w:val="000000"/>
                <w:sz w:val="24"/>
                <w:szCs w:val="24"/>
                <w:lang w:val="en-IN"/>
              </w:rPr>
              <w:t>Less than minimal risk</w:t>
            </w:r>
          </w:p>
        </w:tc>
        <w:tc>
          <w:tcPr>
            <w:tcW w:w="6804" w:type="dxa"/>
            <w:shd w:val="clear" w:color="auto" w:fill="FFF2CC" w:themeFill="accent4" w:themeFillTint="33"/>
          </w:tcPr>
          <w:p w:rsidR="008977F2" w:rsidRPr="00A45381" w:rsidRDefault="008977F2" w:rsidP="007E0761">
            <w:pPr>
              <w:autoSpaceDE w:val="0"/>
              <w:autoSpaceDN w:val="0"/>
              <w:adjustRightInd w:val="0"/>
              <w:spacing w:after="0" w:line="240" w:lineRule="auto"/>
              <w:jc w:val="both"/>
              <w:rPr>
                <w:rFonts w:ascii="Times New Roman" w:eastAsiaTheme="minorHAnsi" w:hAnsi="Times New Roman"/>
                <w:sz w:val="24"/>
                <w:szCs w:val="24"/>
                <w:lang w:val="en-IN"/>
              </w:rPr>
            </w:pPr>
            <w:r w:rsidRPr="00A45381">
              <w:rPr>
                <w:rFonts w:ascii="Times New Roman" w:eastAsiaTheme="minorHAnsi" w:hAnsi="Times New Roman"/>
                <w:sz w:val="24"/>
                <w:szCs w:val="24"/>
                <w:lang w:val="en-IN"/>
              </w:rPr>
              <w:t>Probability of harm or discomfort anticipated in the research is nil or not expected.</w:t>
            </w:r>
          </w:p>
          <w:p w:rsidR="008977F2" w:rsidRPr="00A45381" w:rsidRDefault="008977F2" w:rsidP="007E0761">
            <w:pPr>
              <w:autoSpaceDE w:val="0"/>
              <w:autoSpaceDN w:val="0"/>
              <w:adjustRightInd w:val="0"/>
              <w:spacing w:after="0" w:line="240" w:lineRule="auto"/>
              <w:jc w:val="both"/>
              <w:rPr>
                <w:rFonts w:ascii="Times New Roman" w:eastAsiaTheme="minorHAnsi" w:hAnsi="Times New Roman"/>
                <w:sz w:val="24"/>
                <w:szCs w:val="24"/>
                <w:lang w:val="en-IN"/>
              </w:rPr>
            </w:pPr>
            <w:r w:rsidRPr="00A45381">
              <w:rPr>
                <w:rFonts w:ascii="Times New Roman" w:eastAsiaTheme="minorHAnsi" w:hAnsi="Times New Roman"/>
                <w:sz w:val="24"/>
                <w:szCs w:val="24"/>
                <w:lang w:val="en-IN"/>
              </w:rPr>
              <w:t>For example, research on anonymous or non-identified data/samples, data</w:t>
            </w:r>
          </w:p>
          <w:p w:rsidR="008977F2" w:rsidRPr="00A45381" w:rsidRDefault="008977F2" w:rsidP="007E0761">
            <w:pPr>
              <w:pStyle w:val="TableParagraph"/>
              <w:ind w:right="103"/>
              <w:jc w:val="both"/>
              <w:rPr>
                <w:b/>
                <w:sz w:val="24"/>
                <w:szCs w:val="24"/>
              </w:rPr>
            </w:pPr>
            <w:r w:rsidRPr="00A45381">
              <w:rPr>
                <w:rFonts w:eastAsiaTheme="minorHAnsi"/>
                <w:sz w:val="24"/>
                <w:szCs w:val="24"/>
                <w:lang w:val="en-IN"/>
              </w:rPr>
              <w:t>available in the public domain, meta-analysis, etc.</w:t>
            </w:r>
          </w:p>
        </w:tc>
      </w:tr>
      <w:tr w:rsidR="008977F2" w:rsidRPr="00A45381" w:rsidTr="00D4348F">
        <w:trPr>
          <w:trHeight w:val="567"/>
          <w:jc w:val="center"/>
        </w:trPr>
        <w:tc>
          <w:tcPr>
            <w:tcW w:w="1553" w:type="dxa"/>
          </w:tcPr>
          <w:p w:rsidR="008977F2" w:rsidRPr="00A45381" w:rsidRDefault="008977F2" w:rsidP="007E0761">
            <w:pPr>
              <w:autoSpaceDE w:val="0"/>
              <w:autoSpaceDN w:val="0"/>
              <w:adjustRightInd w:val="0"/>
              <w:spacing w:after="0" w:line="240" w:lineRule="auto"/>
              <w:jc w:val="both"/>
              <w:rPr>
                <w:rFonts w:ascii="Times New Roman" w:hAnsi="Times New Roman"/>
                <w:sz w:val="24"/>
                <w:szCs w:val="24"/>
              </w:rPr>
            </w:pPr>
            <w:r w:rsidRPr="00A45381">
              <w:rPr>
                <w:rFonts w:ascii="Times New Roman" w:eastAsiaTheme="minorHAnsi" w:hAnsi="Times New Roman"/>
                <w:b/>
                <w:bCs/>
                <w:sz w:val="24"/>
                <w:szCs w:val="24"/>
                <w:lang w:val="en-IN"/>
              </w:rPr>
              <w:t xml:space="preserve">Minimal risk </w:t>
            </w:r>
          </w:p>
          <w:p w:rsidR="008977F2" w:rsidRPr="00A45381" w:rsidRDefault="008977F2" w:rsidP="007E0761">
            <w:pPr>
              <w:pStyle w:val="TableParagraph"/>
              <w:ind w:left="360" w:right="109"/>
              <w:jc w:val="both"/>
              <w:rPr>
                <w:sz w:val="24"/>
                <w:szCs w:val="24"/>
              </w:rPr>
            </w:pPr>
          </w:p>
        </w:tc>
        <w:tc>
          <w:tcPr>
            <w:tcW w:w="6804" w:type="dxa"/>
          </w:tcPr>
          <w:p w:rsidR="008977F2" w:rsidRPr="00A45381" w:rsidRDefault="008977F2" w:rsidP="007E0761">
            <w:pPr>
              <w:autoSpaceDE w:val="0"/>
              <w:autoSpaceDN w:val="0"/>
              <w:adjustRightInd w:val="0"/>
              <w:spacing w:after="0" w:line="240" w:lineRule="auto"/>
              <w:jc w:val="both"/>
              <w:rPr>
                <w:rFonts w:ascii="Times New Roman" w:hAnsi="Times New Roman"/>
                <w:sz w:val="24"/>
                <w:szCs w:val="24"/>
              </w:rPr>
            </w:pPr>
            <w:r w:rsidRPr="00A45381">
              <w:rPr>
                <w:rFonts w:ascii="Times New Roman" w:eastAsiaTheme="minorHAnsi" w:hAnsi="Times New Roman"/>
                <w:sz w:val="24"/>
                <w:szCs w:val="24"/>
                <w:lang w:val="en-IN"/>
              </w:rPr>
              <w:t xml:space="preserve">Probability of harm or discomfort anticipated in the research is not greater than that ordinarily encountered in routine daily life activities of an average healthy individual or general population or during the performance of routine tests where occurrence of serious harm or an adverse event (AE) is unlikely. Examples include research involving routine questioning or history taking, observing, physical examination, chest X-ray, obtaining body fluids without invasive </w:t>
            </w:r>
            <w:proofErr w:type="spellStart"/>
            <w:r w:rsidRPr="00A45381">
              <w:rPr>
                <w:rFonts w:ascii="Times New Roman" w:eastAsiaTheme="minorHAnsi" w:hAnsi="Times New Roman"/>
                <w:sz w:val="24"/>
                <w:szCs w:val="24"/>
                <w:lang w:val="en-IN"/>
              </w:rPr>
              <w:t>intervention,such</w:t>
            </w:r>
            <w:proofErr w:type="spellEnd"/>
            <w:r w:rsidRPr="00A45381">
              <w:rPr>
                <w:rFonts w:ascii="Times New Roman" w:eastAsiaTheme="minorHAnsi" w:hAnsi="Times New Roman"/>
                <w:sz w:val="24"/>
                <w:szCs w:val="24"/>
                <w:lang w:val="en-IN"/>
              </w:rPr>
              <w:t xml:space="preserve"> as hair, saliva or urine samples, etc</w:t>
            </w:r>
          </w:p>
        </w:tc>
      </w:tr>
      <w:tr w:rsidR="008977F2" w:rsidRPr="00A45381" w:rsidTr="00D4348F">
        <w:trPr>
          <w:trHeight w:val="149"/>
          <w:jc w:val="center"/>
        </w:trPr>
        <w:tc>
          <w:tcPr>
            <w:tcW w:w="1553" w:type="dxa"/>
            <w:shd w:val="clear" w:color="auto" w:fill="FFF2CC" w:themeFill="accent4" w:themeFillTint="33"/>
          </w:tcPr>
          <w:p w:rsidR="008977F2" w:rsidRPr="00A45381" w:rsidRDefault="008977F2" w:rsidP="007E0761">
            <w:pPr>
              <w:autoSpaceDE w:val="0"/>
              <w:autoSpaceDN w:val="0"/>
              <w:adjustRightInd w:val="0"/>
              <w:spacing w:after="0" w:line="240" w:lineRule="auto"/>
              <w:jc w:val="both"/>
              <w:rPr>
                <w:rFonts w:ascii="Times New Roman" w:eastAsiaTheme="minorHAnsi" w:hAnsi="Times New Roman"/>
                <w:b/>
                <w:bCs/>
                <w:sz w:val="24"/>
                <w:szCs w:val="24"/>
                <w:lang w:val="en-IN"/>
              </w:rPr>
            </w:pPr>
            <w:r w:rsidRPr="00A45381">
              <w:rPr>
                <w:rFonts w:ascii="Times New Roman" w:eastAsiaTheme="minorHAnsi" w:hAnsi="Times New Roman"/>
                <w:b/>
                <w:bCs/>
                <w:sz w:val="24"/>
                <w:szCs w:val="24"/>
                <w:lang w:val="en-IN"/>
              </w:rPr>
              <w:t>Minor increase</w:t>
            </w:r>
          </w:p>
          <w:p w:rsidR="008977F2" w:rsidRPr="00A45381" w:rsidRDefault="008977F2" w:rsidP="007E0761">
            <w:pPr>
              <w:autoSpaceDE w:val="0"/>
              <w:autoSpaceDN w:val="0"/>
              <w:adjustRightInd w:val="0"/>
              <w:spacing w:after="0" w:line="240" w:lineRule="auto"/>
              <w:jc w:val="both"/>
              <w:rPr>
                <w:rFonts w:ascii="Times New Roman" w:eastAsiaTheme="minorHAnsi" w:hAnsi="Times New Roman"/>
                <w:b/>
                <w:bCs/>
                <w:sz w:val="24"/>
                <w:szCs w:val="24"/>
                <w:lang w:val="en-IN"/>
              </w:rPr>
            </w:pPr>
            <w:r w:rsidRPr="00A45381">
              <w:rPr>
                <w:rFonts w:ascii="Times New Roman" w:eastAsiaTheme="minorHAnsi" w:hAnsi="Times New Roman"/>
                <w:b/>
                <w:bCs/>
                <w:sz w:val="24"/>
                <w:szCs w:val="24"/>
                <w:lang w:val="en-IN"/>
              </w:rPr>
              <w:t>over minimal</w:t>
            </w:r>
          </w:p>
          <w:p w:rsidR="008977F2" w:rsidRPr="00A45381" w:rsidRDefault="008977F2" w:rsidP="007E0761">
            <w:pPr>
              <w:autoSpaceDE w:val="0"/>
              <w:autoSpaceDN w:val="0"/>
              <w:adjustRightInd w:val="0"/>
              <w:spacing w:after="0" w:line="240" w:lineRule="auto"/>
              <w:jc w:val="both"/>
              <w:rPr>
                <w:rFonts w:ascii="Times New Roman" w:eastAsiaTheme="minorHAnsi" w:hAnsi="Times New Roman"/>
                <w:b/>
                <w:bCs/>
                <w:sz w:val="24"/>
                <w:szCs w:val="24"/>
                <w:lang w:val="en-IN"/>
              </w:rPr>
            </w:pPr>
            <w:r w:rsidRPr="00A45381">
              <w:rPr>
                <w:rFonts w:ascii="Times New Roman" w:eastAsiaTheme="minorHAnsi" w:hAnsi="Times New Roman"/>
                <w:b/>
                <w:bCs/>
                <w:sz w:val="24"/>
                <w:szCs w:val="24"/>
                <w:lang w:val="en-IN"/>
              </w:rPr>
              <w:t>risk or Low risk</w:t>
            </w:r>
          </w:p>
          <w:p w:rsidR="008977F2" w:rsidRPr="00A45381" w:rsidRDefault="008977F2" w:rsidP="007E0761">
            <w:pPr>
              <w:pStyle w:val="TableParagraph"/>
              <w:ind w:right="720"/>
              <w:jc w:val="both"/>
              <w:rPr>
                <w:b/>
                <w:sz w:val="24"/>
                <w:szCs w:val="24"/>
              </w:rPr>
            </w:pPr>
          </w:p>
        </w:tc>
        <w:tc>
          <w:tcPr>
            <w:tcW w:w="6804" w:type="dxa"/>
            <w:shd w:val="clear" w:color="auto" w:fill="FFF2CC" w:themeFill="accent4" w:themeFillTint="33"/>
          </w:tcPr>
          <w:p w:rsidR="008977F2" w:rsidRPr="00A45381" w:rsidRDefault="008977F2" w:rsidP="007E0761">
            <w:pPr>
              <w:autoSpaceDE w:val="0"/>
              <w:autoSpaceDN w:val="0"/>
              <w:adjustRightInd w:val="0"/>
              <w:spacing w:after="0" w:line="240" w:lineRule="auto"/>
              <w:jc w:val="both"/>
              <w:rPr>
                <w:rFonts w:ascii="Times New Roman" w:eastAsiaTheme="minorHAnsi" w:hAnsi="Times New Roman"/>
                <w:sz w:val="24"/>
                <w:szCs w:val="24"/>
                <w:lang w:val="en-IN"/>
              </w:rPr>
            </w:pPr>
            <w:r w:rsidRPr="00A45381">
              <w:rPr>
                <w:rFonts w:ascii="Times New Roman" w:eastAsiaTheme="minorHAnsi" w:hAnsi="Times New Roman"/>
                <w:sz w:val="24"/>
                <w:szCs w:val="24"/>
                <w:lang w:val="en-IN"/>
              </w:rPr>
              <w:t>Increment in probability of harm or discomfort is only a little more than the</w:t>
            </w:r>
          </w:p>
          <w:p w:rsidR="008977F2" w:rsidRPr="00A45381" w:rsidRDefault="008977F2" w:rsidP="007E0761">
            <w:pPr>
              <w:autoSpaceDE w:val="0"/>
              <w:autoSpaceDN w:val="0"/>
              <w:adjustRightInd w:val="0"/>
              <w:spacing w:after="0" w:line="240" w:lineRule="auto"/>
              <w:jc w:val="both"/>
              <w:rPr>
                <w:rFonts w:ascii="Times New Roman" w:eastAsiaTheme="minorHAnsi" w:hAnsi="Times New Roman"/>
                <w:sz w:val="24"/>
                <w:szCs w:val="24"/>
                <w:lang w:val="en-IN"/>
              </w:rPr>
            </w:pPr>
            <w:proofErr w:type="gramStart"/>
            <w:r w:rsidRPr="00A45381">
              <w:rPr>
                <w:rFonts w:ascii="Times New Roman" w:eastAsiaTheme="minorHAnsi" w:hAnsi="Times New Roman"/>
                <w:sz w:val="24"/>
                <w:szCs w:val="24"/>
                <w:lang w:val="en-IN"/>
              </w:rPr>
              <w:t>minimal</w:t>
            </w:r>
            <w:proofErr w:type="gramEnd"/>
            <w:r w:rsidRPr="00A45381">
              <w:rPr>
                <w:rFonts w:ascii="Times New Roman" w:eastAsiaTheme="minorHAnsi" w:hAnsi="Times New Roman"/>
                <w:sz w:val="24"/>
                <w:szCs w:val="24"/>
                <w:lang w:val="en-IN"/>
              </w:rPr>
              <w:t xml:space="preserve"> risk threshold. This may present in situations such as routine research</w:t>
            </w:r>
          </w:p>
          <w:p w:rsidR="008977F2" w:rsidRPr="00A45381" w:rsidRDefault="008977F2" w:rsidP="007E0761">
            <w:pPr>
              <w:autoSpaceDE w:val="0"/>
              <w:autoSpaceDN w:val="0"/>
              <w:adjustRightInd w:val="0"/>
              <w:spacing w:after="0" w:line="240" w:lineRule="auto"/>
              <w:jc w:val="both"/>
              <w:rPr>
                <w:rFonts w:ascii="Times New Roman" w:eastAsiaTheme="minorHAnsi" w:hAnsi="Times New Roman"/>
                <w:sz w:val="24"/>
                <w:szCs w:val="24"/>
                <w:lang w:val="en-IN"/>
              </w:rPr>
            </w:pPr>
            <w:r w:rsidRPr="00A45381">
              <w:rPr>
                <w:rFonts w:ascii="Times New Roman" w:eastAsiaTheme="minorHAnsi" w:hAnsi="Times New Roman"/>
                <w:sz w:val="24"/>
                <w:szCs w:val="24"/>
                <w:lang w:val="en-IN"/>
              </w:rPr>
              <w:t>on children and adolescents; research on persons incapable of giving consent;</w:t>
            </w:r>
          </w:p>
          <w:p w:rsidR="008977F2" w:rsidRPr="00A45381" w:rsidRDefault="008977F2" w:rsidP="007E0761">
            <w:pPr>
              <w:autoSpaceDE w:val="0"/>
              <w:autoSpaceDN w:val="0"/>
              <w:adjustRightInd w:val="0"/>
              <w:spacing w:after="0" w:line="240" w:lineRule="auto"/>
              <w:jc w:val="both"/>
              <w:rPr>
                <w:rFonts w:ascii="Times New Roman" w:eastAsiaTheme="minorHAnsi" w:hAnsi="Times New Roman"/>
                <w:sz w:val="24"/>
                <w:szCs w:val="24"/>
                <w:lang w:val="en-IN"/>
              </w:rPr>
            </w:pPr>
            <w:r w:rsidRPr="00A45381">
              <w:rPr>
                <w:rFonts w:ascii="Times New Roman" w:eastAsiaTheme="minorHAnsi" w:hAnsi="Times New Roman"/>
                <w:sz w:val="24"/>
                <w:szCs w:val="24"/>
                <w:lang w:val="en-IN"/>
              </w:rPr>
              <w:t>delaying or withholding a proven intervention or standard of care in a control or</w:t>
            </w:r>
          </w:p>
          <w:p w:rsidR="008977F2" w:rsidRPr="00A45381" w:rsidRDefault="008977F2" w:rsidP="007E0761">
            <w:pPr>
              <w:autoSpaceDE w:val="0"/>
              <w:autoSpaceDN w:val="0"/>
              <w:adjustRightInd w:val="0"/>
              <w:spacing w:after="0" w:line="240" w:lineRule="auto"/>
              <w:jc w:val="both"/>
              <w:rPr>
                <w:rFonts w:ascii="Times New Roman" w:eastAsiaTheme="minorHAnsi" w:hAnsi="Times New Roman"/>
                <w:sz w:val="24"/>
                <w:szCs w:val="24"/>
                <w:lang w:val="en-IN"/>
              </w:rPr>
            </w:pPr>
            <w:r w:rsidRPr="00A45381">
              <w:rPr>
                <w:rFonts w:ascii="Times New Roman" w:eastAsiaTheme="minorHAnsi" w:hAnsi="Times New Roman"/>
                <w:sz w:val="24"/>
                <w:szCs w:val="24"/>
                <w:lang w:val="en-IN"/>
              </w:rPr>
              <w:t>placebo group during randomized trials; use of minimally invasive procedures</w:t>
            </w:r>
          </w:p>
          <w:p w:rsidR="008977F2" w:rsidRPr="00A45381" w:rsidRDefault="008977F2" w:rsidP="007E0761">
            <w:pPr>
              <w:autoSpaceDE w:val="0"/>
              <w:autoSpaceDN w:val="0"/>
              <w:adjustRightInd w:val="0"/>
              <w:spacing w:after="0" w:line="240" w:lineRule="auto"/>
              <w:jc w:val="both"/>
              <w:rPr>
                <w:rFonts w:ascii="Times New Roman" w:eastAsiaTheme="minorHAnsi" w:hAnsi="Times New Roman"/>
                <w:sz w:val="24"/>
                <w:szCs w:val="24"/>
                <w:lang w:val="en-IN"/>
              </w:rPr>
            </w:pPr>
            <w:r w:rsidRPr="00A45381">
              <w:rPr>
                <w:rFonts w:ascii="Times New Roman" w:eastAsiaTheme="minorHAnsi" w:hAnsi="Times New Roman"/>
                <w:sz w:val="24"/>
                <w:szCs w:val="24"/>
                <w:lang w:val="en-IN"/>
              </w:rPr>
              <w:t>that might cause no more than brief pain or tenderness, small bruises or scars,</w:t>
            </w:r>
          </w:p>
          <w:p w:rsidR="008977F2" w:rsidRPr="00A45381" w:rsidRDefault="008977F2" w:rsidP="007E0761">
            <w:pPr>
              <w:autoSpaceDE w:val="0"/>
              <w:autoSpaceDN w:val="0"/>
              <w:adjustRightInd w:val="0"/>
              <w:spacing w:after="0" w:line="240" w:lineRule="auto"/>
              <w:jc w:val="both"/>
              <w:rPr>
                <w:rFonts w:ascii="Times New Roman" w:eastAsiaTheme="minorHAnsi" w:hAnsi="Times New Roman"/>
                <w:sz w:val="24"/>
                <w:szCs w:val="24"/>
                <w:lang w:val="en-IN"/>
              </w:rPr>
            </w:pPr>
            <w:r w:rsidRPr="00A45381">
              <w:rPr>
                <w:rFonts w:ascii="Times New Roman" w:eastAsiaTheme="minorHAnsi" w:hAnsi="Times New Roman"/>
                <w:sz w:val="24"/>
                <w:szCs w:val="24"/>
                <w:lang w:val="en-IN"/>
              </w:rPr>
              <w:t>or very slight, temporary distress, such as drawing a small sample of blood for</w:t>
            </w:r>
          </w:p>
          <w:p w:rsidR="008977F2" w:rsidRPr="00A45381" w:rsidRDefault="008977F2" w:rsidP="007E0761">
            <w:pPr>
              <w:autoSpaceDE w:val="0"/>
              <w:autoSpaceDN w:val="0"/>
              <w:adjustRightInd w:val="0"/>
              <w:spacing w:after="0" w:line="240" w:lineRule="auto"/>
              <w:jc w:val="both"/>
              <w:rPr>
                <w:rFonts w:ascii="Times New Roman" w:eastAsiaTheme="minorHAnsi" w:hAnsi="Times New Roman"/>
                <w:sz w:val="24"/>
                <w:szCs w:val="24"/>
                <w:lang w:val="en-IN"/>
              </w:rPr>
            </w:pPr>
            <w:r w:rsidRPr="00A45381">
              <w:rPr>
                <w:rFonts w:ascii="Times New Roman" w:eastAsiaTheme="minorHAnsi" w:hAnsi="Times New Roman"/>
                <w:sz w:val="24"/>
                <w:szCs w:val="24"/>
                <w:lang w:val="en-IN"/>
              </w:rPr>
              <w:t>testing; trying a new diagnostic technique in pregnant and breastfeeding women,</w:t>
            </w:r>
          </w:p>
          <w:p w:rsidR="008977F2" w:rsidRPr="00A45381" w:rsidRDefault="008977F2" w:rsidP="007E0761">
            <w:pPr>
              <w:autoSpaceDE w:val="0"/>
              <w:autoSpaceDN w:val="0"/>
              <w:adjustRightInd w:val="0"/>
              <w:spacing w:after="0" w:line="240" w:lineRule="auto"/>
              <w:jc w:val="both"/>
              <w:rPr>
                <w:rFonts w:ascii="Times New Roman" w:eastAsiaTheme="minorHAnsi" w:hAnsi="Times New Roman"/>
                <w:sz w:val="24"/>
                <w:szCs w:val="24"/>
                <w:lang w:val="en-IN"/>
              </w:rPr>
            </w:pPr>
            <w:proofErr w:type="gramStart"/>
            <w:r w:rsidRPr="00A45381">
              <w:rPr>
                <w:rFonts w:ascii="Times New Roman" w:eastAsiaTheme="minorHAnsi" w:hAnsi="Times New Roman"/>
                <w:sz w:val="24"/>
                <w:szCs w:val="24"/>
                <w:lang w:val="en-IN"/>
              </w:rPr>
              <w:t>etc</w:t>
            </w:r>
            <w:proofErr w:type="gramEnd"/>
            <w:r w:rsidRPr="00A45381">
              <w:rPr>
                <w:rFonts w:ascii="Times New Roman" w:eastAsiaTheme="minorHAnsi" w:hAnsi="Times New Roman"/>
                <w:sz w:val="24"/>
                <w:szCs w:val="24"/>
                <w:lang w:val="en-IN"/>
              </w:rPr>
              <w:t>. Such research should have a social value. Use of personal identifiable data</w:t>
            </w:r>
          </w:p>
          <w:p w:rsidR="008977F2" w:rsidRPr="00A45381" w:rsidRDefault="008977F2" w:rsidP="007E0761">
            <w:pPr>
              <w:autoSpaceDE w:val="0"/>
              <w:autoSpaceDN w:val="0"/>
              <w:adjustRightInd w:val="0"/>
              <w:spacing w:after="0" w:line="240" w:lineRule="auto"/>
              <w:jc w:val="both"/>
              <w:rPr>
                <w:rFonts w:ascii="Times New Roman" w:eastAsiaTheme="minorHAnsi" w:hAnsi="Times New Roman"/>
                <w:sz w:val="24"/>
                <w:szCs w:val="24"/>
                <w:lang w:val="en-IN"/>
              </w:rPr>
            </w:pPr>
            <w:proofErr w:type="gramStart"/>
            <w:r w:rsidRPr="00A45381">
              <w:rPr>
                <w:rFonts w:ascii="Times New Roman" w:eastAsiaTheme="minorHAnsi" w:hAnsi="Times New Roman"/>
                <w:sz w:val="24"/>
                <w:szCs w:val="24"/>
                <w:lang w:val="en-IN"/>
              </w:rPr>
              <w:t>in</w:t>
            </w:r>
            <w:proofErr w:type="gramEnd"/>
            <w:r w:rsidRPr="00A45381">
              <w:rPr>
                <w:rFonts w:ascii="Times New Roman" w:eastAsiaTheme="minorHAnsi" w:hAnsi="Times New Roman"/>
                <w:sz w:val="24"/>
                <w:szCs w:val="24"/>
                <w:lang w:val="en-IN"/>
              </w:rPr>
              <w:t xml:space="preserve"> research also imposes indirect risks. Social risks, psychological harm and</w:t>
            </w:r>
          </w:p>
          <w:p w:rsidR="008977F2" w:rsidRPr="00A45381" w:rsidRDefault="008977F2" w:rsidP="007E0761">
            <w:pPr>
              <w:pStyle w:val="TableParagraph"/>
              <w:ind w:right="720"/>
              <w:jc w:val="both"/>
              <w:rPr>
                <w:b/>
                <w:sz w:val="24"/>
                <w:szCs w:val="24"/>
              </w:rPr>
            </w:pPr>
            <w:proofErr w:type="gramStart"/>
            <w:r w:rsidRPr="00A45381">
              <w:rPr>
                <w:rFonts w:eastAsiaTheme="minorHAnsi"/>
                <w:sz w:val="24"/>
                <w:szCs w:val="24"/>
                <w:lang w:val="en-IN"/>
              </w:rPr>
              <w:t>discomfort</w:t>
            </w:r>
            <w:proofErr w:type="gramEnd"/>
            <w:r w:rsidRPr="00A45381">
              <w:rPr>
                <w:rFonts w:eastAsiaTheme="minorHAnsi"/>
                <w:sz w:val="24"/>
                <w:szCs w:val="24"/>
                <w:lang w:val="en-IN"/>
              </w:rPr>
              <w:t xml:space="preserve"> may also fall in this category.</w:t>
            </w:r>
          </w:p>
        </w:tc>
      </w:tr>
      <w:tr w:rsidR="008977F2" w:rsidRPr="00A45381" w:rsidTr="00D4348F">
        <w:trPr>
          <w:trHeight w:val="567"/>
          <w:jc w:val="center"/>
        </w:trPr>
        <w:tc>
          <w:tcPr>
            <w:tcW w:w="1553" w:type="dxa"/>
          </w:tcPr>
          <w:p w:rsidR="008977F2" w:rsidRPr="00A45381" w:rsidRDefault="008977F2" w:rsidP="007E0761">
            <w:pPr>
              <w:autoSpaceDE w:val="0"/>
              <w:autoSpaceDN w:val="0"/>
              <w:adjustRightInd w:val="0"/>
              <w:spacing w:after="0" w:line="240" w:lineRule="auto"/>
              <w:jc w:val="both"/>
              <w:rPr>
                <w:rFonts w:ascii="Times New Roman" w:eastAsiaTheme="minorHAnsi" w:hAnsi="Times New Roman"/>
                <w:b/>
                <w:bCs/>
                <w:sz w:val="24"/>
                <w:szCs w:val="24"/>
                <w:lang w:val="en-IN"/>
              </w:rPr>
            </w:pPr>
            <w:r w:rsidRPr="00A45381">
              <w:rPr>
                <w:rFonts w:ascii="Times New Roman" w:eastAsiaTheme="minorHAnsi" w:hAnsi="Times New Roman"/>
                <w:b/>
                <w:bCs/>
                <w:sz w:val="24"/>
                <w:szCs w:val="24"/>
                <w:lang w:val="en-IN"/>
              </w:rPr>
              <w:t>More than</w:t>
            </w:r>
          </w:p>
          <w:p w:rsidR="008977F2" w:rsidRPr="00A45381" w:rsidRDefault="008977F2" w:rsidP="007E0761">
            <w:pPr>
              <w:autoSpaceDE w:val="0"/>
              <w:autoSpaceDN w:val="0"/>
              <w:adjustRightInd w:val="0"/>
              <w:spacing w:after="0" w:line="240" w:lineRule="auto"/>
              <w:jc w:val="both"/>
              <w:rPr>
                <w:rFonts w:ascii="Times New Roman" w:eastAsiaTheme="minorHAnsi" w:hAnsi="Times New Roman"/>
                <w:b/>
                <w:bCs/>
                <w:sz w:val="24"/>
                <w:szCs w:val="24"/>
                <w:lang w:val="en-IN"/>
              </w:rPr>
            </w:pPr>
            <w:r w:rsidRPr="00A45381">
              <w:rPr>
                <w:rFonts w:ascii="Times New Roman" w:eastAsiaTheme="minorHAnsi" w:hAnsi="Times New Roman"/>
                <w:b/>
                <w:bCs/>
                <w:sz w:val="24"/>
                <w:szCs w:val="24"/>
                <w:lang w:val="en-IN"/>
              </w:rPr>
              <w:t>minimal risk or</w:t>
            </w:r>
          </w:p>
          <w:p w:rsidR="008977F2" w:rsidRPr="00A45381" w:rsidRDefault="008977F2" w:rsidP="007E0761">
            <w:pPr>
              <w:autoSpaceDE w:val="0"/>
              <w:autoSpaceDN w:val="0"/>
              <w:adjustRightInd w:val="0"/>
              <w:spacing w:after="0" w:line="240" w:lineRule="auto"/>
              <w:jc w:val="both"/>
              <w:rPr>
                <w:rFonts w:ascii="Times New Roman" w:eastAsiaTheme="minorHAnsi" w:hAnsi="Times New Roman"/>
                <w:b/>
                <w:bCs/>
                <w:sz w:val="24"/>
                <w:szCs w:val="24"/>
                <w:lang w:val="en-IN"/>
              </w:rPr>
            </w:pPr>
            <w:r w:rsidRPr="00A45381">
              <w:rPr>
                <w:rFonts w:ascii="Times New Roman" w:eastAsiaTheme="minorHAnsi" w:hAnsi="Times New Roman"/>
                <w:b/>
                <w:bCs/>
                <w:sz w:val="24"/>
                <w:szCs w:val="24"/>
                <w:lang w:val="en-IN"/>
              </w:rPr>
              <w:t>High risk</w:t>
            </w:r>
          </w:p>
          <w:p w:rsidR="008977F2" w:rsidRPr="00A45381" w:rsidRDefault="008977F2" w:rsidP="007E0761">
            <w:pPr>
              <w:pStyle w:val="TableParagraph"/>
              <w:ind w:left="360" w:right="109"/>
              <w:jc w:val="both"/>
              <w:rPr>
                <w:b/>
                <w:sz w:val="24"/>
                <w:szCs w:val="24"/>
              </w:rPr>
            </w:pPr>
          </w:p>
        </w:tc>
        <w:tc>
          <w:tcPr>
            <w:tcW w:w="6804" w:type="dxa"/>
          </w:tcPr>
          <w:p w:rsidR="008977F2" w:rsidRPr="00A45381" w:rsidRDefault="008977F2" w:rsidP="007E0761">
            <w:pPr>
              <w:autoSpaceDE w:val="0"/>
              <w:autoSpaceDN w:val="0"/>
              <w:adjustRightInd w:val="0"/>
              <w:spacing w:after="0" w:line="240" w:lineRule="auto"/>
              <w:jc w:val="both"/>
              <w:rPr>
                <w:rFonts w:ascii="Times New Roman" w:eastAsiaTheme="minorHAnsi" w:hAnsi="Times New Roman"/>
                <w:sz w:val="24"/>
                <w:szCs w:val="24"/>
                <w:lang w:val="en-IN"/>
              </w:rPr>
            </w:pPr>
            <w:r w:rsidRPr="00A45381">
              <w:rPr>
                <w:rFonts w:ascii="Times New Roman" w:eastAsiaTheme="minorHAnsi" w:hAnsi="Times New Roman"/>
                <w:sz w:val="24"/>
                <w:szCs w:val="24"/>
                <w:lang w:val="en-IN"/>
              </w:rPr>
              <w:t>Probability of harm or discomfort anticipated in the research is invasive and greater</w:t>
            </w:r>
          </w:p>
          <w:p w:rsidR="008977F2" w:rsidRPr="00A45381" w:rsidRDefault="008977F2" w:rsidP="007E0761">
            <w:pPr>
              <w:autoSpaceDE w:val="0"/>
              <w:autoSpaceDN w:val="0"/>
              <w:adjustRightInd w:val="0"/>
              <w:spacing w:after="0" w:line="240" w:lineRule="auto"/>
              <w:jc w:val="both"/>
              <w:rPr>
                <w:rFonts w:ascii="Times New Roman" w:eastAsiaTheme="minorHAnsi" w:hAnsi="Times New Roman"/>
                <w:sz w:val="24"/>
                <w:szCs w:val="24"/>
                <w:lang w:val="en-IN"/>
              </w:rPr>
            </w:pPr>
            <w:proofErr w:type="gramStart"/>
            <w:r w:rsidRPr="00A45381">
              <w:rPr>
                <w:rFonts w:ascii="Times New Roman" w:eastAsiaTheme="minorHAnsi" w:hAnsi="Times New Roman"/>
                <w:sz w:val="24"/>
                <w:szCs w:val="24"/>
                <w:lang w:val="en-IN"/>
              </w:rPr>
              <w:t>than</w:t>
            </w:r>
            <w:proofErr w:type="gramEnd"/>
            <w:r w:rsidRPr="00A45381">
              <w:rPr>
                <w:rFonts w:ascii="Times New Roman" w:eastAsiaTheme="minorHAnsi" w:hAnsi="Times New Roman"/>
                <w:sz w:val="24"/>
                <w:szCs w:val="24"/>
                <w:lang w:val="en-IN"/>
              </w:rPr>
              <w:t xml:space="preserve"> minimal risk. Examples include research involving any interventional study</w:t>
            </w:r>
          </w:p>
          <w:p w:rsidR="008977F2" w:rsidRPr="00A45381" w:rsidRDefault="008977F2" w:rsidP="007E0761">
            <w:pPr>
              <w:autoSpaceDE w:val="0"/>
              <w:autoSpaceDN w:val="0"/>
              <w:adjustRightInd w:val="0"/>
              <w:spacing w:after="0" w:line="240" w:lineRule="auto"/>
              <w:jc w:val="both"/>
              <w:rPr>
                <w:rFonts w:ascii="Times New Roman" w:eastAsiaTheme="minorHAnsi" w:hAnsi="Times New Roman"/>
                <w:sz w:val="24"/>
                <w:szCs w:val="24"/>
                <w:lang w:val="en-IN"/>
              </w:rPr>
            </w:pPr>
            <w:r w:rsidRPr="00A45381">
              <w:rPr>
                <w:rFonts w:ascii="Times New Roman" w:eastAsiaTheme="minorHAnsi" w:hAnsi="Times New Roman"/>
                <w:sz w:val="24"/>
                <w:szCs w:val="24"/>
                <w:lang w:val="en-IN"/>
              </w:rPr>
              <w:t>using a drug, device or invasive procedure such as lumbar puncture, lung or liver</w:t>
            </w:r>
          </w:p>
          <w:p w:rsidR="008977F2" w:rsidRPr="00A45381" w:rsidRDefault="008977F2" w:rsidP="007E0761">
            <w:pPr>
              <w:autoSpaceDE w:val="0"/>
              <w:autoSpaceDN w:val="0"/>
              <w:adjustRightInd w:val="0"/>
              <w:spacing w:after="0" w:line="240" w:lineRule="auto"/>
              <w:jc w:val="both"/>
              <w:rPr>
                <w:rFonts w:ascii="Times New Roman" w:eastAsiaTheme="minorHAnsi" w:hAnsi="Times New Roman"/>
                <w:sz w:val="24"/>
                <w:szCs w:val="24"/>
                <w:lang w:val="en-IN"/>
              </w:rPr>
            </w:pPr>
            <w:r w:rsidRPr="00A45381">
              <w:rPr>
                <w:rFonts w:ascii="Times New Roman" w:eastAsiaTheme="minorHAnsi" w:hAnsi="Times New Roman"/>
                <w:sz w:val="24"/>
                <w:szCs w:val="24"/>
                <w:lang w:val="en-IN"/>
              </w:rPr>
              <w:t>biopsy, endoscopic procedure, intravenous sedation for diagnostic procedures,</w:t>
            </w:r>
          </w:p>
          <w:p w:rsidR="008977F2" w:rsidRPr="00A45381" w:rsidRDefault="008977F2" w:rsidP="007E0761">
            <w:pPr>
              <w:pStyle w:val="TableParagraph"/>
              <w:ind w:right="109"/>
              <w:jc w:val="both"/>
              <w:rPr>
                <w:b/>
                <w:sz w:val="24"/>
                <w:szCs w:val="24"/>
              </w:rPr>
            </w:pPr>
            <w:r w:rsidRPr="00A45381">
              <w:rPr>
                <w:rFonts w:eastAsiaTheme="minorHAnsi"/>
                <w:sz w:val="24"/>
                <w:szCs w:val="24"/>
                <w:lang w:val="en-IN"/>
              </w:rPr>
              <w:t>etc.</w:t>
            </w:r>
          </w:p>
        </w:tc>
      </w:tr>
    </w:tbl>
    <w:p w:rsidR="008977F2" w:rsidRPr="00A45381" w:rsidRDefault="008977F2" w:rsidP="007E0761">
      <w:pPr>
        <w:pStyle w:val="BodyText"/>
        <w:ind w:left="180" w:right="720"/>
        <w:jc w:val="both"/>
        <w:rPr>
          <w:lang w:val="en-IN"/>
        </w:rPr>
      </w:pPr>
    </w:p>
    <w:p w:rsidR="008977F2" w:rsidRPr="00A45381" w:rsidRDefault="008977F2" w:rsidP="007E0761">
      <w:pPr>
        <w:spacing w:after="0" w:line="240" w:lineRule="auto"/>
        <w:jc w:val="both"/>
        <w:rPr>
          <w:rFonts w:ascii="Times New Roman" w:hAnsi="Times New Roman"/>
          <w:sz w:val="24"/>
          <w:szCs w:val="24"/>
          <w:lang w:val="en-IN" w:bidi="en-US"/>
        </w:rPr>
      </w:pPr>
      <w:r w:rsidRPr="00A45381">
        <w:rPr>
          <w:rFonts w:ascii="Times New Roman" w:hAnsi="Times New Roman"/>
          <w:sz w:val="24"/>
          <w:szCs w:val="24"/>
          <w:lang w:val="en-IN"/>
        </w:rPr>
        <w:br w:type="page"/>
      </w:r>
    </w:p>
    <w:p w:rsidR="008977F2" w:rsidRPr="00A45381" w:rsidRDefault="008977F2" w:rsidP="007E0761">
      <w:pPr>
        <w:pStyle w:val="BodyText"/>
        <w:jc w:val="both"/>
      </w:pPr>
      <w:r w:rsidRPr="00A45381">
        <w:lastRenderedPageBreak/>
        <w:t>Annexure -</w:t>
      </w:r>
      <w:proofErr w:type="gramStart"/>
      <w:r w:rsidRPr="00A45381">
        <w:t>19 :</w:t>
      </w:r>
      <w:proofErr w:type="gramEnd"/>
      <w:r w:rsidRPr="00A45381">
        <w:t xml:space="preserve"> Format for Communication of </w:t>
      </w:r>
      <w:r w:rsidR="00A02011" w:rsidRPr="00A45381">
        <w:t>IECBH</w:t>
      </w:r>
      <w:r w:rsidRPr="00A45381">
        <w:t xml:space="preserve"> decision to the Investigator</w:t>
      </w:r>
    </w:p>
    <w:p w:rsidR="008977F2" w:rsidRPr="00A45381" w:rsidRDefault="00D530C2" w:rsidP="007E0761">
      <w:pPr>
        <w:spacing w:line="360" w:lineRule="auto"/>
        <w:jc w:val="both"/>
        <w:rPr>
          <w:rFonts w:ascii="Times New Roman" w:hAnsi="Times New Roman"/>
          <w:color w:val="000000"/>
          <w:sz w:val="24"/>
          <w:szCs w:val="24"/>
        </w:rPr>
      </w:pPr>
      <w:r w:rsidRPr="00A45381">
        <w:rPr>
          <w:rFonts w:ascii="Times New Roman" w:hAnsi="Times New Roman"/>
          <w:sz w:val="24"/>
          <w:szCs w:val="24"/>
          <w:lang w:eastAsia="en-GB" w:bidi="mr-IN"/>
        </w:rPr>
        <w:t>IECBH</w:t>
      </w:r>
      <w:r w:rsidR="008977F2" w:rsidRPr="00A45381">
        <w:rPr>
          <w:rFonts w:ascii="Times New Roman" w:hAnsi="Times New Roman"/>
          <w:sz w:val="24"/>
          <w:szCs w:val="24"/>
          <w:lang w:eastAsia="en-GB" w:bidi="mr-IN"/>
        </w:rPr>
        <w:t xml:space="preserve"> Ref. </w:t>
      </w:r>
      <w:proofErr w:type="gramStart"/>
      <w:r w:rsidR="008977F2" w:rsidRPr="00A45381">
        <w:rPr>
          <w:rFonts w:ascii="Times New Roman" w:hAnsi="Times New Roman"/>
          <w:sz w:val="24"/>
          <w:szCs w:val="24"/>
          <w:lang w:eastAsia="en-GB" w:bidi="mr-IN"/>
        </w:rPr>
        <w:t>No .</w:t>
      </w:r>
      <w:proofErr w:type="gramEnd"/>
      <w:r w:rsidR="008977F2" w:rsidRPr="00A45381">
        <w:rPr>
          <w:rFonts w:ascii="Times New Roman" w:hAnsi="Times New Roman"/>
          <w:sz w:val="24"/>
          <w:szCs w:val="24"/>
          <w:lang w:eastAsia="en-GB" w:bidi="mr-IN"/>
        </w:rPr>
        <w:t xml:space="preserve"> - DYP/</w:t>
      </w:r>
      <w:r w:rsidR="00A02011" w:rsidRPr="00A45381">
        <w:rPr>
          <w:rFonts w:ascii="Times New Roman" w:hAnsi="Times New Roman"/>
          <w:color w:val="000000"/>
          <w:sz w:val="24"/>
          <w:szCs w:val="24"/>
        </w:rPr>
        <w:t>IECBH</w:t>
      </w:r>
      <w:r w:rsidR="008977F2" w:rsidRPr="00A45381">
        <w:rPr>
          <w:rFonts w:ascii="Times New Roman" w:hAnsi="Times New Roman"/>
          <w:color w:val="000000"/>
          <w:sz w:val="24"/>
          <w:szCs w:val="24"/>
        </w:rPr>
        <w:t>/YYYY/</w:t>
      </w:r>
      <w:r w:rsidR="008977F2" w:rsidRPr="00A45381">
        <w:rPr>
          <w:rFonts w:ascii="Times New Roman" w:hAnsi="Times New Roman"/>
          <w:sz w:val="24"/>
          <w:szCs w:val="24"/>
          <w:lang w:eastAsia="en-GB" w:bidi="mr-IN"/>
        </w:rPr>
        <w:t>XX</w:t>
      </w:r>
      <w:r w:rsidR="008977F2" w:rsidRPr="00A45381">
        <w:rPr>
          <w:rFonts w:ascii="Times New Roman" w:hAnsi="Times New Roman"/>
          <w:sz w:val="24"/>
          <w:szCs w:val="24"/>
          <w:lang w:eastAsia="en-GB" w:bidi="mr-IN"/>
        </w:rPr>
        <w:tab/>
      </w:r>
      <w:r w:rsidR="008977F2" w:rsidRPr="00A45381">
        <w:rPr>
          <w:rFonts w:ascii="Times New Roman" w:hAnsi="Times New Roman"/>
          <w:sz w:val="24"/>
          <w:szCs w:val="24"/>
          <w:lang w:eastAsia="en-GB" w:bidi="mr-IN"/>
        </w:rPr>
        <w:tab/>
      </w:r>
      <w:r w:rsidR="008977F2" w:rsidRPr="00A45381">
        <w:rPr>
          <w:rFonts w:ascii="Times New Roman" w:hAnsi="Times New Roman"/>
          <w:sz w:val="24"/>
          <w:szCs w:val="24"/>
          <w:lang w:eastAsia="en-GB" w:bidi="mr-IN"/>
        </w:rPr>
        <w:tab/>
      </w:r>
      <w:r w:rsidR="008977F2" w:rsidRPr="00A45381">
        <w:rPr>
          <w:rFonts w:ascii="Times New Roman" w:hAnsi="Times New Roman"/>
          <w:sz w:val="24"/>
          <w:szCs w:val="24"/>
          <w:lang w:eastAsia="en-GB" w:bidi="mr-IN"/>
        </w:rPr>
        <w:tab/>
      </w:r>
      <w:r w:rsidR="008977F2" w:rsidRPr="00A45381">
        <w:rPr>
          <w:rFonts w:ascii="Times New Roman" w:hAnsi="Times New Roman"/>
          <w:sz w:val="24"/>
          <w:szCs w:val="24"/>
          <w:lang w:eastAsia="en-GB" w:bidi="mr-IN"/>
        </w:rPr>
        <w:tab/>
      </w:r>
      <w:r w:rsidR="008977F2" w:rsidRPr="00A45381">
        <w:rPr>
          <w:rFonts w:ascii="Times New Roman" w:hAnsi="Times New Roman"/>
          <w:color w:val="000000" w:themeColor="text1"/>
          <w:sz w:val="24"/>
          <w:szCs w:val="24"/>
          <w:lang w:eastAsia="en-GB" w:bidi="mr-IN"/>
        </w:rPr>
        <w:t>Date:</w:t>
      </w:r>
    </w:p>
    <w:p w:rsidR="008977F2" w:rsidRPr="00A45381" w:rsidRDefault="008977F2" w:rsidP="007E0761">
      <w:pPr>
        <w:spacing w:after="0" w:line="360" w:lineRule="auto"/>
        <w:jc w:val="both"/>
        <w:rPr>
          <w:rFonts w:ascii="Times New Roman" w:hAnsi="Times New Roman"/>
          <w:color w:val="000000" w:themeColor="text1"/>
          <w:sz w:val="24"/>
          <w:szCs w:val="24"/>
          <w:lang w:eastAsia="en-GB" w:bidi="mr-IN"/>
        </w:rPr>
      </w:pPr>
      <w:r w:rsidRPr="00A45381">
        <w:rPr>
          <w:rFonts w:ascii="Times New Roman" w:hAnsi="Times New Roman"/>
          <w:sz w:val="24"/>
          <w:szCs w:val="24"/>
          <w:lang w:eastAsia="en-GB" w:bidi="mr-IN"/>
        </w:rPr>
        <w:tab/>
      </w:r>
      <w:r w:rsidRPr="00A45381">
        <w:rPr>
          <w:rFonts w:ascii="Times New Roman" w:hAnsi="Times New Roman"/>
          <w:sz w:val="24"/>
          <w:szCs w:val="24"/>
          <w:lang w:eastAsia="en-GB" w:bidi="mr-IN"/>
        </w:rPr>
        <w:tab/>
      </w:r>
      <w:r w:rsidRPr="00A45381">
        <w:rPr>
          <w:rFonts w:ascii="Times New Roman" w:hAnsi="Times New Roman"/>
          <w:sz w:val="24"/>
          <w:szCs w:val="24"/>
          <w:lang w:eastAsia="en-GB" w:bidi="mr-IN"/>
        </w:rPr>
        <w:tab/>
      </w:r>
      <w:r w:rsidRPr="00A45381">
        <w:rPr>
          <w:rFonts w:ascii="Times New Roman" w:hAnsi="Times New Roman"/>
          <w:sz w:val="24"/>
          <w:szCs w:val="24"/>
          <w:lang w:eastAsia="en-GB" w:bidi="mr-IN"/>
        </w:rPr>
        <w:tab/>
      </w:r>
    </w:p>
    <w:p w:rsidR="008977F2" w:rsidRPr="00A45381" w:rsidRDefault="008977F2" w:rsidP="007E0761">
      <w:pPr>
        <w:spacing w:after="0" w:line="360" w:lineRule="auto"/>
        <w:jc w:val="both"/>
        <w:rPr>
          <w:rFonts w:ascii="Times New Roman" w:hAnsi="Times New Roman"/>
          <w:color w:val="000000" w:themeColor="text1"/>
          <w:sz w:val="24"/>
          <w:szCs w:val="24"/>
          <w:lang w:eastAsia="en-GB" w:bidi="mr-IN"/>
        </w:rPr>
      </w:pPr>
      <w:r w:rsidRPr="00A45381">
        <w:rPr>
          <w:rFonts w:ascii="Times New Roman" w:hAnsi="Times New Roman"/>
          <w:color w:val="000000" w:themeColor="text1"/>
          <w:sz w:val="24"/>
          <w:szCs w:val="24"/>
          <w:lang w:eastAsia="en-GB" w:bidi="mr-IN"/>
        </w:rPr>
        <w:t>To,</w:t>
      </w:r>
    </w:p>
    <w:p w:rsidR="008977F2" w:rsidRPr="00A45381" w:rsidRDefault="008977F2" w:rsidP="007E0761">
      <w:pPr>
        <w:spacing w:after="0" w:line="360" w:lineRule="auto"/>
        <w:jc w:val="both"/>
        <w:rPr>
          <w:rFonts w:ascii="Times New Roman" w:hAnsi="Times New Roman"/>
          <w:color w:val="000000" w:themeColor="text1"/>
          <w:sz w:val="24"/>
          <w:szCs w:val="24"/>
          <w:lang w:eastAsia="en-GB" w:bidi="mr-IN"/>
        </w:rPr>
      </w:pPr>
      <w:r w:rsidRPr="00A45381">
        <w:rPr>
          <w:rFonts w:ascii="Times New Roman" w:hAnsi="Times New Roman"/>
          <w:b/>
          <w:bCs/>
          <w:color w:val="000000" w:themeColor="text1"/>
          <w:sz w:val="24"/>
          <w:szCs w:val="24"/>
          <w:lang w:eastAsia="en-GB" w:bidi="mr-IN"/>
        </w:rPr>
        <w:t>Dr.</w:t>
      </w:r>
    </w:p>
    <w:p w:rsidR="008977F2" w:rsidRPr="00A45381" w:rsidRDefault="008977F2" w:rsidP="007E0761">
      <w:pPr>
        <w:pStyle w:val="ListParagraph"/>
        <w:shd w:val="clear" w:color="auto" w:fill="FFFFFF"/>
        <w:adjustRightInd w:val="0"/>
        <w:spacing w:line="360" w:lineRule="auto"/>
        <w:ind w:left="0"/>
        <w:jc w:val="both"/>
        <w:rPr>
          <w:sz w:val="24"/>
          <w:szCs w:val="24"/>
        </w:rPr>
      </w:pPr>
      <w:r w:rsidRPr="00A45381">
        <w:rPr>
          <w:sz w:val="24"/>
          <w:szCs w:val="24"/>
        </w:rPr>
        <w:t xml:space="preserve">      Dear Dr. </w:t>
      </w:r>
    </w:p>
    <w:p w:rsidR="008977F2" w:rsidRPr="00A45381" w:rsidRDefault="008977F2" w:rsidP="007E0761">
      <w:pPr>
        <w:spacing w:line="360" w:lineRule="auto"/>
        <w:jc w:val="both"/>
        <w:rPr>
          <w:rFonts w:ascii="Times New Roman" w:hAnsi="Times New Roman"/>
          <w:sz w:val="24"/>
          <w:szCs w:val="24"/>
          <w:shd w:val="clear" w:color="auto" w:fill="FFFFFF"/>
        </w:rPr>
      </w:pPr>
      <w:r w:rsidRPr="00A45381">
        <w:rPr>
          <w:rFonts w:ascii="Times New Roman" w:hAnsi="Times New Roman"/>
          <w:sz w:val="24"/>
          <w:szCs w:val="24"/>
        </w:rPr>
        <w:t xml:space="preserve">The Institutional Ethics Committee for Biomedical and Health research </w:t>
      </w:r>
      <w:proofErr w:type="spellStart"/>
      <w:r w:rsidRPr="00A45381">
        <w:rPr>
          <w:rFonts w:ascii="Times New Roman" w:hAnsi="Times New Roman"/>
          <w:sz w:val="24"/>
          <w:szCs w:val="24"/>
        </w:rPr>
        <w:t>of</w:t>
      </w:r>
      <w:r w:rsidRPr="00A45381">
        <w:rPr>
          <w:rFonts w:ascii="Times New Roman" w:hAnsi="Times New Roman"/>
          <w:b/>
          <w:sz w:val="24"/>
          <w:szCs w:val="24"/>
        </w:rPr>
        <w:t>Dr</w:t>
      </w:r>
      <w:proofErr w:type="spellEnd"/>
      <w:r w:rsidRPr="00A45381">
        <w:rPr>
          <w:rFonts w:ascii="Times New Roman" w:hAnsi="Times New Roman"/>
          <w:b/>
          <w:sz w:val="24"/>
          <w:szCs w:val="24"/>
        </w:rPr>
        <w:t xml:space="preserve"> D Y </w:t>
      </w:r>
      <w:proofErr w:type="spellStart"/>
      <w:r w:rsidRPr="00A45381">
        <w:rPr>
          <w:rFonts w:ascii="Times New Roman" w:hAnsi="Times New Roman"/>
          <w:b/>
          <w:sz w:val="24"/>
          <w:szCs w:val="24"/>
        </w:rPr>
        <w:t>Patil</w:t>
      </w:r>
      <w:proofErr w:type="spellEnd"/>
      <w:r w:rsidRPr="00A45381">
        <w:rPr>
          <w:rFonts w:ascii="Times New Roman" w:hAnsi="Times New Roman"/>
          <w:b/>
          <w:sz w:val="24"/>
          <w:szCs w:val="24"/>
        </w:rPr>
        <w:t xml:space="preserve"> Medical College &amp;</w:t>
      </w:r>
      <w:proofErr w:type="spellStart"/>
      <w:r w:rsidRPr="00A45381">
        <w:rPr>
          <w:rFonts w:ascii="Times New Roman" w:hAnsi="Times New Roman"/>
          <w:b/>
          <w:sz w:val="24"/>
          <w:szCs w:val="24"/>
        </w:rPr>
        <w:t>Hospital,</w:t>
      </w:r>
      <w:r w:rsidRPr="00A45381">
        <w:rPr>
          <w:rFonts w:ascii="Times New Roman" w:hAnsi="Times New Roman"/>
          <w:b/>
          <w:sz w:val="24"/>
          <w:szCs w:val="24"/>
          <w:shd w:val="clear" w:color="auto" w:fill="FFFFFF"/>
        </w:rPr>
        <w:t>Navi</w:t>
      </w:r>
      <w:proofErr w:type="spellEnd"/>
      <w:r w:rsidRPr="00A45381">
        <w:rPr>
          <w:rFonts w:ascii="Times New Roman" w:hAnsi="Times New Roman"/>
          <w:b/>
          <w:sz w:val="24"/>
          <w:szCs w:val="24"/>
          <w:shd w:val="clear" w:color="auto" w:fill="FFFFFF"/>
        </w:rPr>
        <w:t xml:space="preserve"> Mumbai </w:t>
      </w:r>
      <w:r w:rsidRPr="00A45381">
        <w:rPr>
          <w:rFonts w:ascii="Times New Roman" w:hAnsi="Times New Roman"/>
          <w:sz w:val="24"/>
          <w:szCs w:val="24"/>
          <w:shd w:val="clear" w:color="auto" w:fill="FFFFFF"/>
        </w:rPr>
        <w:t>has reviewed and discussed your application to conduct the study titled “</w:t>
      </w:r>
      <w:r w:rsidRPr="00A45381">
        <w:rPr>
          <w:rFonts w:ascii="Times New Roman" w:hAnsi="Times New Roman"/>
          <w:b/>
          <w:color w:val="000000"/>
          <w:sz w:val="24"/>
          <w:szCs w:val="24"/>
        </w:rPr>
        <w:t xml:space="preserve">” </w:t>
      </w:r>
      <w:r w:rsidRPr="00A45381">
        <w:rPr>
          <w:rFonts w:ascii="Times New Roman" w:hAnsi="Times New Roman"/>
          <w:sz w:val="24"/>
          <w:szCs w:val="24"/>
          <w:shd w:val="clear" w:color="auto" w:fill="FFFFFF"/>
        </w:rPr>
        <w:t xml:space="preserve">on ------- </w:t>
      </w:r>
    </w:p>
    <w:p w:rsidR="008977F2" w:rsidRPr="00A45381" w:rsidRDefault="008977F2" w:rsidP="007E0761">
      <w:pPr>
        <w:pStyle w:val="ListParagraph"/>
        <w:shd w:val="clear" w:color="auto" w:fill="FFFFFF"/>
        <w:adjustRightInd w:val="0"/>
        <w:spacing w:line="360" w:lineRule="auto"/>
        <w:ind w:left="0" w:firstLine="0"/>
        <w:jc w:val="both"/>
        <w:rPr>
          <w:sz w:val="24"/>
          <w:szCs w:val="24"/>
        </w:rPr>
      </w:pPr>
      <w:r w:rsidRPr="00A45381">
        <w:rPr>
          <w:sz w:val="24"/>
          <w:szCs w:val="24"/>
          <w:shd w:val="clear" w:color="auto" w:fill="FFFFFF"/>
        </w:rPr>
        <w:t>The following</w:t>
      </w:r>
      <w:r w:rsidRPr="00A45381">
        <w:rPr>
          <w:sz w:val="24"/>
          <w:szCs w:val="24"/>
        </w:rPr>
        <w:t xml:space="preserve"> documents were reviewed and approved:</w:t>
      </w:r>
    </w:p>
    <w:p w:rsidR="008977F2" w:rsidRPr="00A45381" w:rsidRDefault="008977F2" w:rsidP="007E0761">
      <w:pPr>
        <w:pStyle w:val="ListParagraph"/>
        <w:numPr>
          <w:ilvl w:val="0"/>
          <w:numId w:val="77"/>
        </w:numPr>
        <w:spacing w:line="360" w:lineRule="auto"/>
        <w:jc w:val="both"/>
        <w:rPr>
          <w:sz w:val="24"/>
          <w:szCs w:val="24"/>
        </w:rPr>
      </w:pPr>
      <w:r w:rsidRPr="00A45381">
        <w:rPr>
          <w:sz w:val="24"/>
          <w:szCs w:val="24"/>
        </w:rPr>
        <w:t xml:space="preserve">Study-protocol/ synopsis </w:t>
      </w:r>
    </w:p>
    <w:p w:rsidR="008977F2" w:rsidRPr="00A45381" w:rsidRDefault="008977F2" w:rsidP="007E0761">
      <w:pPr>
        <w:pStyle w:val="ListParagraph"/>
        <w:numPr>
          <w:ilvl w:val="0"/>
          <w:numId w:val="77"/>
        </w:numPr>
        <w:spacing w:line="360" w:lineRule="auto"/>
        <w:jc w:val="both"/>
        <w:rPr>
          <w:sz w:val="24"/>
          <w:szCs w:val="24"/>
        </w:rPr>
      </w:pPr>
      <w:r w:rsidRPr="00A45381">
        <w:rPr>
          <w:sz w:val="24"/>
          <w:szCs w:val="24"/>
        </w:rPr>
        <w:t xml:space="preserve">Participant Information Sheet (PIS) and Informed Consent Form (ICF) including updates if any in English and/ or vernacular language. </w:t>
      </w:r>
    </w:p>
    <w:p w:rsidR="008977F2" w:rsidRPr="00A45381" w:rsidRDefault="008977F2" w:rsidP="007E0761">
      <w:pPr>
        <w:pStyle w:val="ListParagraph"/>
        <w:numPr>
          <w:ilvl w:val="0"/>
          <w:numId w:val="77"/>
        </w:numPr>
        <w:spacing w:line="360" w:lineRule="auto"/>
        <w:jc w:val="both"/>
        <w:rPr>
          <w:sz w:val="24"/>
          <w:szCs w:val="24"/>
        </w:rPr>
      </w:pPr>
      <w:r w:rsidRPr="00A45381">
        <w:rPr>
          <w:sz w:val="24"/>
          <w:szCs w:val="24"/>
        </w:rPr>
        <w:t xml:space="preserve">Official prescribing information for products which are marketed in India/other countries / scientific literature of the drug substance or product supporting the use of the drug in the said indication. </w:t>
      </w:r>
    </w:p>
    <w:p w:rsidR="008977F2" w:rsidRPr="00A45381" w:rsidRDefault="008977F2" w:rsidP="007E0761">
      <w:pPr>
        <w:pStyle w:val="ListParagraph"/>
        <w:numPr>
          <w:ilvl w:val="0"/>
          <w:numId w:val="77"/>
        </w:numPr>
        <w:spacing w:line="360" w:lineRule="auto"/>
        <w:jc w:val="both"/>
        <w:rPr>
          <w:sz w:val="24"/>
          <w:szCs w:val="24"/>
        </w:rPr>
      </w:pPr>
      <w:r w:rsidRPr="00A45381">
        <w:rPr>
          <w:sz w:val="24"/>
          <w:szCs w:val="24"/>
        </w:rPr>
        <w:t xml:space="preserve">Regulatory status of the new drug in India and developed countries. </w:t>
      </w:r>
    </w:p>
    <w:p w:rsidR="008977F2" w:rsidRPr="00A45381" w:rsidRDefault="008977F2" w:rsidP="007E0761">
      <w:pPr>
        <w:pStyle w:val="ListParagraph"/>
        <w:numPr>
          <w:ilvl w:val="0"/>
          <w:numId w:val="77"/>
        </w:numPr>
        <w:spacing w:line="360" w:lineRule="auto"/>
        <w:jc w:val="both"/>
        <w:rPr>
          <w:sz w:val="24"/>
          <w:szCs w:val="24"/>
        </w:rPr>
      </w:pPr>
      <w:r w:rsidRPr="00A45381">
        <w:rPr>
          <w:sz w:val="24"/>
          <w:szCs w:val="24"/>
        </w:rPr>
        <w:t>Details of research grant (if any)</w:t>
      </w:r>
    </w:p>
    <w:p w:rsidR="008977F2" w:rsidRPr="00A45381" w:rsidRDefault="008977F2" w:rsidP="007E0761">
      <w:pPr>
        <w:shd w:val="clear" w:color="auto" w:fill="FFFFFF"/>
        <w:autoSpaceDE w:val="0"/>
        <w:autoSpaceDN w:val="0"/>
        <w:adjustRightInd w:val="0"/>
        <w:spacing w:line="360" w:lineRule="auto"/>
        <w:ind w:firstLine="720"/>
        <w:jc w:val="both"/>
        <w:rPr>
          <w:rFonts w:ascii="Times New Roman" w:hAnsi="Times New Roman"/>
          <w:b/>
          <w:sz w:val="24"/>
          <w:szCs w:val="24"/>
        </w:rPr>
      </w:pPr>
    </w:p>
    <w:p w:rsidR="008977F2" w:rsidRPr="00A45381" w:rsidRDefault="008977F2" w:rsidP="007E0761">
      <w:pPr>
        <w:shd w:val="clear" w:color="auto" w:fill="FFFFFF"/>
        <w:autoSpaceDE w:val="0"/>
        <w:autoSpaceDN w:val="0"/>
        <w:adjustRightInd w:val="0"/>
        <w:spacing w:line="360" w:lineRule="auto"/>
        <w:ind w:firstLine="720"/>
        <w:jc w:val="both"/>
        <w:rPr>
          <w:rFonts w:ascii="Times New Roman" w:hAnsi="Times New Roman"/>
          <w:b/>
          <w:sz w:val="24"/>
          <w:szCs w:val="24"/>
        </w:rPr>
      </w:pPr>
      <w:r w:rsidRPr="00A45381">
        <w:rPr>
          <w:rFonts w:ascii="Times New Roman" w:hAnsi="Times New Roman"/>
          <w:b/>
          <w:sz w:val="24"/>
          <w:szCs w:val="24"/>
        </w:rPr>
        <w:t>Member secretary/Chairperson</w:t>
      </w:r>
    </w:p>
    <w:p w:rsidR="008977F2" w:rsidRPr="00A45381" w:rsidRDefault="00A02011" w:rsidP="007E0761">
      <w:pPr>
        <w:shd w:val="clear" w:color="auto" w:fill="FFFFFF"/>
        <w:autoSpaceDE w:val="0"/>
        <w:autoSpaceDN w:val="0"/>
        <w:adjustRightInd w:val="0"/>
        <w:spacing w:line="360" w:lineRule="auto"/>
        <w:ind w:firstLine="720"/>
        <w:jc w:val="both"/>
        <w:rPr>
          <w:rFonts w:ascii="Times New Roman" w:hAnsi="Times New Roman"/>
          <w:b/>
          <w:sz w:val="24"/>
          <w:szCs w:val="24"/>
        </w:rPr>
      </w:pPr>
      <w:r w:rsidRPr="00A45381">
        <w:rPr>
          <w:rFonts w:ascii="Times New Roman" w:hAnsi="Times New Roman"/>
          <w:b/>
          <w:sz w:val="24"/>
          <w:szCs w:val="24"/>
        </w:rPr>
        <w:t>IECBH</w:t>
      </w:r>
      <w:r w:rsidR="008977F2" w:rsidRPr="00A45381">
        <w:rPr>
          <w:rFonts w:ascii="Times New Roman" w:hAnsi="Times New Roman"/>
          <w:b/>
          <w:sz w:val="24"/>
          <w:szCs w:val="24"/>
        </w:rPr>
        <w:t xml:space="preserve">, </w:t>
      </w:r>
      <w:proofErr w:type="spellStart"/>
      <w:r w:rsidR="008977F2" w:rsidRPr="00A45381">
        <w:rPr>
          <w:rFonts w:ascii="Times New Roman" w:hAnsi="Times New Roman"/>
          <w:b/>
          <w:sz w:val="24"/>
          <w:szCs w:val="24"/>
        </w:rPr>
        <w:t>Navi</w:t>
      </w:r>
      <w:proofErr w:type="spellEnd"/>
      <w:r w:rsidR="008977F2" w:rsidRPr="00A45381">
        <w:rPr>
          <w:rFonts w:ascii="Times New Roman" w:hAnsi="Times New Roman"/>
          <w:b/>
          <w:sz w:val="24"/>
          <w:szCs w:val="24"/>
        </w:rPr>
        <w:t>-Mumbai</w:t>
      </w:r>
    </w:p>
    <w:p w:rsidR="008977F2" w:rsidRPr="00A45381" w:rsidRDefault="008977F2" w:rsidP="007E0761">
      <w:pPr>
        <w:spacing w:after="0" w:line="240" w:lineRule="auto"/>
        <w:jc w:val="both"/>
        <w:rPr>
          <w:rFonts w:ascii="Times New Roman" w:hAnsi="Times New Roman"/>
          <w:sz w:val="24"/>
          <w:szCs w:val="24"/>
          <w:lang w:eastAsia="en-GB" w:bidi="mr-IN"/>
        </w:rPr>
      </w:pPr>
    </w:p>
    <w:p w:rsidR="008977F2" w:rsidRPr="00A45381" w:rsidRDefault="008977F2" w:rsidP="007E0761">
      <w:pPr>
        <w:spacing w:after="0" w:line="240" w:lineRule="auto"/>
        <w:jc w:val="both"/>
        <w:rPr>
          <w:rFonts w:ascii="Times New Roman" w:hAnsi="Times New Roman"/>
          <w:sz w:val="24"/>
          <w:szCs w:val="24"/>
          <w:lang w:eastAsia="en-GB" w:bidi="mr-IN"/>
        </w:rPr>
      </w:pPr>
    </w:p>
    <w:p w:rsidR="008977F2" w:rsidRPr="00A45381" w:rsidRDefault="008977F2" w:rsidP="007E0761">
      <w:pPr>
        <w:spacing w:after="0" w:line="240" w:lineRule="auto"/>
        <w:jc w:val="both"/>
        <w:rPr>
          <w:rFonts w:ascii="Times New Roman" w:hAnsi="Times New Roman"/>
          <w:sz w:val="24"/>
          <w:szCs w:val="24"/>
          <w:lang w:eastAsia="en-GB" w:bidi="mr-IN"/>
        </w:rPr>
      </w:pPr>
    </w:p>
    <w:p w:rsidR="008977F2" w:rsidRPr="00A45381" w:rsidRDefault="008977F2" w:rsidP="007E0761">
      <w:pPr>
        <w:spacing w:after="0" w:line="240" w:lineRule="auto"/>
        <w:jc w:val="both"/>
        <w:rPr>
          <w:rFonts w:ascii="Times New Roman" w:hAnsi="Times New Roman"/>
          <w:sz w:val="24"/>
          <w:szCs w:val="24"/>
          <w:lang w:eastAsia="en-GB" w:bidi="mr-IN"/>
        </w:rPr>
      </w:pPr>
    </w:p>
    <w:p w:rsidR="008977F2" w:rsidRPr="00A45381" w:rsidRDefault="008977F2" w:rsidP="007E0761">
      <w:pPr>
        <w:jc w:val="both"/>
        <w:rPr>
          <w:rFonts w:ascii="Times New Roman" w:hAnsi="Times New Roman"/>
          <w:sz w:val="24"/>
          <w:szCs w:val="24"/>
          <w:highlight w:val="yellow"/>
        </w:rPr>
      </w:pPr>
    </w:p>
    <w:p w:rsidR="008977F2" w:rsidRPr="00A45381" w:rsidRDefault="008977F2" w:rsidP="007E0761">
      <w:pPr>
        <w:pStyle w:val="BodyText"/>
        <w:spacing w:before="240" w:after="240"/>
        <w:ind w:right="720"/>
        <w:jc w:val="both"/>
        <w:rPr>
          <w:b/>
          <w:bCs/>
          <w:highlight w:val="yellow"/>
        </w:rPr>
      </w:pPr>
      <w:r w:rsidRPr="00A45381">
        <w:rPr>
          <w:b/>
          <w:bCs/>
          <w:highlight w:val="yellow"/>
        </w:rPr>
        <w:br w:type="page"/>
      </w:r>
    </w:p>
    <w:p w:rsidR="008977F2" w:rsidRPr="00A45381" w:rsidRDefault="008977F2" w:rsidP="007E0761">
      <w:pPr>
        <w:tabs>
          <w:tab w:val="left" w:pos="1277"/>
        </w:tabs>
        <w:spacing w:line="240" w:lineRule="auto"/>
        <w:jc w:val="both"/>
        <w:rPr>
          <w:rFonts w:ascii="Times New Roman" w:hAnsi="Times New Roman"/>
          <w:color w:val="000000"/>
          <w:sz w:val="24"/>
          <w:szCs w:val="24"/>
        </w:rPr>
      </w:pPr>
    </w:p>
    <w:p w:rsidR="008977F2" w:rsidRPr="00A45381" w:rsidRDefault="008977F2" w:rsidP="007E0761">
      <w:pPr>
        <w:jc w:val="both"/>
        <w:rPr>
          <w:rFonts w:ascii="Times New Roman" w:hAnsi="Times New Roman"/>
          <w:sz w:val="24"/>
          <w:szCs w:val="24"/>
        </w:rPr>
      </w:pPr>
    </w:p>
    <w:p w:rsidR="008977F2" w:rsidRPr="00A45381" w:rsidRDefault="008977F2" w:rsidP="007E0761">
      <w:pPr>
        <w:jc w:val="both"/>
        <w:rPr>
          <w:rFonts w:ascii="Times New Roman" w:hAnsi="Times New Roman"/>
          <w:sz w:val="24"/>
          <w:szCs w:val="24"/>
        </w:rPr>
      </w:pPr>
    </w:p>
    <w:p w:rsidR="008977F2" w:rsidRPr="00A45381" w:rsidRDefault="008977F2" w:rsidP="007E0761">
      <w:pPr>
        <w:jc w:val="both"/>
        <w:rPr>
          <w:rFonts w:ascii="Times New Roman" w:hAnsi="Times New Roman"/>
          <w:sz w:val="24"/>
          <w:szCs w:val="24"/>
        </w:rPr>
      </w:pPr>
    </w:p>
    <w:p w:rsidR="008977F2" w:rsidRPr="00A45381" w:rsidRDefault="008977F2" w:rsidP="007E0761">
      <w:pPr>
        <w:jc w:val="both"/>
        <w:rPr>
          <w:rFonts w:ascii="Times New Roman" w:hAnsi="Times New Roman"/>
          <w:sz w:val="24"/>
          <w:szCs w:val="24"/>
        </w:rPr>
      </w:pPr>
    </w:p>
    <w:p w:rsidR="008977F2" w:rsidRPr="00A45381" w:rsidRDefault="008977F2" w:rsidP="007E0761">
      <w:pPr>
        <w:jc w:val="both"/>
        <w:rPr>
          <w:rFonts w:ascii="Times New Roman" w:hAnsi="Times New Roman"/>
          <w:sz w:val="24"/>
          <w:szCs w:val="24"/>
        </w:rPr>
      </w:pPr>
    </w:p>
    <w:p w:rsidR="008977F2" w:rsidRPr="00A45381" w:rsidRDefault="008977F2" w:rsidP="007E0761">
      <w:pPr>
        <w:jc w:val="both"/>
        <w:rPr>
          <w:rFonts w:ascii="Times New Roman" w:hAnsi="Times New Roman"/>
          <w:sz w:val="24"/>
          <w:szCs w:val="24"/>
        </w:rPr>
      </w:pPr>
    </w:p>
    <w:p w:rsidR="008977F2" w:rsidRPr="00A45381" w:rsidRDefault="008977F2" w:rsidP="007E0761">
      <w:pPr>
        <w:jc w:val="both"/>
        <w:rPr>
          <w:rFonts w:ascii="Times New Roman" w:hAnsi="Times New Roman"/>
          <w:sz w:val="24"/>
          <w:szCs w:val="24"/>
        </w:rPr>
      </w:pPr>
    </w:p>
    <w:p w:rsidR="001A3068" w:rsidRPr="00A45381" w:rsidRDefault="001A3068" w:rsidP="007E0761">
      <w:pPr>
        <w:jc w:val="both"/>
        <w:rPr>
          <w:rFonts w:ascii="Times New Roman" w:hAnsi="Times New Roman"/>
          <w:sz w:val="24"/>
          <w:szCs w:val="24"/>
        </w:rPr>
      </w:pPr>
    </w:p>
    <w:sectPr w:rsidR="001A3068" w:rsidRPr="00A45381" w:rsidSect="00D04919">
      <w:footerReference w:type="default" r:id="rId66"/>
      <w:pgSz w:w="11906" w:h="16838" w:code="9"/>
      <w:pgMar w:top="1440" w:right="1440" w:bottom="1440" w:left="1440" w:header="720" w:footer="720" w:gutter="28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882" w:rsidRDefault="00077882" w:rsidP="001377E9">
      <w:pPr>
        <w:spacing w:after="0" w:line="240" w:lineRule="auto"/>
      </w:pPr>
      <w:r>
        <w:separator/>
      </w:r>
    </w:p>
  </w:endnote>
  <w:endnote w:type="continuationSeparator" w:id="0">
    <w:p w:rsidR="00077882" w:rsidRDefault="00077882" w:rsidP="00137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OAMG+Verdana">
    <w:altName w:val="Verdana"/>
    <w:panose1 w:val="00000000000000000000"/>
    <w:charset w:val="00"/>
    <w:family w:val="swiss"/>
    <w:notTrueType/>
    <w:pitch w:val="default"/>
    <w:sig w:usb0="00000003" w:usb1="00000000" w:usb2="00000000" w:usb3="00000000" w:csb0="00000001" w:csb1="00000000"/>
  </w:font>
  <w:font w:name="Bahnschrift Light">
    <w:altName w:val="Segoe UI"/>
    <w:charset w:val="00"/>
    <w:family w:val="swiss"/>
    <w:pitch w:val="variable"/>
    <w:sig w:usb0="00000001"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82" w:rsidRPr="00741950" w:rsidRDefault="00077882" w:rsidP="0023074F">
    <w:pPr>
      <w:pStyle w:val="Footer"/>
      <w:rPr>
        <w:rFonts w:ascii="Arial Narrow" w:hAnsi="Arial Narrow"/>
        <w:bCs/>
        <w:noProof/>
        <w:color w:val="C00000"/>
        <w:sz w:val="20"/>
        <w:szCs w:val="20"/>
      </w:rPr>
    </w:pPr>
    <w:r>
      <w:rPr>
        <w:rFonts w:ascii="Arial Narrow" w:hAnsi="Arial Narrow"/>
        <w:bCs/>
        <w:color w:val="C00000"/>
        <w:sz w:val="20"/>
        <w:szCs w:val="20"/>
      </w:rPr>
      <w:t xml:space="preserve">IECBHBH SOP Version: 1 </w:t>
    </w:r>
    <w:proofErr w:type="spellStart"/>
    <w:r>
      <w:rPr>
        <w:rFonts w:ascii="Arial Narrow" w:hAnsi="Arial Narrow"/>
        <w:bCs/>
        <w:color w:val="C00000"/>
        <w:sz w:val="20"/>
        <w:szCs w:val="20"/>
      </w:rPr>
      <w:t>dt</w:t>
    </w:r>
    <w:proofErr w:type="spellEnd"/>
    <w:r>
      <w:rPr>
        <w:rFonts w:ascii="Arial Narrow" w:hAnsi="Arial Narrow"/>
        <w:bCs/>
        <w:color w:val="C00000"/>
        <w:sz w:val="20"/>
        <w:szCs w:val="20"/>
      </w:rPr>
      <w:t>. 1 June</w:t>
    </w:r>
    <w:r w:rsidRPr="00741950">
      <w:rPr>
        <w:rFonts w:ascii="Arial Narrow" w:hAnsi="Arial Narrow"/>
        <w:bCs/>
        <w:color w:val="C00000"/>
        <w:sz w:val="20"/>
        <w:szCs w:val="20"/>
      </w:rPr>
      <w:t xml:space="preserve"> 2018</w:t>
    </w:r>
    <w:r w:rsidRPr="00741950">
      <w:rPr>
        <w:rFonts w:ascii="Arial Narrow" w:hAnsi="Arial Narrow"/>
        <w:bCs/>
        <w:color w:val="C00000"/>
        <w:sz w:val="20"/>
        <w:szCs w:val="20"/>
      </w:rPr>
      <w:tab/>
    </w:r>
    <w:r w:rsidRPr="00741950">
      <w:rPr>
        <w:rFonts w:ascii="Arial Narrow" w:hAnsi="Arial Narrow"/>
        <w:bCs/>
        <w:color w:val="C00000"/>
        <w:sz w:val="20"/>
        <w:szCs w:val="20"/>
      </w:rPr>
      <w:tab/>
    </w:r>
    <w:r w:rsidRPr="00741950">
      <w:rPr>
        <w:rFonts w:ascii="Arial Narrow" w:hAnsi="Arial Narrow"/>
        <w:bCs/>
        <w:color w:val="C00000"/>
        <w:sz w:val="20"/>
        <w:szCs w:val="20"/>
      </w:rPr>
      <w:fldChar w:fldCharType="begin"/>
    </w:r>
    <w:r w:rsidRPr="00741950">
      <w:rPr>
        <w:rFonts w:ascii="Arial Narrow" w:hAnsi="Arial Narrow"/>
        <w:bCs/>
        <w:color w:val="C00000"/>
        <w:sz w:val="20"/>
        <w:szCs w:val="20"/>
      </w:rPr>
      <w:instrText xml:space="preserve"> PAGE   \* MERGEFORMAT </w:instrText>
    </w:r>
    <w:r w:rsidRPr="00741950">
      <w:rPr>
        <w:rFonts w:ascii="Arial Narrow" w:hAnsi="Arial Narrow"/>
        <w:bCs/>
        <w:color w:val="C00000"/>
        <w:sz w:val="20"/>
        <w:szCs w:val="20"/>
      </w:rPr>
      <w:fldChar w:fldCharType="separate"/>
    </w:r>
    <w:r w:rsidR="00E80271">
      <w:rPr>
        <w:rFonts w:ascii="Arial Narrow" w:hAnsi="Arial Narrow"/>
        <w:bCs/>
        <w:noProof/>
        <w:color w:val="C00000"/>
        <w:sz w:val="20"/>
        <w:szCs w:val="20"/>
      </w:rPr>
      <w:t>87</w:t>
    </w:r>
    <w:r w:rsidRPr="00741950">
      <w:rPr>
        <w:rFonts w:ascii="Arial Narrow" w:hAnsi="Arial Narrow"/>
        <w:bCs/>
        <w:noProof/>
        <w:color w:val="C00000"/>
        <w:sz w:val="20"/>
        <w:szCs w:val="20"/>
      </w:rPr>
      <w:fldChar w:fldCharType="end"/>
    </w:r>
  </w:p>
  <w:p w:rsidR="00077882" w:rsidRPr="0023074F" w:rsidRDefault="00077882" w:rsidP="0023074F">
    <w:pPr>
      <w:pStyle w:val="Footer"/>
      <w:rPr>
        <w:rFonts w:ascii="Arial Narrow" w:hAnsi="Arial Narrow"/>
        <w:bCs/>
        <w:color w:val="C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882" w:rsidRDefault="00077882" w:rsidP="001377E9">
      <w:pPr>
        <w:spacing w:after="0" w:line="240" w:lineRule="auto"/>
      </w:pPr>
      <w:r>
        <w:separator/>
      </w:r>
    </w:p>
  </w:footnote>
  <w:footnote w:type="continuationSeparator" w:id="0">
    <w:p w:rsidR="00077882" w:rsidRDefault="00077882" w:rsidP="001377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42893"/>
      <w:docPartObj>
        <w:docPartGallery w:val="Page Numbers (Top of Page)"/>
        <w:docPartUnique/>
      </w:docPartObj>
    </w:sdtPr>
    <w:sdtContent>
      <w:p w:rsidR="00077882" w:rsidRDefault="00077882">
        <w:pPr>
          <w:pStyle w:val="Header"/>
        </w:pPr>
        <w:fldSimple w:instr=" PAGE   \* MERGEFORMAT ">
          <w:r w:rsidR="008A1E9F">
            <w:rPr>
              <w:noProof/>
            </w:rPr>
            <w:t>31</w:t>
          </w:r>
        </w:fldSimple>
      </w:p>
    </w:sdtContent>
  </w:sdt>
  <w:p w:rsidR="00077882" w:rsidRPr="00741950" w:rsidRDefault="00077882" w:rsidP="00D4348F">
    <w:pPr>
      <w:pStyle w:val="Header"/>
      <w:rPr>
        <w:rFonts w:ascii="Arial Narrow" w:hAnsi="Arial Narro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8.8pt;height:13.15pt;visibility:visible;mso-wrap-style:square" o:bullet="t">
        <v:imagedata r:id="rId1" o:title=""/>
      </v:shape>
    </w:pict>
  </w:numPicBullet>
  <w:abstractNum w:abstractNumId="0">
    <w:nsid w:val="00C418F4"/>
    <w:multiLevelType w:val="multilevel"/>
    <w:tmpl w:val="F17247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070CE2"/>
    <w:multiLevelType w:val="hybridMultilevel"/>
    <w:tmpl w:val="DB525B16"/>
    <w:lvl w:ilvl="0" w:tplc="BF3875C4">
      <w:start w:val="1"/>
      <w:numFmt w:val="decimal"/>
      <w:lvlText w:val="%1."/>
      <w:lvlJc w:val="left"/>
      <w:pPr>
        <w:ind w:left="1140" w:hanging="420"/>
        <w:jc w:val="right"/>
      </w:pPr>
      <w:rPr>
        <w:rFonts w:hint="default"/>
        <w:b w:val="0"/>
        <w:bCs w:val="0"/>
        <w:spacing w:val="0"/>
        <w:w w:val="100"/>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2">
    <w:nsid w:val="01C469DF"/>
    <w:multiLevelType w:val="hybridMultilevel"/>
    <w:tmpl w:val="A6A227A2"/>
    <w:lvl w:ilvl="0" w:tplc="C3A65774">
      <w:start w:val="1"/>
      <w:numFmt w:val="bullet"/>
      <w:lvlText w:val=""/>
      <w:lvlPicBulletId w:val="0"/>
      <w:lvlJc w:val="left"/>
      <w:pPr>
        <w:tabs>
          <w:tab w:val="num" w:pos="720"/>
        </w:tabs>
        <w:ind w:left="720" w:hanging="360"/>
      </w:pPr>
      <w:rPr>
        <w:rFonts w:ascii="Symbol" w:hAnsi="Symbol" w:hint="default"/>
      </w:rPr>
    </w:lvl>
    <w:lvl w:ilvl="1" w:tplc="5F4416D8" w:tentative="1">
      <w:start w:val="1"/>
      <w:numFmt w:val="bullet"/>
      <w:lvlText w:val=""/>
      <w:lvlJc w:val="left"/>
      <w:pPr>
        <w:tabs>
          <w:tab w:val="num" w:pos="1440"/>
        </w:tabs>
        <w:ind w:left="1440" w:hanging="360"/>
      </w:pPr>
      <w:rPr>
        <w:rFonts w:ascii="Symbol" w:hAnsi="Symbol" w:hint="default"/>
      </w:rPr>
    </w:lvl>
    <w:lvl w:ilvl="2" w:tplc="AEA69898" w:tentative="1">
      <w:start w:val="1"/>
      <w:numFmt w:val="bullet"/>
      <w:lvlText w:val=""/>
      <w:lvlJc w:val="left"/>
      <w:pPr>
        <w:tabs>
          <w:tab w:val="num" w:pos="2160"/>
        </w:tabs>
        <w:ind w:left="2160" w:hanging="360"/>
      </w:pPr>
      <w:rPr>
        <w:rFonts w:ascii="Symbol" w:hAnsi="Symbol" w:hint="default"/>
      </w:rPr>
    </w:lvl>
    <w:lvl w:ilvl="3" w:tplc="8F367ECE" w:tentative="1">
      <w:start w:val="1"/>
      <w:numFmt w:val="bullet"/>
      <w:lvlText w:val=""/>
      <w:lvlJc w:val="left"/>
      <w:pPr>
        <w:tabs>
          <w:tab w:val="num" w:pos="2880"/>
        </w:tabs>
        <w:ind w:left="2880" w:hanging="360"/>
      </w:pPr>
      <w:rPr>
        <w:rFonts w:ascii="Symbol" w:hAnsi="Symbol" w:hint="default"/>
      </w:rPr>
    </w:lvl>
    <w:lvl w:ilvl="4" w:tplc="343C642C" w:tentative="1">
      <w:start w:val="1"/>
      <w:numFmt w:val="bullet"/>
      <w:lvlText w:val=""/>
      <w:lvlJc w:val="left"/>
      <w:pPr>
        <w:tabs>
          <w:tab w:val="num" w:pos="3600"/>
        </w:tabs>
        <w:ind w:left="3600" w:hanging="360"/>
      </w:pPr>
      <w:rPr>
        <w:rFonts w:ascii="Symbol" w:hAnsi="Symbol" w:hint="default"/>
      </w:rPr>
    </w:lvl>
    <w:lvl w:ilvl="5" w:tplc="5D32CB30" w:tentative="1">
      <w:start w:val="1"/>
      <w:numFmt w:val="bullet"/>
      <w:lvlText w:val=""/>
      <w:lvlJc w:val="left"/>
      <w:pPr>
        <w:tabs>
          <w:tab w:val="num" w:pos="4320"/>
        </w:tabs>
        <w:ind w:left="4320" w:hanging="360"/>
      </w:pPr>
      <w:rPr>
        <w:rFonts w:ascii="Symbol" w:hAnsi="Symbol" w:hint="default"/>
      </w:rPr>
    </w:lvl>
    <w:lvl w:ilvl="6" w:tplc="AB34670A" w:tentative="1">
      <w:start w:val="1"/>
      <w:numFmt w:val="bullet"/>
      <w:lvlText w:val=""/>
      <w:lvlJc w:val="left"/>
      <w:pPr>
        <w:tabs>
          <w:tab w:val="num" w:pos="5040"/>
        </w:tabs>
        <w:ind w:left="5040" w:hanging="360"/>
      </w:pPr>
      <w:rPr>
        <w:rFonts w:ascii="Symbol" w:hAnsi="Symbol" w:hint="default"/>
      </w:rPr>
    </w:lvl>
    <w:lvl w:ilvl="7" w:tplc="8B3870FA" w:tentative="1">
      <w:start w:val="1"/>
      <w:numFmt w:val="bullet"/>
      <w:lvlText w:val=""/>
      <w:lvlJc w:val="left"/>
      <w:pPr>
        <w:tabs>
          <w:tab w:val="num" w:pos="5760"/>
        </w:tabs>
        <w:ind w:left="5760" w:hanging="360"/>
      </w:pPr>
      <w:rPr>
        <w:rFonts w:ascii="Symbol" w:hAnsi="Symbol" w:hint="default"/>
      </w:rPr>
    </w:lvl>
    <w:lvl w:ilvl="8" w:tplc="893A1A9C" w:tentative="1">
      <w:start w:val="1"/>
      <w:numFmt w:val="bullet"/>
      <w:lvlText w:val=""/>
      <w:lvlJc w:val="left"/>
      <w:pPr>
        <w:tabs>
          <w:tab w:val="num" w:pos="6480"/>
        </w:tabs>
        <w:ind w:left="6480" w:hanging="360"/>
      </w:pPr>
      <w:rPr>
        <w:rFonts w:ascii="Symbol" w:hAnsi="Symbol" w:hint="default"/>
      </w:rPr>
    </w:lvl>
  </w:abstractNum>
  <w:abstractNum w:abstractNumId="3">
    <w:nsid w:val="033B0C85"/>
    <w:multiLevelType w:val="multilevel"/>
    <w:tmpl w:val="1A28B5D4"/>
    <w:lvl w:ilvl="0">
      <w:start w:val="1"/>
      <w:numFmt w:val="decimal"/>
      <w:lvlText w:val="%1."/>
      <w:lvlJc w:val="left"/>
      <w:pPr>
        <w:ind w:left="1140" w:hanging="420"/>
        <w:jc w:val="right"/>
      </w:pPr>
      <w:rPr>
        <w:rFonts w:hint="default"/>
        <w:b w:val="0"/>
        <w:bCs w:val="0"/>
        <w:spacing w:val="0"/>
        <w:w w:val="100"/>
        <w:lang w:val="en-US" w:eastAsia="en-US" w:bidi="en-US"/>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7CF4677"/>
    <w:multiLevelType w:val="hybridMultilevel"/>
    <w:tmpl w:val="F76A2C2E"/>
    <w:lvl w:ilvl="0" w:tplc="40090001">
      <w:start w:val="1"/>
      <w:numFmt w:val="bullet"/>
      <w:lvlText w:val=""/>
      <w:lvlJc w:val="left"/>
      <w:pPr>
        <w:ind w:left="504" w:hanging="360"/>
      </w:pPr>
      <w:rPr>
        <w:rFonts w:ascii="Symbol" w:hAnsi="Symbol" w:hint="default"/>
      </w:rPr>
    </w:lvl>
    <w:lvl w:ilvl="1" w:tplc="40090003" w:tentative="1">
      <w:start w:val="1"/>
      <w:numFmt w:val="bullet"/>
      <w:lvlText w:val="o"/>
      <w:lvlJc w:val="left"/>
      <w:pPr>
        <w:ind w:left="1224" w:hanging="360"/>
      </w:pPr>
      <w:rPr>
        <w:rFonts w:ascii="Courier New" w:hAnsi="Courier New" w:cs="Courier New" w:hint="default"/>
      </w:rPr>
    </w:lvl>
    <w:lvl w:ilvl="2" w:tplc="40090005" w:tentative="1">
      <w:start w:val="1"/>
      <w:numFmt w:val="bullet"/>
      <w:lvlText w:val=""/>
      <w:lvlJc w:val="left"/>
      <w:pPr>
        <w:ind w:left="1944" w:hanging="360"/>
      </w:pPr>
      <w:rPr>
        <w:rFonts w:ascii="Wingdings" w:hAnsi="Wingdings" w:hint="default"/>
      </w:rPr>
    </w:lvl>
    <w:lvl w:ilvl="3" w:tplc="40090001" w:tentative="1">
      <w:start w:val="1"/>
      <w:numFmt w:val="bullet"/>
      <w:lvlText w:val=""/>
      <w:lvlJc w:val="left"/>
      <w:pPr>
        <w:ind w:left="2664" w:hanging="360"/>
      </w:pPr>
      <w:rPr>
        <w:rFonts w:ascii="Symbol" w:hAnsi="Symbol" w:hint="default"/>
      </w:rPr>
    </w:lvl>
    <w:lvl w:ilvl="4" w:tplc="40090003" w:tentative="1">
      <w:start w:val="1"/>
      <w:numFmt w:val="bullet"/>
      <w:lvlText w:val="o"/>
      <w:lvlJc w:val="left"/>
      <w:pPr>
        <w:ind w:left="3384" w:hanging="360"/>
      </w:pPr>
      <w:rPr>
        <w:rFonts w:ascii="Courier New" w:hAnsi="Courier New" w:cs="Courier New" w:hint="default"/>
      </w:rPr>
    </w:lvl>
    <w:lvl w:ilvl="5" w:tplc="40090005" w:tentative="1">
      <w:start w:val="1"/>
      <w:numFmt w:val="bullet"/>
      <w:lvlText w:val=""/>
      <w:lvlJc w:val="left"/>
      <w:pPr>
        <w:ind w:left="4104" w:hanging="360"/>
      </w:pPr>
      <w:rPr>
        <w:rFonts w:ascii="Wingdings" w:hAnsi="Wingdings" w:hint="default"/>
      </w:rPr>
    </w:lvl>
    <w:lvl w:ilvl="6" w:tplc="40090001" w:tentative="1">
      <w:start w:val="1"/>
      <w:numFmt w:val="bullet"/>
      <w:lvlText w:val=""/>
      <w:lvlJc w:val="left"/>
      <w:pPr>
        <w:ind w:left="4824" w:hanging="360"/>
      </w:pPr>
      <w:rPr>
        <w:rFonts w:ascii="Symbol" w:hAnsi="Symbol" w:hint="default"/>
      </w:rPr>
    </w:lvl>
    <w:lvl w:ilvl="7" w:tplc="40090003" w:tentative="1">
      <w:start w:val="1"/>
      <w:numFmt w:val="bullet"/>
      <w:lvlText w:val="o"/>
      <w:lvlJc w:val="left"/>
      <w:pPr>
        <w:ind w:left="5544" w:hanging="360"/>
      </w:pPr>
      <w:rPr>
        <w:rFonts w:ascii="Courier New" w:hAnsi="Courier New" w:cs="Courier New" w:hint="default"/>
      </w:rPr>
    </w:lvl>
    <w:lvl w:ilvl="8" w:tplc="40090005" w:tentative="1">
      <w:start w:val="1"/>
      <w:numFmt w:val="bullet"/>
      <w:lvlText w:val=""/>
      <w:lvlJc w:val="left"/>
      <w:pPr>
        <w:ind w:left="6264" w:hanging="360"/>
      </w:pPr>
      <w:rPr>
        <w:rFonts w:ascii="Wingdings" w:hAnsi="Wingdings" w:hint="default"/>
      </w:rPr>
    </w:lvl>
  </w:abstractNum>
  <w:abstractNum w:abstractNumId="5">
    <w:nsid w:val="09C50615"/>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6">
    <w:nsid w:val="0B4A5297"/>
    <w:multiLevelType w:val="hybridMultilevel"/>
    <w:tmpl w:val="DB525B16"/>
    <w:lvl w:ilvl="0" w:tplc="BF3875C4">
      <w:start w:val="1"/>
      <w:numFmt w:val="decimal"/>
      <w:lvlText w:val="%1."/>
      <w:lvlJc w:val="left"/>
      <w:pPr>
        <w:ind w:left="1140" w:hanging="420"/>
        <w:jc w:val="right"/>
      </w:pPr>
      <w:rPr>
        <w:rFonts w:hint="default"/>
        <w:b w:val="0"/>
        <w:bCs w:val="0"/>
        <w:spacing w:val="0"/>
        <w:w w:val="100"/>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7">
    <w:nsid w:val="0CCF24CB"/>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8">
    <w:nsid w:val="0D231770"/>
    <w:multiLevelType w:val="hybridMultilevel"/>
    <w:tmpl w:val="703AD73C"/>
    <w:lvl w:ilvl="0" w:tplc="2DCAF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E0552E"/>
    <w:multiLevelType w:val="multilevel"/>
    <w:tmpl w:val="913E9432"/>
    <w:lvl w:ilvl="0">
      <w:start w:val="9"/>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0">
    <w:nsid w:val="0F7B1700"/>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11">
    <w:nsid w:val="0FB41FD2"/>
    <w:multiLevelType w:val="hybridMultilevel"/>
    <w:tmpl w:val="4E903C88"/>
    <w:lvl w:ilvl="0" w:tplc="C8142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06C3E6E"/>
    <w:multiLevelType w:val="hybridMultilevel"/>
    <w:tmpl w:val="D9DEB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2EA57AC"/>
    <w:multiLevelType w:val="multilevel"/>
    <w:tmpl w:val="DF58C872"/>
    <w:lvl w:ilvl="0">
      <w:start w:val="1"/>
      <w:numFmt w:val="decimal"/>
      <w:lvlText w:val="%1."/>
      <w:lvlJc w:val="left"/>
      <w:pPr>
        <w:ind w:left="1271" w:hanging="420"/>
        <w:jc w:val="right"/>
      </w:pPr>
      <w:rPr>
        <w:rFonts w:hint="default"/>
        <w:b w:val="0"/>
        <w:bCs w:val="0"/>
        <w:color w:val="auto"/>
        <w:spacing w:val="0"/>
        <w:w w:val="100"/>
        <w:lang w:val="en-US" w:eastAsia="en-US" w:bidi="en-US"/>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4">
    <w:nsid w:val="148435F4"/>
    <w:multiLevelType w:val="multilevel"/>
    <w:tmpl w:val="1BC25DF6"/>
    <w:lvl w:ilvl="0">
      <w:start w:val="1"/>
      <w:numFmt w:val="decimal"/>
      <w:pStyle w:val="Heading1"/>
      <w:lvlText w:val="%1"/>
      <w:lvlJc w:val="left"/>
      <w:pPr>
        <w:ind w:left="432" w:hanging="432"/>
      </w:pPr>
      <w:rPr>
        <w:b/>
        <w:bCs w:val="0"/>
        <w:sz w:val="28"/>
        <w:szCs w:val="28"/>
      </w:rPr>
    </w:lvl>
    <w:lvl w:ilvl="1">
      <w:start w:val="1"/>
      <w:numFmt w:val="decimal"/>
      <w:pStyle w:val="Heading2"/>
      <w:lvlText w:val="%1.%2"/>
      <w:lvlJc w:val="left"/>
      <w:pPr>
        <w:ind w:left="576" w:hanging="576"/>
      </w:pPr>
      <w:rPr>
        <w:rFonts w:ascii="Times New Roman" w:hAnsi="Times New Roman" w:cs="Times New Roman" w:hint="default"/>
        <w:b/>
        <w:bCs w:val="0"/>
        <w:sz w:val="26"/>
        <w:szCs w:val="26"/>
      </w:rPr>
    </w:lvl>
    <w:lvl w:ilvl="2">
      <w:start w:val="1"/>
      <w:numFmt w:val="decimal"/>
      <w:pStyle w:val="Heading3"/>
      <w:lvlText w:val="%1.%2.%3"/>
      <w:lvlJc w:val="left"/>
      <w:pPr>
        <w:ind w:left="720" w:hanging="720"/>
      </w:pPr>
      <w:rPr>
        <w:rFonts w:ascii="Times New Roman" w:hAnsi="Times New Roman" w:cs="Times New Roman" w:hint="default"/>
        <w:b/>
        <w:bCs w:val="0"/>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16A579D0"/>
    <w:multiLevelType w:val="hybridMultilevel"/>
    <w:tmpl w:val="F40AD5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7281D1B"/>
    <w:multiLevelType w:val="multilevel"/>
    <w:tmpl w:val="5E72C0AA"/>
    <w:lvl w:ilvl="0">
      <w:start w:val="1"/>
      <w:numFmt w:val="decimal"/>
      <w:lvlText w:val="%1."/>
      <w:lvlJc w:val="left"/>
      <w:pPr>
        <w:ind w:left="1140" w:hanging="420"/>
        <w:jc w:val="right"/>
      </w:pPr>
      <w:rPr>
        <w:rFonts w:hint="default"/>
        <w:b w:val="0"/>
        <w:bCs w:val="0"/>
        <w:spacing w:val="0"/>
        <w:w w:val="100"/>
        <w:lang w:val="en-US" w:eastAsia="en-US" w:bidi="en-US"/>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18CD1CEB"/>
    <w:multiLevelType w:val="hybridMultilevel"/>
    <w:tmpl w:val="9FCE1260"/>
    <w:lvl w:ilvl="0" w:tplc="3FB2F762">
      <w:start w:val="1"/>
      <w:numFmt w:val="decimal"/>
      <w:lvlText w:val="%1."/>
      <w:lvlJc w:val="left"/>
      <w:pPr>
        <w:ind w:left="2219" w:hanging="360"/>
      </w:pPr>
      <w:rPr>
        <w:rFonts w:ascii="Arial" w:eastAsia="Times New Roman" w:hAnsi="Arial" w:cs="Arial" w:hint="default"/>
        <w:spacing w:val="-17"/>
        <w:w w:val="99"/>
        <w:sz w:val="22"/>
        <w:szCs w:val="22"/>
        <w:lang w:val="en-US" w:eastAsia="en-US" w:bidi="en-US"/>
      </w:rPr>
    </w:lvl>
    <w:lvl w:ilvl="1" w:tplc="04090019" w:tentative="1">
      <w:start w:val="1"/>
      <w:numFmt w:val="lowerLetter"/>
      <w:lvlText w:val="%2."/>
      <w:lvlJc w:val="left"/>
      <w:pPr>
        <w:ind w:left="2939" w:hanging="360"/>
      </w:pPr>
    </w:lvl>
    <w:lvl w:ilvl="2" w:tplc="0409001B" w:tentative="1">
      <w:start w:val="1"/>
      <w:numFmt w:val="lowerRoman"/>
      <w:lvlText w:val="%3."/>
      <w:lvlJc w:val="right"/>
      <w:pPr>
        <w:ind w:left="3659" w:hanging="180"/>
      </w:pPr>
    </w:lvl>
    <w:lvl w:ilvl="3" w:tplc="0409000F" w:tentative="1">
      <w:start w:val="1"/>
      <w:numFmt w:val="decimal"/>
      <w:lvlText w:val="%4."/>
      <w:lvlJc w:val="left"/>
      <w:pPr>
        <w:ind w:left="4379" w:hanging="360"/>
      </w:pPr>
    </w:lvl>
    <w:lvl w:ilvl="4" w:tplc="04090019" w:tentative="1">
      <w:start w:val="1"/>
      <w:numFmt w:val="lowerLetter"/>
      <w:lvlText w:val="%5."/>
      <w:lvlJc w:val="left"/>
      <w:pPr>
        <w:ind w:left="5099" w:hanging="360"/>
      </w:pPr>
    </w:lvl>
    <w:lvl w:ilvl="5" w:tplc="0409001B" w:tentative="1">
      <w:start w:val="1"/>
      <w:numFmt w:val="lowerRoman"/>
      <w:lvlText w:val="%6."/>
      <w:lvlJc w:val="right"/>
      <w:pPr>
        <w:ind w:left="5819" w:hanging="180"/>
      </w:pPr>
    </w:lvl>
    <w:lvl w:ilvl="6" w:tplc="0409000F" w:tentative="1">
      <w:start w:val="1"/>
      <w:numFmt w:val="decimal"/>
      <w:lvlText w:val="%7."/>
      <w:lvlJc w:val="left"/>
      <w:pPr>
        <w:ind w:left="6539" w:hanging="360"/>
      </w:pPr>
    </w:lvl>
    <w:lvl w:ilvl="7" w:tplc="04090019" w:tentative="1">
      <w:start w:val="1"/>
      <w:numFmt w:val="lowerLetter"/>
      <w:lvlText w:val="%8."/>
      <w:lvlJc w:val="left"/>
      <w:pPr>
        <w:ind w:left="7259" w:hanging="360"/>
      </w:pPr>
    </w:lvl>
    <w:lvl w:ilvl="8" w:tplc="0409001B" w:tentative="1">
      <w:start w:val="1"/>
      <w:numFmt w:val="lowerRoman"/>
      <w:lvlText w:val="%9."/>
      <w:lvlJc w:val="right"/>
      <w:pPr>
        <w:ind w:left="7979" w:hanging="180"/>
      </w:pPr>
    </w:lvl>
  </w:abstractNum>
  <w:abstractNum w:abstractNumId="18">
    <w:nsid w:val="19517315"/>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19">
    <w:nsid w:val="1AB4110B"/>
    <w:multiLevelType w:val="hybridMultilevel"/>
    <w:tmpl w:val="F87AF628"/>
    <w:lvl w:ilvl="0" w:tplc="1804B674">
      <w:start w:val="1"/>
      <w:numFmt w:val="bullet"/>
      <w:lvlText w:val="•"/>
      <w:lvlJc w:val="left"/>
      <w:pPr>
        <w:ind w:left="900" w:hanging="360"/>
      </w:pPr>
      <w:rPr>
        <w:rFonts w:ascii="Comic Sans MS" w:hAnsi="Comic Sans MS" w:hint="default"/>
        <w:spacing w:val="-17"/>
        <w:w w:val="100"/>
        <w:sz w:val="24"/>
        <w:szCs w:val="24"/>
        <w:lang w:val="en-US" w:eastAsia="en-US" w:bidi="en-U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1B3A3DC6"/>
    <w:multiLevelType w:val="multilevel"/>
    <w:tmpl w:val="451A5F0A"/>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1BD27444"/>
    <w:multiLevelType w:val="hybridMultilevel"/>
    <w:tmpl w:val="07EEAE8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CA82047"/>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23">
    <w:nsid w:val="1CBD31BE"/>
    <w:multiLevelType w:val="hybridMultilevel"/>
    <w:tmpl w:val="0148666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1D224BB2"/>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25">
    <w:nsid w:val="1FA25259"/>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26">
    <w:nsid w:val="1FBB087C"/>
    <w:multiLevelType w:val="hybridMultilevel"/>
    <w:tmpl w:val="2DEE6BBC"/>
    <w:lvl w:ilvl="0" w:tplc="4009000F">
      <w:start w:val="14"/>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00A5595"/>
    <w:multiLevelType w:val="multilevel"/>
    <w:tmpl w:val="D9F2A47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541676B"/>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29">
    <w:nsid w:val="259B6C56"/>
    <w:multiLevelType w:val="hybridMultilevel"/>
    <w:tmpl w:val="1BB09BFC"/>
    <w:lvl w:ilvl="0" w:tplc="9814CF3E">
      <w:start w:val="1"/>
      <w:numFmt w:val="lowerLetter"/>
      <w:lvlText w:val="%1)"/>
      <w:lvlJc w:val="left"/>
      <w:pPr>
        <w:ind w:left="1440" w:hanging="360"/>
      </w:pPr>
      <w:rPr>
        <w:rFonts w:ascii="Calibri" w:eastAsia="Times New Roman" w:hAnsi="Calibri" w:cs="Times New Roman"/>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nsid w:val="25A154E4"/>
    <w:multiLevelType w:val="hybridMultilevel"/>
    <w:tmpl w:val="825C85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266E1232"/>
    <w:multiLevelType w:val="hybridMultilevel"/>
    <w:tmpl w:val="6E5C4BF6"/>
    <w:lvl w:ilvl="0" w:tplc="40090001">
      <w:start w:val="1"/>
      <w:numFmt w:val="bullet"/>
      <w:lvlText w:val=""/>
      <w:lvlJc w:val="left"/>
      <w:pPr>
        <w:ind w:left="1560" w:hanging="420"/>
        <w:jc w:val="right"/>
      </w:pPr>
      <w:rPr>
        <w:rFonts w:ascii="Symbol" w:hAnsi="Symbol" w:hint="default"/>
        <w:b w:val="0"/>
        <w:bCs w:val="0"/>
        <w:spacing w:val="-5"/>
        <w:w w:val="99"/>
        <w:sz w:val="24"/>
        <w:szCs w:val="24"/>
        <w:lang w:val="en-US" w:eastAsia="en-US" w:bidi="en-US"/>
      </w:rPr>
    </w:lvl>
    <w:lvl w:ilvl="1" w:tplc="40090019" w:tentative="1">
      <w:start w:val="1"/>
      <w:numFmt w:val="lowerLetter"/>
      <w:lvlText w:val="%2."/>
      <w:lvlJc w:val="left"/>
      <w:pPr>
        <w:ind w:left="510" w:hanging="360"/>
      </w:pPr>
    </w:lvl>
    <w:lvl w:ilvl="2" w:tplc="4009001B" w:tentative="1">
      <w:start w:val="1"/>
      <w:numFmt w:val="lowerRoman"/>
      <w:lvlText w:val="%3."/>
      <w:lvlJc w:val="right"/>
      <w:pPr>
        <w:ind w:left="1230" w:hanging="180"/>
      </w:pPr>
    </w:lvl>
    <w:lvl w:ilvl="3" w:tplc="4009000F" w:tentative="1">
      <w:start w:val="1"/>
      <w:numFmt w:val="decimal"/>
      <w:lvlText w:val="%4."/>
      <w:lvlJc w:val="left"/>
      <w:pPr>
        <w:ind w:left="1950" w:hanging="360"/>
      </w:pPr>
    </w:lvl>
    <w:lvl w:ilvl="4" w:tplc="40090019" w:tentative="1">
      <w:start w:val="1"/>
      <w:numFmt w:val="lowerLetter"/>
      <w:lvlText w:val="%5."/>
      <w:lvlJc w:val="left"/>
      <w:pPr>
        <w:ind w:left="2670" w:hanging="360"/>
      </w:pPr>
    </w:lvl>
    <w:lvl w:ilvl="5" w:tplc="4009001B" w:tentative="1">
      <w:start w:val="1"/>
      <w:numFmt w:val="lowerRoman"/>
      <w:lvlText w:val="%6."/>
      <w:lvlJc w:val="right"/>
      <w:pPr>
        <w:ind w:left="3390" w:hanging="180"/>
      </w:pPr>
    </w:lvl>
    <w:lvl w:ilvl="6" w:tplc="4009000F" w:tentative="1">
      <w:start w:val="1"/>
      <w:numFmt w:val="decimal"/>
      <w:lvlText w:val="%7."/>
      <w:lvlJc w:val="left"/>
      <w:pPr>
        <w:ind w:left="4110" w:hanging="360"/>
      </w:pPr>
    </w:lvl>
    <w:lvl w:ilvl="7" w:tplc="40090019" w:tentative="1">
      <w:start w:val="1"/>
      <w:numFmt w:val="lowerLetter"/>
      <w:lvlText w:val="%8."/>
      <w:lvlJc w:val="left"/>
      <w:pPr>
        <w:ind w:left="4830" w:hanging="360"/>
      </w:pPr>
    </w:lvl>
    <w:lvl w:ilvl="8" w:tplc="4009001B" w:tentative="1">
      <w:start w:val="1"/>
      <w:numFmt w:val="lowerRoman"/>
      <w:lvlText w:val="%9."/>
      <w:lvlJc w:val="right"/>
      <w:pPr>
        <w:ind w:left="5550" w:hanging="180"/>
      </w:pPr>
    </w:lvl>
  </w:abstractNum>
  <w:abstractNum w:abstractNumId="32">
    <w:nsid w:val="26EE2726"/>
    <w:multiLevelType w:val="hybridMultilevel"/>
    <w:tmpl w:val="C3FC2AEE"/>
    <w:lvl w:ilvl="0" w:tplc="61187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81578E5"/>
    <w:multiLevelType w:val="hybridMultilevel"/>
    <w:tmpl w:val="FCE0EA98"/>
    <w:lvl w:ilvl="0" w:tplc="C7ACC8D8">
      <w:start w:val="1"/>
      <w:numFmt w:val="lowerRoman"/>
      <w:lvlText w:val="%1."/>
      <w:lvlJc w:val="left"/>
      <w:pPr>
        <w:ind w:left="1560" w:hanging="420"/>
        <w:jc w:val="right"/>
      </w:pPr>
      <w:rPr>
        <w:rFonts w:hint="default"/>
        <w:b w:val="0"/>
        <w:bCs w:val="0"/>
        <w:spacing w:val="-5"/>
        <w:w w:val="99"/>
        <w:sz w:val="24"/>
        <w:szCs w:val="24"/>
        <w:lang w:val="en-US" w:eastAsia="en-US" w:bidi="en-US"/>
      </w:rPr>
    </w:lvl>
    <w:lvl w:ilvl="1" w:tplc="40090019" w:tentative="1">
      <w:start w:val="1"/>
      <w:numFmt w:val="lowerLetter"/>
      <w:lvlText w:val="%2."/>
      <w:lvlJc w:val="left"/>
      <w:pPr>
        <w:ind w:left="510" w:hanging="360"/>
      </w:pPr>
    </w:lvl>
    <w:lvl w:ilvl="2" w:tplc="4009001B" w:tentative="1">
      <w:start w:val="1"/>
      <w:numFmt w:val="lowerRoman"/>
      <w:lvlText w:val="%3."/>
      <w:lvlJc w:val="right"/>
      <w:pPr>
        <w:ind w:left="1230" w:hanging="180"/>
      </w:pPr>
    </w:lvl>
    <w:lvl w:ilvl="3" w:tplc="4009000F" w:tentative="1">
      <w:start w:val="1"/>
      <w:numFmt w:val="decimal"/>
      <w:lvlText w:val="%4."/>
      <w:lvlJc w:val="left"/>
      <w:pPr>
        <w:ind w:left="1950" w:hanging="360"/>
      </w:pPr>
    </w:lvl>
    <w:lvl w:ilvl="4" w:tplc="40090019" w:tentative="1">
      <w:start w:val="1"/>
      <w:numFmt w:val="lowerLetter"/>
      <w:lvlText w:val="%5."/>
      <w:lvlJc w:val="left"/>
      <w:pPr>
        <w:ind w:left="2670" w:hanging="360"/>
      </w:pPr>
    </w:lvl>
    <w:lvl w:ilvl="5" w:tplc="4009001B" w:tentative="1">
      <w:start w:val="1"/>
      <w:numFmt w:val="lowerRoman"/>
      <w:lvlText w:val="%6."/>
      <w:lvlJc w:val="right"/>
      <w:pPr>
        <w:ind w:left="3390" w:hanging="180"/>
      </w:pPr>
    </w:lvl>
    <w:lvl w:ilvl="6" w:tplc="4009000F" w:tentative="1">
      <w:start w:val="1"/>
      <w:numFmt w:val="decimal"/>
      <w:lvlText w:val="%7."/>
      <w:lvlJc w:val="left"/>
      <w:pPr>
        <w:ind w:left="4110" w:hanging="360"/>
      </w:pPr>
    </w:lvl>
    <w:lvl w:ilvl="7" w:tplc="40090019" w:tentative="1">
      <w:start w:val="1"/>
      <w:numFmt w:val="lowerLetter"/>
      <w:lvlText w:val="%8."/>
      <w:lvlJc w:val="left"/>
      <w:pPr>
        <w:ind w:left="4830" w:hanging="360"/>
      </w:pPr>
    </w:lvl>
    <w:lvl w:ilvl="8" w:tplc="4009001B" w:tentative="1">
      <w:start w:val="1"/>
      <w:numFmt w:val="lowerRoman"/>
      <w:lvlText w:val="%9."/>
      <w:lvlJc w:val="right"/>
      <w:pPr>
        <w:ind w:left="5550" w:hanging="180"/>
      </w:pPr>
    </w:lvl>
  </w:abstractNum>
  <w:abstractNum w:abstractNumId="34">
    <w:nsid w:val="28730351"/>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35">
    <w:nsid w:val="2A245693"/>
    <w:multiLevelType w:val="hybridMultilevel"/>
    <w:tmpl w:val="FCE0EA98"/>
    <w:lvl w:ilvl="0" w:tplc="C7ACC8D8">
      <w:start w:val="1"/>
      <w:numFmt w:val="lowerRoman"/>
      <w:lvlText w:val="%1."/>
      <w:lvlJc w:val="left"/>
      <w:pPr>
        <w:ind w:left="1560" w:hanging="420"/>
        <w:jc w:val="right"/>
      </w:pPr>
      <w:rPr>
        <w:rFonts w:hint="default"/>
        <w:b w:val="0"/>
        <w:bCs w:val="0"/>
        <w:spacing w:val="-5"/>
        <w:w w:val="99"/>
        <w:sz w:val="24"/>
        <w:szCs w:val="24"/>
        <w:lang w:val="en-US" w:eastAsia="en-US" w:bidi="en-US"/>
      </w:rPr>
    </w:lvl>
    <w:lvl w:ilvl="1" w:tplc="40090019" w:tentative="1">
      <w:start w:val="1"/>
      <w:numFmt w:val="lowerLetter"/>
      <w:lvlText w:val="%2."/>
      <w:lvlJc w:val="left"/>
      <w:pPr>
        <w:ind w:left="510" w:hanging="360"/>
      </w:pPr>
    </w:lvl>
    <w:lvl w:ilvl="2" w:tplc="4009001B" w:tentative="1">
      <w:start w:val="1"/>
      <w:numFmt w:val="lowerRoman"/>
      <w:lvlText w:val="%3."/>
      <w:lvlJc w:val="right"/>
      <w:pPr>
        <w:ind w:left="1230" w:hanging="180"/>
      </w:pPr>
    </w:lvl>
    <w:lvl w:ilvl="3" w:tplc="4009000F" w:tentative="1">
      <w:start w:val="1"/>
      <w:numFmt w:val="decimal"/>
      <w:lvlText w:val="%4."/>
      <w:lvlJc w:val="left"/>
      <w:pPr>
        <w:ind w:left="1950" w:hanging="360"/>
      </w:pPr>
    </w:lvl>
    <w:lvl w:ilvl="4" w:tplc="40090019" w:tentative="1">
      <w:start w:val="1"/>
      <w:numFmt w:val="lowerLetter"/>
      <w:lvlText w:val="%5."/>
      <w:lvlJc w:val="left"/>
      <w:pPr>
        <w:ind w:left="2670" w:hanging="360"/>
      </w:pPr>
    </w:lvl>
    <w:lvl w:ilvl="5" w:tplc="4009001B" w:tentative="1">
      <w:start w:val="1"/>
      <w:numFmt w:val="lowerRoman"/>
      <w:lvlText w:val="%6."/>
      <w:lvlJc w:val="right"/>
      <w:pPr>
        <w:ind w:left="3390" w:hanging="180"/>
      </w:pPr>
    </w:lvl>
    <w:lvl w:ilvl="6" w:tplc="4009000F" w:tentative="1">
      <w:start w:val="1"/>
      <w:numFmt w:val="decimal"/>
      <w:lvlText w:val="%7."/>
      <w:lvlJc w:val="left"/>
      <w:pPr>
        <w:ind w:left="4110" w:hanging="360"/>
      </w:pPr>
    </w:lvl>
    <w:lvl w:ilvl="7" w:tplc="40090019" w:tentative="1">
      <w:start w:val="1"/>
      <w:numFmt w:val="lowerLetter"/>
      <w:lvlText w:val="%8."/>
      <w:lvlJc w:val="left"/>
      <w:pPr>
        <w:ind w:left="4830" w:hanging="360"/>
      </w:pPr>
    </w:lvl>
    <w:lvl w:ilvl="8" w:tplc="4009001B" w:tentative="1">
      <w:start w:val="1"/>
      <w:numFmt w:val="lowerRoman"/>
      <w:lvlText w:val="%9."/>
      <w:lvlJc w:val="right"/>
      <w:pPr>
        <w:ind w:left="5550" w:hanging="180"/>
      </w:pPr>
    </w:lvl>
  </w:abstractNum>
  <w:abstractNum w:abstractNumId="36">
    <w:nsid w:val="2BA17CC7"/>
    <w:multiLevelType w:val="hybridMultilevel"/>
    <w:tmpl w:val="49F6E910"/>
    <w:lvl w:ilvl="0" w:tplc="40090017">
      <w:start w:val="1"/>
      <w:numFmt w:val="lowerLetter"/>
      <w:lvlText w:val="%1)"/>
      <w:lvlJc w:val="left"/>
      <w:pPr>
        <w:ind w:left="540" w:hanging="360"/>
      </w:pPr>
    </w:lvl>
    <w:lvl w:ilvl="1" w:tplc="40090019">
      <w:start w:val="1"/>
      <w:numFmt w:val="lowerLetter"/>
      <w:lvlText w:val="%2."/>
      <w:lvlJc w:val="left"/>
      <w:pPr>
        <w:ind w:left="1260" w:hanging="360"/>
      </w:pPr>
    </w:lvl>
    <w:lvl w:ilvl="2" w:tplc="4009001B">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37">
    <w:nsid w:val="2BDB379C"/>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38">
    <w:nsid w:val="2DB94F95"/>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39">
    <w:nsid w:val="30393007"/>
    <w:multiLevelType w:val="hybridMultilevel"/>
    <w:tmpl w:val="FCE0EA98"/>
    <w:lvl w:ilvl="0" w:tplc="C7ACC8D8">
      <w:start w:val="1"/>
      <w:numFmt w:val="lowerRoman"/>
      <w:lvlText w:val="%1."/>
      <w:lvlJc w:val="left"/>
      <w:pPr>
        <w:ind w:left="1560" w:hanging="420"/>
        <w:jc w:val="right"/>
      </w:pPr>
      <w:rPr>
        <w:rFonts w:hint="default"/>
        <w:b w:val="0"/>
        <w:bCs w:val="0"/>
        <w:spacing w:val="-5"/>
        <w:w w:val="99"/>
        <w:sz w:val="24"/>
        <w:szCs w:val="24"/>
        <w:lang w:val="en-US" w:eastAsia="en-US" w:bidi="en-US"/>
      </w:rPr>
    </w:lvl>
    <w:lvl w:ilvl="1" w:tplc="40090019" w:tentative="1">
      <w:start w:val="1"/>
      <w:numFmt w:val="lowerLetter"/>
      <w:lvlText w:val="%2."/>
      <w:lvlJc w:val="left"/>
      <w:pPr>
        <w:ind w:left="510" w:hanging="360"/>
      </w:pPr>
    </w:lvl>
    <w:lvl w:ilvl="2" w:tplc="4009001B" w:tentative="1">
      <w:start w:val="1"/>
      <w:numFmt w:val="lowerRoman"/>
      <w:lvlText w:val="%3."/>
      <w:lvlJc w:val="right"/>
      <w:pPr>
        <w:ind w:left="1230" w:hanging="180"/>
      </w:pPr>
    </w:lvl>
    <w:lvl w:ilvl="3" w:tplc="4009000F" w:tentative="1">
      <w:start w:val="1"/>
      <w:numFmt w:val="decimal"/>
      <w:lvlText w:val="%4."/>
      <w:lvlJc w:val="left"/>
      <w:pPr>
        <w:ind w:left="1950" w:hanging="360"/>
      </w:pPr>
    </w:lvl>
    <w:lvl w:ilvl="4" w:tplc="40090019" w:tentative="1">
      <w:start w:val="1"/>
      <w:numFmt w:val="lowerLetter"/>
      <w:lvlText w:val="%5."/>
      <w:lvlJc w:val="left"/>
      <w:pPr>
        <w:ind w:left="2670" w:hanging="360"/>
      </w:pPr>
    </w:lvl>
    <w:lvl w:ilvl="5" w:tplc="4009001B" w:tentative="1">
      <w:start w:val="1"/>
      <w:numFmt w:val="lowerRoman"/>
      <w:lvlText w:val="%6."/>
      <w:lvlJc w:val="right"/>
      <w:pPr>
        <w:ind w:left="3390" w:hanging="180"/>
      </w:pPr>
    </w:lvl>
    <w:lvl w:ilvl="6" w:tplc="4009000F" w:tentative="1">
      <w:start w:val="1"/>
      <w:numFmt w:val="decimal"/>
      <w:lvlText w:val="%7."/>
      <w:lvlJc w:val="left"/>
      <w:pPr>
        <w:ind w:left="4110" w:hanging="360"/>
      </w:pPr>
    </w:lvl>
    <w:lvl w:ilvl="7" w:tplc="40090019" w:tentative="1">
      <w:start w:val="1"/>
      <w:numFmt w:val="lowerLetter"/>
      <w:lvlText w:val="%8."/>
      <w:lvlJc w:val="left"/>
      <w:pPr>
        <w:ind w:left="4830" w:hanging="360"/>
      </w:pPr>
    </w:lvl>
    <w:lvl w:ilvl="8" w:tplc="4009001B" w:tentative="1">
      <w:start w:val="1"/>
      <w:numFmt w:val="lowerRoman"/>
      <w:lvlText w:val="%9."/>
      <w:lvlJc w:val="right"/>
      <w:pPr>
        <w:ind w:left="5550" w:hanging="180"/>
      </w:pPr>
    </w:lvl>
  </w:abstractNum>
  <w:abstractNum w:abstractNumId="40">
    <w:nsid w:val="313A3F7C"/>
    <w:multiLevelType w:val="hybridMultilevel"/>
    <w:tmpl w:val="DB525B16"/>
    <w:lvl w:ilvl="0" w:tplc="BF3875C4">
      <w:start w:val="1"/>
      <w:numFmt w:val="decimal"/>
      <w:lvlText w:val="%1."/>
      <w:lvlJc w:val="left"/>
      <w:pPr>
        <w:ind w:left="1140" w:hanging="420"/>
        <w:jc w:val="right"/>
      </w:pPr>
      <w:rPr>
        <w:rFonts w:hint="default"/>
        <w:b w:val="0"/>
        <w:bCs w:val="0"/>
        <w:spacing w:val="0"/>
        <w:w w:val="100"/>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41">
    <w:nsid w:val="314A1290"/>
    <w:multiLevelType w:val="hybridMultilevel"/>
    <w:tmpl w:val="FCE0EA98"/>
    <w:lvl w:ilvl="0" w:tplc="C7ACC8D8">
      <w:start w:val="1"/>
      <w:numFmt w:val="lowerRoman"/>
      <w:lvlText w:val="%1."/>
      <w:lvlJc w:val="left"/>
      <w:pPr>
        <w:ind w:left="1560" w:hanging="420"/>
        <w:jc w:val="right"/>
      </w:pPr>
      <w:rPr>
        <w:rFonts w:hint="default"/>
        <w:b w:val="0"/>
        <w:bCs w:val="0"/>
        <w:spacing w:val="-5"/>
        <w:w w:val="99"/>
        <w:sz w:val="24"/>
        <w:szCs w:val="24"/>
        <w:lang w:val="en-US" w:eastAsia="en-US" w:bidi="en-US"/>
      </w:rPr>
    </w:lvl>
    <w:lvl w:ilvl="1" w:tplc="40090019" w:tentative="1">
      <w:start w:val="1"/>
      <w:numFmt w:val="lowerLetter"/>
      <w:lvlText w:val="%2."/>
      <w:lvlJc w:val="left"/>
      <w:pPr>
        <w:ind w:left="510" w:hanging="360"/>
      </w:pPr>
    </w:lvl>
    <w:lvl w:ilvl="2" w:tplc="4009001B" w:tentative="1">
      <w:start w:val="1"/>
      <w:numFmt w:val="lowerRoman"/>
      <w:lvlText w:val="%3."/>
      <w:lvlJc w:val="right"/>
      <w:pPr>
        <w:ind w:left="1230" w:hanging="180"/>
      </w:pPr>
    </w:lvl>
    <w:lvl w:ilvl="3" w:tplc="4009000F" w:tentative="1">
      <w:start w:val="1"/>
      <w:numFmt w:val="decimal"/>
      <w:lvlText w:val="%4."/>
      <w:lvlJc w:val="left"/>
      <w:pPr>
        <w:ind w:left="1950" w:hanging="360"/>
      </w:pPr>
    </w:lvl>
    <w:lvl w:ilvl="4" w:tplc="40090019" w:tentative="1">
      <w:start w:val="1"/>
      <w:numFmt w:val="lowerLetter"/>
      <w:lvlText w:val="%5."/>
      <w:lvlJc w:val="left"/>
      <w:pPr>
        <w:ind w:left="2670" w:hanging="360"/>
      </w:pPr>
    </w:lvl>
    <w:lvl w:ilvl="5" w:tplc="4009001B" w:tentative="1">
      <w:start w:val="1"/>
      <w:numFmt w:val="lowerRoman"/>
      <w:lvlText w:val="%6."/>
      <w:lvlJc w:val="right"/>
      <w:pPr>
        <w:ind w:left="3390" w:hanging="180"/>
      </w:pPr>
    </w:lvl>
    <w:lvl w:ilvl="6" w:tplc="4009000F" w:tentative="1">
      <w:start w:val="1"/>
      <w:numFmt w:val="decimal"/>
      <w:lvlText w:val="%7."/>
      <w:lvlJc w:val="left"/>
      <w:pPr>
        <w:ind w:left="4110" w:hanging="360"/>
      </w:pPr>
    </w:lvl>
    <w:lvl w:ilvl="7" w:tplc="40090019" w:tentative="1">
      <w:start w:val="1"/>
      <w:numFmt w:val="lowerLetter"/>
      <w:lvlText w:val="%8."/>
      <w:lvlJc w:val="left"/>
      <w:pPr>
        <w:ind w:left="4830" w:hanging="360"/>
      </w:pPr>
    </w:lvl>
    <w:lvl w:ilvl="8" w:tplc="4009001B" w:tentative="1">
      <w:start w:val="1"/>
      <w:numFmt w:val="lowerRoman"/>
      <w:lvlText w:val="%9."/>
      <w:lvlJc w:val="right"/>
      <w:pPr>
        <w:ind w:left="5550" w:hanging="180"/>
      </w:pPr>
    </w:lvl>
  </w:abstractNum>
  <w:abstractNum w:abstractNumId="42">
    <w:nsid w:val="32866DD9"/>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43">
    <w:nsid w:val="3468330B"/>
    <w:multiLevelType w:val="hybridMultilevel"/>
    <w:tmpl w:val="9FCE1260"/>
    <w:lvl w:ilvl="0" w:tplc="3FB2F762">
      <w:start w:val="1"/>
      <w:numFmt w:val="decimal"/>
      <w:lvlText w:val="%1."/>
      <w:lvlJc w:val="left"/>
      <w:pPr>
        <w:ind w:left="2219" w:hanging="360"/>
      </w:pPr>
      <w:rPr>
        <w:rFonts w:ascii="Arial" w:eastAsia="Times New Roman" w:hAnsi="Arial" w:cs="Arial" w:hint="default"/>
        <w:spacing w:val="-17"/>
        <w:w w:val="99"/>
        <w:sz w:val="22"/>
        <w:szCs w:val="22"/>
        <w:lang w:val="en-US" w:eastAsia="en-US" w:bidi="en-US"/>
      </w:rPr>
    </w:lvl>
    <w:lvl w:ilvl="1" w:tplc="04090019">
      <w:start w:val="1"/>
      <w:numFmt w:val="lowerLetter"/>
      <w:lvlText w:val="%2."/>
      <w:lvlJc w:val="left"/>
      <w:pPr>
        <w:ind w:left="2939" w:hanging="360"/>
      </w:pPr>
    </w:lvl>
    <w:lvl w:ilvl="2" w:tplc="0409001B" w:tentative="1">
      <w:start w:val="1"/>
      <w:numFmt w:val="lowerRoman"/>
      <w:lvlText w:val="%3."/>
      <w:lvlJc w:val="right"/>
      <w:pPr>
        <w:ind w:left="3659" w:hanging="180"/>
      </w:pPr>
    </w:lvl>
    <w:lvl w:ilvl="3" w:tplc="0409000F" w:tentative="1">
      <w:start w:val="1"/>
      <w:numFmt w:val="decimal"/>
      <w:lvlText w:val="%4."/>
      <w:lvlJc w:val="left"/>
      <w:pPr>
        <w:ind w:left="4379" w:hanging="360"/>
      </w:pPr>
    </w:lvl>
    <w:lvl w:ilvl="4" w:tplc="04090019" w:tentative="1">
      <w:start w:val="1"/>
      <w:numFmt w:val="lowerLetter"/>
      <w:lvlText w:val="%5."/>
      <w:lvlJc w:val="left"/>
      <w:pPr>
        <w:ind w:left="5099" w:hanging="360"/>
      </w:pPr>
    </w:lvl>
    <w:lvl w:ilvl="5" w:tplc="0409001B" w:tentative="1">
      <w:start w:val="1"/>
      <w:numFmt w:val="lowerRoman"/>
      <w:lvlText w:val="%6."/>
      <w:lvlJc w:val="right"/>
      <w:pPr>
        <w:ind w:left="5819" w:hanging="180"/>
      </w:pPr>
    </w:lvl>
    <w:lvl w:ilvl="6" w:tplc="0409000F" w:tentative="1">
      <w:start w:val="1"/>
      <w:numFmt w:val="decimal"/>
      <w:lvlText w:val="%7."/>
      <w:lvlJc w:val="left"/>
      <w:pPr>
        <w:ind w:left="6539" w:hanging="360"/>
      </w:pPr>
    </w:lvl>
    <w:lvl w:ilvl="7" w:tplc="04090019" w:tentative="1">
      <w:start w:val="1"/>
      <w:numFmt w:val="lowerLetter"/>
      <w:lvlText w:val="%8."/>
      <w:lvlJc w:val="left"/>
      <w:pPr>
        <w:ind w:left="7259" w:hanging="360"/>
      </w:pPr>
    </w:lvl>
    <w:lvl w:ilvl="8" w:tplc="0409001B" w:tentative="1">
      <w:start w:val="1"/>
      <w:numFmt w:val="lowerRoman"/>
      <w:lvlText w:val="%9."/>
      <w:lvlJc w:val="right"/>
      <w:pPr>
        <w:ind w:left="7979" w:hanging="180"/>
      </w:pPr>
    </w:lvl>
  </w:abstractNum>
  <w:abstractNum w:abstractNumId="44">
    <w:nsid w:val="349A45D4"/>
    <w:multiLevelType w:val="hybridMultilevel"/>
    <w:tmpl w:val="DB525B16"/>
    <w:lvl w:ilvl="0" w:tplc="BF3875C4">
      <w:start w:val="1"/>
      <w:numFmt w:val="decimal"/>
      <w:lvlText w:val="%1."/>
      <w:lvlJc w:val="left"/>
      <w:pPr>
        <w:ind w:left="1140" w:hanging="420"/>
        <w:jc w:val="right"/>
      </w:pPr>
      <w:rPr>
        <w:rFonts w:hint="default"/>
        <w:b w:val="0"/>
        <w:bCs w:val="0"/>
        <w:spacing w:val="0"/>
        <w:w w:val="100"/>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45">
    <w:nsid w:val="35CE5041"/>
    <w:multiLevelType w:val="hybridMultilevel"/>
    <w:tmpl w:val="3CBE9CD6"/>
    <w:lvl w:ilvl="0" w:tplc="0409000F">
      <w:start w:val="1"/>
      <w:numFmt w:val="decimal"/>
      <w:lvlText w:val="%1."/>
      <w:lvlJc w:val="left"/>
      <w:pPr>
        <w:ind w:left="360" w:hanging="360"/>
      </w:pPr>
      <w:rPr>
        <w:rFonts w:hint="default"/>
        <w:spacing w:val="-29"/>
        <w:w w:val="99"/>
        <w:sz w:val="24"/>
        <w:szCs w:val="24"/>
        <w:lang w:val="en-US" w:eastAsia="en-US" w:bidi="en-U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nsid w:val="396214BA"/>
    <w:multiLevelType w:val="hybridMultilevel"/>
    <w:tmpl w:val="9C40D9D4"/>
    <w:lvl w:ilvl="0" w:tplc="54A6F5B6">
      <w:start w:val="1"/>
      <w:numFmt w:val="decimal"/>
      <w:lvlText w:val="%1."/>
      <w:lvlJc w:val="left"/>
      <w:pPr>
        <w:ind w:left="504" w:hanging="360"/>
      </w:pPr>
      <w:rPr>
        <w:rFonts w:hint="default"/>
        <w:b/>
        <w:bCs/>
      </w:rPr>
    </w:lvl>
    <w:lvl w:ilvl="1" w:tplc="40090019" w:tentative="1">
      <w:start w:val="1"/>
      <w:numFmt w:val="lowerLetter"/>
      <w:lvlText w:val="%2."/>
      <w:lvlJc w:val="left"/>
      <w:pPr>
        <w:ind w:left="1224" w:hanging="360"/>
      </w:pPr>
    </w:lvl>
    <w:lvl w:ilvl="2" w:tplc="4009001B" w:tentative="1">
      <w:start w:val="1"/>
      <w:numFmt w:val="lowerRoman"/>
      <w:lvlText w:val="%3."/>
      <w:lvlJc w:val="right"/>
      <w:pPr>
        <w:ind w:left="1944" w:hanging="180"/>
      </w:pPr>
    </w:lvl>
    <w:lvl w:ilvl="3" w:tplc="4009000F" w:tentative="1">
      <w:start w:val="1"/>
      <w:numFmt w:val="decimal"/>
      <w:lvlText w:val="%4."/>
      <w:lvlJc w:val="left"/>
      <w:pPr>
        <w:ind w:left="2664" w:hanging="360"/>
      </w:pPr>
    </w:lvl>
    <w:lvl w:ilvl="4" w:tplc="40090019" w:tentative="1">
      <w:start w:val="1"/>
      <w:numFmt w:val="lowerLetter"/>
      <w:lvlText w:val="%5."/>
      <w:lvlJc w:val="left"/>
      <w:pPr>
        <w:ind w:left="3384" w:hanging="360"/>
      </w:pPr>
    </w:lvl>
    <w:lvl w:ilvl="5" w:tplc="4009001B" w:tentative="1">
      <w:start w:val="1"/>
      <w:numFmt w:val="lowerRoman"/>
      <w:lvlText w:val="%6."/>
      <w:lvlJc w:val="right"/>
      <w:pPr>
        <w:ind w:left="4104" w:hanging="180"/>
      </w:pPr>
    </w:lvl>
    <w:lvl w:ilvl="6" w:tplc="4009000F" w:tentative="1">
      <w:start w:val="1"/>
      <w:numFmt w:val="decimal"/>
      <w:lvlText w:val="%7."/>
      <w:lvlJc w:val="left"/>
      <w:pPr>
        <w:ind w:left="4824" w:hanging="360"/>
      </w:pPr>
    </w:lvl>
    <w:lvl w:ilvl="7" w:tplc="40090019" w:tentative="1">
      <w:start w:val="1"/>
      <w:numFmt w:val="lowerLetter"/>
      <w:lvlText w:val="%8."/>
      <w:lvlJc w:val="left"/>
      <w:pPr>
        <w:ind w:left="5544" w:hanging="360"/>
      </w:pPr>
    </w:lvl>
    <w:lvl w:ilvl="8" w:tplc="4009001B" w:tentative="1">
      <w:start w:val="1"/>
      <w:numFmt w:val="lowerRoman"/>
      <w:lvlText w:val="%9."/>
      <w:lvlJc w:val="right"/>
      <w:pPr>
        <w:ind w:left="6264" w:hanging="180"/>
      </w:pPr>
    </w:lvl>
  </w:abstractNum>
  <w:abstractNum w:abstractNumId="47">
    <w:nsid w:val="3974631C"/>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48">
    <w:nsid w:val="3C401D5C"/>
    <w:multiLevelType w:val="hybridMultilevel"/>
    <w:tmpl w:val="EFB0F972"/>
    <w:lvl w:ilvl="0" w:tplc="14A8BDF6">
      <w:start w:val="1"/>
      <w:numFmt w:val="bullet"/>
      <w:lvlText w:val=""/>
      <w:lvlPicBulletId w:val="0"/>
      <w:lvlJc w:val="left"/>
      <w:pPr>
        <w:tabs>
          <w:tab w:val="num" w:pos="720"/>
        </w:tabs>
        <w:ind w:left="720" w:hanging="360"/>
      </w:pPr>
      <w:rPr>
        <w:rFonts w:ascii="Symbol" w:hAnsi="Symbol" w:hint="default"/>
      </w:rPr>
    </w:lvl>
    <w:lvl w:ilvl="1" w:tplc="13285958" w:tentative="1">
      <w:start w:val="1"/>
      <w:numFmt w:val="bullet"/>
      <w:lvlText w:val=""/>
      <w:lvlJc w:val="left"/>
      <w:pPr>
        <w:tabs>
          <w:tab w:val="num" w:pos="1440"/>
        </w:tabs>
        <w:ind w:left="1440" w:hanging="360"/>
      </w:pPr>
      <w:rPr>
        <w:rFonts w:ascii="Symbol" w:hAnsi="Symbol" w:hint="default"/>
      </w:rPr>
    </w:lvl>
    <w:lvl w:ilvl="2" w:tplc="F1328E9C" w:tentative="1">
      <w:start w:val="1"/>
      <w:numFmt w:val="bullet"/>
      <w:lvlText w:val=""/>
      <w:lvlJc w:val="left"/>
      <w:pPr>
        <w:tabs>
          <w:tab w:val="num" w:pos="2160"/>
        </w:tabs>
        <w:ind w:left="2160" w:hanging="360"/>
      </w:pPr>
      <w:rPr>
        <w:rFonts w:ascii="Symbol" w:hAnsi="Symbol" w:hint="default"/>
      </w:rPr>
    </w:lvl>
    <w:lvl w:ilvl="3" w:tplc="7D803C56" w:tentative="1">
      <w:start w:val="1"/>
      <w:numFmt w:val="bullet"/>
      <w:lvlText w:val=""/>
      <w:lvlJc w:val="left"/>
      <w:pPr>
        <w:tabs>
          <w:tab w:val="num" w:pos="2880"/>
        </w:tabs>
        <w:ind w:left="2880" w:hanging="360"/>
      </w:pPr>
      <w:rPr>
        <w:rFonts w:ascii="Symbol" w:hAnsi="Symbol" w:hint="default"/>
      </w:rPr>
    </w:lvl>
    <w:lvl w:ilvl="4" w:tplc="2B526466" w:tentative="1">
      <w:start w:val="1"/>
      <w:numFmt w:val="bullet"/>
      <w:lvlText w:val=""/>
      <w:lvlJc w:val="left"/>
      <w:pPr>
        <w:tabs>
          <w:tab w:val="num" w:pos="3600"/>
        </w:tabs>
        <w:ind w:left="3600" w:hanging="360"/>
      </w:pPr>
      <w:rPr>
        <w:rFonts w:ascii="Symbol" w:hAnsi="Symbol" w:hint="default"/>
      </w:rPr>
    </w:lvl>
    <w:lvl w:ilvl="5" w:tplc="FE0CAF74" w:tentative="1">
      <w:start w:val="1"/>
      <w:numFmt w:val="bullet"/>
      <w:lvlText w:val=""/>
      <w:lvlJc w:val="left"/>
      <w:pPr>
        <w:tabs>
          <w:tab w:val="num" w:pos="4320"/>
        </w:tabs>
        <w:ind w:left="4320" w:hanging="360"/>
      </w:pPr>
      <w:rPr>
        <w:rFonts w:ascii="Symbol" w:hAnsi="Symbol" w:hint="default"/>
      </w:rPr>
    </w:lvl>
    <w:lvl w:ilvl="6" w:tplc="A4942E8A" w:tentative="1">
      <w:start w:val="1"/>
      <w:numFmt w:val="bullet"/>
      <w:lvlText w:val=""/>
      <w:lvlJc w:val="left"/>
      <w:pPr>
        <w:tabs>
          <w:tab w:val="num" w:pos="5040"/>
        </w:tabs>
        <w:ind w:left="5040" w:hanging="360"/>
      </w:pPr>
      <w:rPr>
        <w:rFonts w:ascii="Symbol" w:hAnsi="Symbol" w:hint="default"/>
      </w:rPr>
    </w:lvl>
    <w:lvl w:ilvl="7" w:tplc="BCBAD0A6" w:tentative="1">
      <w:start w:val="1"/>
      <w:numFmt w:val="bullet"/>
      <w:lvlText w:val=""/>
      <w:lvlJc w:val="left"/>
      <w:pPr>
        <w:tabs>
          <w:tab w:val="num" w:pos="5760"/>
        </w:tabs>
        <w:ind w:left="5760" w:hanging="360"/>
      </w:pPr>
      <w:rPr>
        <w:rFonts w:ascii="Symbol" w:hAnsi="Symbol" w:hint="default"/>
      </w:rPr>
    </w:lvl>
    <w:lvl w:ilvl="8" w:tplc="FA8EDC2C" w:tentative="1">
      <w:start w:val="1"/>
      <w:numFmt w:val="bullet"/>
      <w:lvlText w:val=""/>
      <w:lvlJc w:val="left"/>
      <w:pPr>
        <w:tabs>
          <w:tab w:val="num" w:pos="6480"/>
        </w:tabs>
        <w:ind w:left="6480" w:hanging="360"/>
      </w:pPr>
      <w:rPr>
        <w:rFonts w:ascii="Symbol" w:hAnsi="Symbol" w:hint="default"/>
      </w:rPr>
    </w:lvl>
  </w:abstractNum>
  <w:abstractNum w:abstractNumId="49">
    <w:nsid w:val="3E051058"/>
    <w:multiLevelType w:val="hybridMultilevel"/>
    <w:tmpl w:val="DB525B16"/>
    <w:lvl w:ilvl="0" w:tplc="BF3875C4">
      <w:start w:val="1"/>
      <w:numFmt w:val="decimal"/>
      <w:lvlText w:val="%1."/>
      <w:lvlJc w:val="left"/>
      <w:pPr>
        <w:ind w:left="1140" w:hanging="420"/>
        <w:jc w:val="right"/>
      </w:pPr>
      <w:rPr>
        <w:rFonts w:hint="default"/>
        <w:b w:val="0"/>
        <w:bCs w:val="0"/>
        <w:spacing w:val="0"/>
        <w:w w:val="100"/>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50">
    <w:nsid w:val="3FE736EF"/>
    <w:multiLevelType w:val="hybridMultilevel"/>
    <w:tmpl w:val="FCE0EA98"/>
    <w:lvl w:ilvl="0" w:tplc="C7ACC8D8">
      <w:start w:val="1"/>
      <w:numFmt w:val="lowerRoman"/>
      <w:lvlText w:val="%1."/>
      <w:lvlJc w:val="left"/>
      <w:pPr>
        <w:ind w:left="1560" w:hanging="420"/>
        <w:jc w:val="right"/>
      </w:pPr>
      <w:rPr>
        <w:rFonts w:hint="default"/>
        <w:b w:val="0"/>
        <w:bCs w:val="0"/>
        <w:spacing w:val="-5"/>
        <w:w w:val="99"/>
        <w:sz w:val="24"/>
        <w:szCs w:val="24"/>
        <w:lang w:val="en-US" w:eastAsia="en-US" w:bidi="en-US"/>
      </w:rPr>
    </w:lvl>
    <w:lvl w:ilvl="1" w:tplc="40090019" w:tentative="1">
      <w:start w:val="1"/>
      <w:numFmt w:val="lowerLetter"/>
      <w:lvlText w:val="%2."/>
      <w:lvlJc w:val="left"/>
      <w:pPr>
        <w:ind w:left="510" w:hanging="360"/>
      </w:pPr>
    </w:lvl>
    <w:lvl w:ilvl="2" w:tplc="4009001B" w:tentative="1">
      <w:start w:val="1"/>
      <w:numFmt w:val="lowerRoman"/>
      <w:lvlText w:val="%3."/>
      <w:lvlJc w:val="right"/>
      <w:pPr>
        <w:ind w:left="1230" w:hanging="180"/>
      </w:pPr>
    </w:lvl>
    <w:lvl w:ilvl="3" w:tplc="4009000F" w:tentative="1">
      <w:start w:val="1"/>
      <w:numFmt w:val="decimal"/>
      <w:lvlText w:val="%4."/>
      <w:lvlJc w:val="left"/>
      <w:pPr>
        <w:ind w:left="1950" w:hanging="360"/>
      </w:pPr>
    </w:lvl>
    <w:lvl w:ilvl="4" w:tplc="40090019" w:tentative="1">
      <w:start w:val="1"/>
      <w:numFmt w:val="lowerLetter"/>
      <w:lvlText w:val="%5."/>
      <w:lvlJc w:val="left"/>
      <w:pPr>
        <w:ind w:left="2670" w:hanging="360"/>
      </w:pPr>
    </w:lvl>
    <w:lvl w:ilvl="5" w:tplc="4009001B" w:tentative="1">
      <w:start w:val="1"/>
      <w:numFmt w:val="lowerRoman"/>
      <w:lvlText w:val="%6."/>
      <w:lvlJc w:val="right"/>
      <w:pPr>
        <w:ind w:left="3390" w:hanging="180"/>
      </w:pPr>
    </w:lvl>
    <w:lvl w:ilvl="6" w:tplc="4009000F" w:tentative="1">
      <w:start w:val="1"/>
      <w:numFmt w:val="decimal"/>
      <w:lvlText w:val="%7."/>
      <w:lvlJc w:val="left"/>
      <w:pPr>
        <w:ind w:left="4110" w:hanging="360"/>
      </w:pPr>
    </w:lvl>
    <w:lvl w:ilvl="7" w:tplc="40090019" w:tentative="1">
      <w:start w:val="1"/>
      <w:numFmt w:val="lowerLetter"/>
      <w:lvlText w:val="%8."/>
      <w:lvlJc w:val="left"/>
      <w:pPr>
        <w:ind w:left="4830" w:hanging="360"/>
      </w:pPr>
    </w:lvl>
    <w:lvl w:ilvl="8" w:tplc="4009001B" w:tentative="1">
      <w:start w:val="1"/>
      <w:numFmt w:val="lowerRoman"/>
      <w:lvlText w:val="%9."/>
      <w:lvlJc w:val="right"/>
      <w:pPr>
        <w:ind w:left="5550" w:hanging="180"/>
      </w:pPr>
    </w:lvl>
  </w:abstractNum>
  <w:abstractNum w:abstractNumId="51">
    <w:nsid w:val="41621983"/>
    <w:multiLevelType w:val="hybridMultilevel"/>
    <w:tmpl w:val="22E865CA"/>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492D77FE"/>
    <w:multiLevelType w:val="multilevel"/>
    <w:tmpl w:val="5B845DC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B41313B"/>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54">
    <w:nsid w:val="4C33786D"/>
    <w:multiLevelType w:val="hybridMultilevel"/>
    <w:tmpl w:val="DB525B16"/>
    <w:lvl w:ilvl="0" w:tplc="BF3875C4">
      <w:start w:val="1"/>
      <w:numFmt w:val="decimal"/>
      <w:lvlText w:val="%1."/>
      <w:lvlJc w:val="left"/>
      <w:pPr>
        <w:ind w:left="1140" w:hanging="420"/>
        <w:jc w:val="right"/>
      </w:pPr>
      <w:rPr>
        <w:rFonts w:hint="default"/>
        <w:b w:val="0"/>
        <w:bCs w:val="0"/>
        <w:spacing w:val="0"/>
        <w:w w:val="100"/>
        <w:lang w:val="en-US" w:eastAsia="en-US" w:bidi="en-US"/>
      </w:rPr>
    </w:lvl>
    <w:lvl w:ilvl="1" w:tplc="40090019">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55">
    <w:nsid w:val="4DC07E25"/>
    <w:multiLevelType w:val="hybridMultilevel"/>
    <w:tmpl w:val="FCE0EA98"/>
    <w:lvl w:ilvl="0" w:tplc="C7ACC8D8">
      <w:start w:val="1"/>
      <w:numFmt w:val="lowerRoman"/>
      <w:lvlText w:val="%1."/>
      <w:lvlJc w:val="left"/>
      <w:pPr>
        <w:ind w:left="1560" w:hanging="420"/>
        <w:jc w:val="right"/>
      </w:pPr>
      <w:rPr>
        <w:rFonts w:hint="default"/>
        <w:b w:val="0"/>
        <w:bCs w:val="0"/>
        <w:spacing w:val="-5"/>
        <w:w w:val="99"/>
        <w:sz w:val="24"/>
        <w:szCs w:val="24"/>
        <w:lang w:val="en-US" w:eastAsia="en-US" w:bidi="en-US"/>
      </w:rPr>
    </w:lvl>
    <w:lvl w:ilvl="1" w:tplc="40090019" w:tentative="1">
      <w:start w:val="1"/>
      <w:numFmt w:val="lowerLetter"/>
      <w:lvlText w:val="%2."/>
      <w:lvlJc w:val="left"/>
      <w:pPr>
        <w:ind w:left="510" w:hanging="360"/>
      </w:pPr>
    </w:lvl>
    <w:lvl w:ilvl="2" w:tplc="4009001B" w:tentative="1">
      <w:start w:val="1"/>
      <w:numFmt w:val="lowerRoman"/>
      <w:lvlText w:val="%3."/>
      <w:lvlJc w:val="right"/>
      <w:pPr>
        <w:ind w:left="1230" w:hanging="180"/>
      </w:pPr>
    </w:lvl>
    <w:lvl w:ilvl="3" w:tplc="4009000F" w:tentative="1">
      <w:start w:val="1"/>
      <w:numFmt w:val="decimal"/>
      <w:lvlText w:val="%4."/>
      <w:lvlJc w:val="left"/>
      <w:pPr>
        <w:ind w:left="1950" w:hanging="360"/>
      </w:pPr>
    </w:lvl>
    <w:lvl w:ilvl="4" w:tplc="40090019" w:tentative="1">
      <w:start w:val="1"/>
      <w:numFmt w:val="lowerLetter"/>
      <w:lvlText w:val="%5."/>
      <w:lvlJc w:val="left"/>
      <w:pPr>
        <w:ind w:left="2670" w:hanging="360"/>
      </w:pPr>
    </w:lvl>
    <w:lvl w:ilvl="5" w:tplc="4009001B" w:tentative="1">
      <w:start w:val="1"/>
      <w:numFmt w:val="lowerRoman"/>
      <w:lvlText w:val="%6."/>
      <w:lvlJc w:val="right"/>
      <w:pPr>
        <w:ind w:left="3390" w:hanging="180"/>
      </w:pPr>
    </w:lvl>
    <w:lvl w:ilvl="6" w:tplc="4009000F" w:tentative="1">
      <w:start w:val="1"/>
      <w:numFmt w:val="decimal"/>
      <w:lvlText w:val="%7."/>
      <w:lvlJc w:val="left"/>
      <w:pPr>
        <w:ind w:left="4110" w:hanging="360"/>
      </w:pPr>
    </w:lvl>
    <w:lvl w:ilvl="7" w:tplc="40090019" w:tentative="1">
      <w:start w:val="1"/>
      <w:numFmt w:val="lowerLetter"/>
      <w:lvlText w:val="%8."/>
      <w:lvlJc w:val="left"/>
      <w:pPr>
        <w:ind w:left="4830" w:hanging="360"/>
      </w:pPr>
    </w:lvl>
    <w:lvl w:ilvl="8" w:tplc="4009001B" w:tentative="1">
      <w:start w:val="1"/>
      <w:numFmt w:val="lowerRoman"/>
      <w:lvlText w:val="%9."/>
      <w:lvlJc w:val="right"/>
      <w:pPr>
        <w:ind w:left="5550" w:hanging="180"/>
      </w:pPr>
    </w:lvl>
  </w:abstractNum>
  <w:abstractNum w:abstractNumId="56">
    <w:nsid w:val="4EBD7613"/>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57">
    <w:nsid w:val="53263154"/>
    <w:multiLevelType w:val="hybridMultilevel"/>
    <w:tmpl w:val="DB525B16"/>
    <w:lvl w:ilvl="0" w:tplc="BF3875C4">
      <w:start w:val="1"/>
      <w:numFmt w:val="decimal"/>
      <w:lvlText w:val="%1."/>
      <w:lvlJc w:val="left"/>
      <w:pPr>
        <w:ind w:left="1140" w:hanging="420"/>
        <w:jc w:val="right"/>
      </w:pPr>
      <w:rPr>
        <w:rFonts w:hint="default"/>
        <w:b w:val="0"/>
        <w:bCs w:val="0"/>
        <w:spacing w:val="0"/>
        <w:w w:val="100"/>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58">
    <w:nsid w:val="53FC2113"/>
    <w:multiLevelType w:val="hybridMultilevel"/>
    <w:tmpl w:val="52168CAC"/>
    <w:lvl w:ilvl="0" w:tplc="6C928268">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77D19D0"/>
    <w:multiLevelType w:val="hybridMultilevel"/>
    <w:tmpl w:val="C6DEED68"/>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0">
    <w:nsid w:val="5AFC4EC9"/>
    <w:multiLevelType w:val="hybridMultilevel"/>
    <w:tmpl w:val="DB525B16"/>
    <w:lvl w:ilvl="0" w:tplc="BF3875C4">
      <w:start w:val="1"/>
      <w:numFmt w:val="decimal"/>
      <w:lvlText w:val="%1."/>
      <w:lvlJc w:val="left"/>
      <w:pPr>
        <w:ind w:left="1140" w:hanging="420"/>
        <w:jc w:val="right"/>
      </w:pPr>
      <w:rPr>
        <w:rFonts w:hint="default"/>
        <w:b w:val="0"/>
        <w:bCs w:val="0"/>
        <w:spacing w:val="0"/>
        <w:w w:val="100"/>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61">
    <w:nsid w:val="6193076D"/>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62">
    <w:nsid w:val="619C6005"/>
    <w:multiLevelType w:val="hybridMultilevel"/>
    <w:tmpl w:val="E4BC8B02"/>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63">
    <w:nsid w:val="621764C0"/>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64">
    <w:nsid w:val="62CE5113"/>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65">
    <w:nsid w:val="659607E6"/>
    <w:multiLevelType w:val="hybridMultilevel"/>
    <w:tmpl w:val="55BC6AC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6">
    <w:nsid w:val="65D575C3"/>
    <w:multiLevelType w:val="hybridMultilevel"/>
    <w:tmpl w:val="8DBC09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66202441"/>
    <w:multiLevelType w:val="hybridMultilevel"/>
    <w:tmpl w:val="223CCA04"/>
    <w:lvl w:ilvl="0" w:tplc="2474EC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68D7662"/>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69">
    <w:nsid w:val="681D009C"/>
    <w:multiLevelType w:val="hybridMultilevel"/>
    <w:tmpl w:val="DB525B16"/>
    <w:lvl w:ilvl="0" w:tplc="BF3875C4">
      <w:start w:val="1"/>
      <w:numFmt w:val="decimal"/>
      <w:lvlText w:val="%1."/>
      <w:lvlJc w:val="left"/>
      <w:pPr>
        <w:ind w:left="1140" w:hanging="420"/>
        <w:jc w:val="right"/>
      </w:pPr>
      <w:rPr>
        <w:rFonts w:hint="default"/>
        <w:b w:val="0"/>
        <w:bCs w:val="0"/>
        <w:spacing w:val="0"/>
        <w:w w:val="100"/>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70">
    <w:nsid w:val="69F933D1"/>
    <w:multiLevelType w:val="multilevel"/>
    <w:tmpl w:val="198A0A8C"/>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CA1324D"/>
    <w:multiLevelType w:val="hybridMultilevel"/>
    <w:tmpl w:val="DB525B16"/>
    <w:lvl w:ilvl="0" w:tplc="BF3875C4">
      <w:start w:val="1"/>
      <w:numFmt w:val="decimal"/>
      <w:lvlText w:val="%1."/>
      <w:lvlJc w:val="left"/>
      <w:pPr>
        <w:ind w:left="1130" w:hanging="420"/>
        <w:jc w:val="right"/>
      </w:pPr>
      <w:rPr>
        <w:rFonts w:hint="default"/>
        <w:b w:val="0"/>
        <w:bCs w:val="0"/>
        <w:spacing w:val="0"/>
        <w:w w:val="100"/>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72">
    <w:nsid w:val="6CA13D33"/>
    <w:multiLevelType w:val="hybridMultilevel"/>
    <w:tmpl w:val="272E5942"/>
    <w:lvl w:ilvl="0" w:tplc="0409000F">
      <w:start w:val="1"/>
      <w:numFmt w:val="decimal"/>
      <w:lvlText w:val="%1."/>
      <w:lvlJc w:val="left"/>
      <w:pPr>
        <w:ind w:left="360" w:hanging="360"/>
        <w:jc w:val="right"/>
      </w:pPr>
      <w:rPr>
        <w:rFonts w:hint="default"/>
        <w:i w:val="0"/>
        <w:spacing w:val="-29"/>
        <w:w w:val="99"/>
        <w:sz w:val="24"/>
        <w:szCs w:val="24"/>
        <w:lang w:val="en-US" w:eastAsia="en-US" w:bidi="en-US"/>
      </w:rPr>
    </w:lvl>
    <w:lvl w:ilvl="1" w:tplc="2EC6EDFA">
      <w:numFmt w:val="bullet"/>
      <w:lvlText w:val="•"/>
      <w:lvlJc w:val="left"/>
      <w:pPr>
        <w:ind w:left="1370" w:hanging="360"/>
      </w:pPr>
      <w:rPr>
        <w:rFonts w:hint="default"/>
        <w:lang w:val="en-US" w:eastAsia="en-US" w:bidi="en-US"/>
      </w:rPr>
    </w:lvl>
    <w:lvl w:ilvl="2" w:tplc="581225BC">
      <w:numFmt w:val="bullet"/>
      <w:lvlText w:val="•"/>
      <w:lvlJc w:val="left"/>
      <w:pPr>
        <w:ind w:left="2381" w:hanging="360"/>
      </w:pPr>
      <w:rPr>
        <w:rFonts w:hint="default"/>
        <w:lang w:val="en-US" w:eastAsia="en-US" w:bidi="en-US"/>
      </w:rPr>
    </w:lvl>
    <w:lvl w:ilvl="3" w:tplc="0C1AA83C">
      <w:numFmt w:val="bullet"/>
      <w:lvlText w:val="•"/>
      <w:lvlJc w:val="left"/>
      <w:pPr>
        <w:ind w:left="3391" w:hanging="360"/>
      </w:pPr>
      <w:rPr>
        <w:rFonts w:hint="default"/>
        <w:lang w:val="en-US" w:eastAsia="en-US" w:bidi="en-US"/>
      </w:rPr>
    </w:lvl>
    <w:lvl w:ilvl="4" w:tplc="7E8680E0">
      <w:numFmt w:val="bullet"/>
      <w:lvlText w:val="•"/>
      <w:lvlJc w:val="left"/>
      <w:pPr>
        <w:ind w:left="4402" w:hanging="360"/>
      </w:pPr>
      <w:rPr>
        <w:rFonts w:hint="default"/>
        <w:lang w:val="en-US" w:eastAsia="en-US" w:bidi="en-US"/>
      </w:rPr>
    </w:lvl>
    <w:lvl w:ilvl="5" w:tplc="A1DAD14A">
      <w:numFmt w:val="bullet"/>
      <w:lvlText w:val="•"/>
      <w:lvlJc w:val="left"/>
      <w:pPr>
        <w:ind w:left="5413" w:hanging="360"/>
      </w:pPr>
      <w:rPr>
        <w:rFonts w:hint="default"/>
        <w:lang w:val="en-US" w:eastAsia="en-US" w:bidi="en-US"/>
      </w:rPr>
    </w:lvl>
    <w:lvl w:ilvl="6" w:tplc="7A36C588">
      <w:numFmt w:val="bullet"/>
      <w:lvlText w:val="•"/>
      <w:lvlJc w:val="left"/>
      <w:pPr>
        <w:ind w:left="6423" w:hanging="360"/>
      </w:pPr>
      <w:rPr>
        <w:rFonts w:hint="default"/>
        <w:lang w:val="en-US" w:eastAsia="en-US" w:bidi="en-US"/>
      </w:rPr>
    </w:lvl>
    <w:lvl w:ilvl="7" w:tplc="86D8763A">
      <w:numFmt w:val="bullet"/>
      <w:lvlText w:val="•"/>
      <w:lvlJc w:val="left"/>
      <w:pPr>
        <w:ind w:left="7434" w:hanging="360"/>
      </w:pPr>
      <w:rPr>
        <w:rFonts w:hint="default"/>
        <w:lang w:val="en-US" w:eastAsia="en-US" w:bidi="en-US"/>
      </w:rPr>
    </w:lvl>
    <w:lvl w:ilvl="8" w:tplc="F982B86C">
      <w:numFmt w:val="bullet"/>
      <w:lvlText w:val="•"/>
      <w:lvlJc w:val="left"/>
      <w:pPr>
        <w:ind w:left="8445" w:hanging="360"/>
      </w:pPr>
      <w:rPr>
        <w:rFonts w:hint="default"/>
        <w:lang w:val="en-US" w:eastAsia="en-US" w:bidi="en-US"/>
      </w:rPr>
    </w:lvl>
  </w:abstractNum>
  <w:abstractNum w:abstractNumId="73">
    <w:nsid w:val="6CA4111F"/>
    <w:multiLevelType w:val="hybridMultilevel"/>
    <w:tmpl w:val="DB525B16"/>
    <w:lvl w:ilvl="0" w:tplc="BF3875C4">
      <w:start w:val="1"/>
      <w:numFmt w:val="decimal"/>
      <w:lvlText w:val="%1."/>
      <w:lvlJc w:val="left"/>
      <w:pPr>
        <w:ind w:left="1140" w:hanging="420"/>
        <w:jc w:val="right"/>
      </w:pPr>
      <w:rPr>
        <w:rFonts w:hint="default"/>
        <w:b w:val="0"/>
        <w:bCs w:val="0"/>
        <w:spacing w:val="0"/>
        <w:w w:val="100"/>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74">
    <w:nsid w:val="6E115CC1"/>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75">
    <w:nsid w:val="703E52E4"/>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76">
    <w:nsid w:val="72434FFD"/>
    <w:multiLevelType w:val="hybridMultilevel"/>
    <w:tmpl w:val="DB525B16"/>
    <w:lvl w:ilvl="0" w:tplc="BF3875C4">
      <w:start w:val="1"/>
      <w:numFmt w:val="decimal"/>
      <w:lvlText w:val="%1."/>
      <w:lvlJc w:val="left"/>
      <w:pPr>
        <w:ind w:left="1140" w:hanging="420"/>
        <w:jc w:val="right"/>
      </w:pPr>
      <w:rPr>
        <w:rFonts w:hint="default"/>
        <w:b w:val="0"/>
        <w:bCs w:val="0"/>
        <w:spacing w:val="0"/>
        <w:w w:val="100"/>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77">
    <w:nsid w:val="75AF7965"/>
    <w:multiLevelType w:val="hybridMultilevel"/>
    <w:tmpl w:val="CCF0C3C8"/>
    <w:lvl w:ilvl="0" w:tplc="40090011">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8">
    <w:nsid w:val="787B4998"/>
    <w:multiLevelType w:val="hybridMultilevel"/>
    <w:tmpl w:val="DB525B16"/>
    <w:lvl w:ilvl="0" w:tplc="BF3875C4">
      <w:start w:val="1"/>
      <w:numFmt w:val="decimal"/>
      <w:lvlText w:val="%1."/>
      <w:lvlJc w:val="left"/>
      <w:pPr>
        <w:ind w:left="1140" w:hanging="420"/>
        <w:jc w:val="right"/>
      </w:pPr>
      <w:rPr>
        <w:rFonts w:hint="default"/>
        <w:b w:val="0"/>
        <w:bCs w:val="0"/>
        <w:spacing w:val="0"/>
        <w:w w:val="100"/>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79">
    <w:nsid w:val="7AE45C79"/>
    <w:multiLevelType w:val="hybridMultilevel"/>
    <w:tmpl w:val="DB525B16"/>
    <w:lvl w:ilvl="0" w:tplc="BF3875C4">
      <w:start w:val="1"/>
      <w:numFmt w:val="decimal"/>
      <w:lvlText w:val="%1."/>
      <w:lvlJc w:val="left"/>
      <w:pPr>
        <w:ind w:left="1140" w:hanging="420"/>
        <w:jc w:val="right"/>
      </w:pPr>
      <w:rPr>
        <w:rFonts w:hint="default"/>
        <w:b w:val="0"/>
        <w:bCs w:val="0"/>
        <w:spacing w:val="0"/>
        <w:w w:val="100"/>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80">
    <w:nsid w:val="7B246516"/>
    <w:multiLevelType w:val="multilevel"/>
    <w:tmpl w:val="A9CC763A"/>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1">
    <w:nsid w:val="7B390114"/>
    <w:multiLevelType w:val="hybridMultilevel"/>
    <w:tmpl w:val="0464DE7C"/>
    <w:lvl w:ilvl="0" w:tplc="1804B674">
      <w:start w:val="1"/>
      <w:numFmt w:val="bullet"/>
      <w:lvlText w:val="•"/>
      <w:lvlJc w:val="left"/>
      <w:pPr>
        <w:ind w:left="720" w:hanging="360"/>
      </w:pPr>
      <w:rPr>
        <w:rFonts w:ascii="Comic Sans MS" w:hAnsi="Comic Sans MS" w:hint="default"/>
        <w:spacing w:val="-17"/>
        <w:w w:val="100"/>
        <w:sz w:val="24"/>
        <w:szCs w:val="24"/>
        <w:lang w:val="en-US" w:eastAsia="en-US" w:bidi="en-U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2">
    <w:nsid w:val="7BC92377"/>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83">
    <w:nsid w:val="7C5A5767"/>
    <w:multiLevelType w:val="hybridMultilevel"/>
    <w:tmpl w:val="B04256CC"/>
    <w:lvl w:ilvl="0" w:tplc="BA9ED12E">
      <w:start w:val="1"/>
      <w:numFmt w:val="upperLetter"/>
      <w:lvlText w:val="%1."/>
      <w:lvlJc w:val="left"/>
      <w:pPr>
        <w:ind w:left="1859" w:hanging="360"/>
      </w:pPr>
      <w:rPr>
        <w:rFonts w:hint="default"/>
      </w:r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84">
    <w:nsid w:val="7D8D6857"/>
    <w:multiLevelType w:val="hybridMultilevel"/>
    <w:tmpl w:val="E92823FE"/>
    <w:lvl w:ilvl="0" w:tplc="10E0C96A">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5">
    <w:nsid w:val="7DDA724F"/>
    <w:multiLevelType w:val="hybridMultilevel"/>
    <w:tmpl w:val="76389E16"/>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86">
    <w:nsid w:val="7DEE70EF"/>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abstractNum w:abstractNumId="87">
    <w:nsid w:val="7DF57B62"/>
    <w:multiLevelType w:val="hybridMultilevel"/>
    <w:tmpl w:val="57DAA4CE"/>
    <w:lvl w:ilvl="0" w:tplc="17E62E18">
      <w:start w:val="1"/>
      <w:numFmt w:val="decimal"/>
      <w:lvlText w:val="%1."/>
      <w:lvlJc w:val="left"/>
      <w:pPr>
        <w:ind w:left="1140" w:hanging="420"/>
        <w:jc w:val="right"/>
      </w:pPr>
      <w:rPr>
        <w:rFonts w:ascii="Times New Roman" w:eastAsia="Times New Roman" w:hAnsi="Times New Roman" w:cs="Times New Roman" w:hint="default"/>
        <w:b w:val="0"/>
        <w:bCs w:val="0"/>
        <w:i w:val="0"/>
        <w:spacing w:val="-15"/>
        <w:w w:val="99"/>
        <w:lang w:val="en-US" w:eastAsia="en-US" w:bidi="en-US"/>
      </w:rPr>
    </w:lvl>
    <w:lvl w:ilvl="1" w:tplc="40090019" w:tentative="1">
      <w:start w:val="1"/>
      <w:numFmt w:val="lowerLetter"/>
      <w:lvlText w:val="%2."/>
      <w:lvlJc w:val="left"/>
      <w:pPr>
        <w:ind w:left="90" w:hanging="360"/>
      </w:pPr>
    </w:lvl>
    <w:lvl w:ilvl="2" w:tplc="4009001B" w:tentative="1">
      <w:start w:val="1"/>
      <w:numFmt w:val="lowerRoman"/>
      <w:lvlText w:val="%3."/>
      <w:lvlJc w:val="right"/>
      <w:pPr>
        <w:ind w:left="810" w:hanging="180"/>
      </w:pPr>
    </w:lvl>
    <w:lvl w:ilvl="3" w:tplc="4009000F" w:tentative="1">
      <w:start w:val="1"/>
      <w:numFmt w:val="decimal"/>
      <w:lvlText w:val="%4."/>
      <w:lvlJc w:val="left"/>
      <w:pPr>
        <w:ind w:left="1530" w:hanging="360"/>
      </w:pPr>
    </w:lvl>
    <w:lvl w:ilvl="4" w:tplc="40090019" w:tentative="1">
      <w:start w:val="1"/>
      <w:numFmt w:val="lowerLetter"/>
      <w:lvlText w:val="%5."/>
      <w:lvlJc w:val="left"/>
      <w:pPr>
        <w:ind w:left="2250" w:hanging="360"/>
      </w:pPr>
    </w:lvl>
    <w:lvl w:ilvl="5" w:tplc="4009001B" w:tentative="1">
      <w:start w:val="1"/>
      <w:numFmt w:val="lowerRoman"/>
      <w:lvlText w:val="%6."/>
      <w:lvlJc w:val="right"/>
      <w:pPr>
        <w:ind w:left="2970" w:hanging="180"/>
      </w:pPr>
    </w:lvl>
    <w:lvl w:ilvl="6" w:tplc="4009000F" w:tentative="1">
      <w:start w:val="1"/>
      <w:numFmt w:val="decimal"/>
      <w:lvlText w:val="%7."/>
      <w:lvlJc w:val="left"/>
      <w:pPr>
        <w:ind w:left="3690" w:hanging="360"/>
      </w:pPr>
    </w:lvl>
    <w:lvl w:ilvl="7" w:tplc="40090019" w:tentative="1">
      <w:start w:val="1"/>
      <w:numFmt w:val="lowerLetter"/>
      <w:lvlText w:val="%8."/>
      <w:lvlJc w:val="left"/>
      <w:pPr>
        <w:ind w:left="4410" w:hanging="360"/>
      </w:pPr>
    </w:lvl>
    <w:lvl w:ilvl="8" w:tplc="4009001B" w:tentative="1">
      <w:start w:val="1"/>
      <w:numFmt w:val="lowerRoman"/>
      <w:lvlText w:val="%9."/>
      <w:lvlJc w:val="right"/>
      <w:pPr>
        <w:ind w:left="5130" w:hanging="180"/>
      </w:pPr>
    </w:lvl>
  </w:abstractNum>
  <w:num w:numId="1">
    <w:abstractNumId w:val="83"/>
  </w:num>
  <w:num w:numId="2">
    <w:abstractNumId w:val="14"/>
  </w:num>
  <w:num w:numId="3">
    <w:abstractNumId w:val="69"/>
  </w:num>
  <w:num w:numId="4">
    <w:abstractNumId w:val="13"/>
  </w:num>
  <w:num w:numId="5">
    <w:abstractNumId w:val="76"/>
  </w:num>
  <w:num w:numId="6">
    <w:abstractNumId w:val="6"/>
  </w:num>
  <w:num w:numId="7">
    <w:abstractNumId w:val="16"/>
  </w:num>
  <w:num w:numId="8">
    <w:abstractNumId w:val="50"/>
  </w:num>
  <w:num w:numId="9">
    <w:abstractNumId w:val="33"/>
  </w:num>
  <w:num w:numId="10">
    <w:abstractNumId w:val="79"/>
  </w:num>
  <w:num w:numId="11">
    <w:abstractNumId w:val="3"/>
  </w:num>
  <w:num w:numId="12">
    <w:abstractNumId w:val="54"/>
  </w:num>
  <w:num w:numId="13">
    <w:abstractNumId w:val="60"/>
  </w:num>
  <w:num w:numId="14">
    <w:abstractNumId w:val="55"/>
  </w:num>
  <w:num w:numId="15">
    <w:abstractNumId w:val="39"/>
  </w:num>
  <w:num w:numId="16">
    <w:abstractNumId w:val="49"/>
  </w:num>
  <w:num w:numId="17">
    <w:abstractNumId w:val="40"/>
  </w:num>
  <w:num w:numId="18">
    <w:abstractNumId w:val="71"/>
  </w:num>
  <w:num w:numId="19">
    <w:abstractNumId w:val="41"/>
  </w:num>
  <w:num w:numId="20">
    <w:abstractNumId w:val="35"/>
  </w:num>
  <w:num w:numId="21">
    <w:abstractNumId w:val="73"/>
  </w:num>
  <w:num w:numId="22">
    <w:abstractNumId w:val="31"/>
  </w:num>
  <w:num w:numId="23">
    <w:abstractNumId w:val="57"/>
  </w:num>
  <w:num w:numId="24">
    <w:abstractNumId w:val="78"/>
  </w:num>
  <w:num w:numId="25">
    <w:abstractNumId w:val="1"/>
  </w:num>
  <w:num w:numId="26">
    <w:abstractNumId w:val="44"/>
  </w:num>
  <w:num w:numId="27">
    <w:abstractNumId w:val="75"/>
  </w:num>
  <w:num w:numId="28">
    <w:abstractNumId w:val="64"/>
  </w:num>
  <w:num w:numId="29">
    <w:abstractNumId w:val="56"/>
  </w:num>
  <w:num w:numId="30">
    <w:abstractNumId w:val="38"/>
  </w:num>
  <w:num w:numId="31">
    <w:abstractNumId w:val="22"/>
  </w:num>
  <w:num w:numId="32">
    <w:abstractNumId w:val="34"/>
  </w:num>
  <w:num w:numId="33">
    <w:abstractNumId w:val="28"/>
  </w:num>
  <w:num w:numId="34">
    <w:abstractNumId w:val="18"/>
  </w:num>
  <w:num w:numId="35">
    <w:abstractNumId w:val="10"/>
  </w:num>
  <w:num w:numId="36">
    <w:abstractNumId w:val="85"/>
  </w:num>
  <w:num w:numId="37">
    <w:abstractNumId w:val="53"/>
  </w:num>
  <w:num w:numId="38">
    <w:abstractNumId w:val="47"/>
  </w:num>
  <w:num w:numId="39">
    <w:abstractNumId w:val="87"/>
  </w:num>
  <w:num w:numId="40">
    <w:abstractNumId w:val="5"/>
  </w:num>
  <w:num w:numId="41">
    <w:abstractNumId w:val="25"/>
  </w:num>
  <w:num w:numId="42">
    <w:abstractNumId w:val="61"/>
  </w:num>
  <w:num w:numId="43">
    <w:abstractNumId w:val="68"/>
  </w:num>
  <w:num w:numId="44">
    <w:abstractNumId w:val="86"/>
  </w:num>
  <w:num w:numId="45">
    <w:abstractNumId w:val="82"/>
  </w:num>
  <w:num w:numId="46">
    <w:abstractNumId w:val="63"/>
  </w:num>
  <w:num w:numId="47">
    <w:abstractNumId w:val="37"/>
  </w:num>
  <w:num w:numId="48">
    <w:abstractNumId w:val="74"/>
  </w:num>
  <w:num w:numId="49">
    <w:abstractNumId w:val="7"/>
  </w:num>
  <w:num w:numId="50">
    <w:abstractNumId w:val="42"/>
  </w:num>
  <w:num w:numId="51">
    <w:abstractNumId w:val="24"/>
  </w:num>
  <w:num w:numId="52">
    <w:abstractNumId w:val="84"/>
  </w:num>
  <w:num w:numId="53">
    <w:abstractNumId w:val="77"/>
  </w:num>
  <w:num w:numId="54">
    <w:abstractNumId w:val="62"/>
  </w:num>
  <w:num w:numId="55">
    <w:abstractNumId w:val="59"/>
  </w:num>
  <w:num w:numId="56">
    <w:abstractNumId w:val="36"/>
  </w:num>
  <w:num w:numId="57">
    <w:abstractNumId w:val="65"/>
  </w:num>
  <w:num w:numId="58">
    <w:abstractNumId w:val="4"/>
  </w:num>
  <w:num w:numId="59">
    <w:abstractNumId w:val="46"/>
  </w:num>
  <w:num w:numId="60">
    <w:abstractNumId w:val="2"/>
  </w:num>
  <w:num w:numId="61">
    <w:abstractNumId w:val="48"/>
  </w:num>
  <w:num w:numId="62">
    <w:abstractNumId w:val="72"/>
  </w:num>
  <w:num w:numId="63">
    <w:abstractNumId w:val="45"/>
  </w:num>
  <w:num w:numId="64">
    <w:abstractNumId w:val="17"/>
  </w:num>
  <w:num w:numId="65">
    <w:abstractNumId w:val="43"/>
  </w:num>
  <w:num w:numId="66">
    <w:abstractNumId w:val="19"/>
  </w:num>
  <w:num w:numId="67">
    <w:abstractNumId w:val="23"/>
  </w:num>
  <w:num w:numId="68">
    <w:abstractNumId w:val="9"/>
  </w:num>
  <w:num w:numId="69">
    <w:abstractNumId w:val="30"/>
  </w:num>
  <w:num w:numId="70">
    <w:abstractNumId w:val="21"/>
  </w:num>
  <w:num w:numId="71">
    <w:abstractNumId w:val="29"/>
  </w:num>
  <w:num w:numId="72">
    <w:abstractNumId w:val="67"/>
  </w:num>
  <w:num w:numId="73">
    <w:abstractNumId w:val="8"/>
  </w:num>
  <w:num w:numId="74">
    <w:abstractNumId w:val="58"/>
  </w:num>
  <w:num w:numId="75">
    <w:abstractNumId w:val="11"/>
  </w:num>
  <w:num w:numId="76">
    <w:abstractNumId w:val="32"/>
  </w:num>
  <w:num w:numId="77">
    <w:abstractNumId w:val="12"/>
  </w:num>
  <w:num w:numId="78">
    <w:abstractNumId w:val="20"/>
  </w:num>
  <w:num w:numId="79">
    <w:abstractNumId w:val="0"/>
  </w:num>
  <w:num w:numId="80">
    <w:abstractNumId w:val="81"/>
  </w:num>
  <w:num w:numId="81">
    <w:abstractNumId w:val="51"/>
  </w:num>
  <w:num w:numId="82">
    <w:abstractNumId w:val="26"/>
  </w:num>
  <w:num w:numId="83">
    <w:abstractNumId w:val="14"/>
    <w:lvlOverride w:ilvl="0">
      <w:startOverride w:val="5"/>
    </w:lvlOverride>
    <w:lvlOverride w:ilvl="1">
      <w:startOverride w:val="2"/>
    </w:lvlOverride>
  </w:num>
  <w:num w:numId="84">
    <w:abstractNumId w:val="80"/>
  </w:num>
  <w:num w:numId="85">
    <w:abstractNumId w:val="52"/>
  </w:num>
  <w:num w:numId="86">
    <w:abstractNumId w:val="27"/>
  </w:num>
  <w:num w:numId="87">
    <w:abstractNumId w:val="70"/>
  </w:num>
  <w:num w:numId="88">
    <w:abstractNumId w:val="66"/>
  </w:num>
  <w:num w:numId="89">
    <w:abstractNumId w:val="15"/>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1377E9"/>
    <w:rsid w:val="00000BDC"/>
    <w:rsid w:val="00001DC0"/>
    <w:rsid w:val="0000602D"/>
    <w:rsid w:val="000164AF"/>
    <w:rsid w:val="00020A30"/>
    <w:rsid w:val="00022C73"/>
    <w:rsid w:val="000248A3"/>
    <w:rsid w:val="0002650B"/>
    <w:rsid w:val="00030654"/>
    <w:rsid w:val="0003071D"/>
    <w:rsid w:val="000320FF"/>
    <w:rsid w:val="000347E4"/>
    <w:rsid w:val="00035DBA"/>
    <w:rsid w:val="000374AF"/>
    <w:rsid w:val="0004750E"/>
    <w:rsid w:val="00050A7F"/>
    <w:rsid w:val="000543D7"/>
    <w:rsid w:val="00054FE1"/>
    <w:rsid w:val="00055B05"/>
    <w:rsid w:val="00055BEF"/>
    <w:rsid w:val="00055C79"/>
    <w:rsid w:val="00066092"/>
    <w:rsid w:val="00067990"/>
    <w:rsid w:val="00071A39"/>
    <w:rsid w:val="00074A99"/>
    <w:rsid w:val="00075A91"/>
    <w:rsid w:val="00077882"/>
    <w:rsid w:val="00081837"/>
    <w:rsid w:val="00084EF7"/>
    <w:rsid w:val="00087812"/>
    <w:rsid w:val="00097DF6"/>
    <w:rsid w:val="000B1B96"/>
    <w:rsid w:val="000B2CB1"/>
    <w:rsid w:val="000B4427"/>
    <w:rsid w:val="000B5176"/>
    <w:rsid w:val="000B5DC9"/>
    <w:rsid w:val="000B67F6"/>
    <w:rsid w:val="000B7F43"/>
    <w:rsid w:val="000C01FC"/>
    <w:rsid w:val="000C02E1"/>
    <w:rsid w:val="000D294E"/>
    <w:rsid w:val="000D7473"/>
    <w:rsid w:val="000E0740"/>
    <w:rsid w:val="000E2FD4"/>
    <w:rsid w:val="000E513F"/>
    <w:rsid w:val="000E77E9"/>
    <w:rsid w:val="000E7F3F"/>
    <w:rsid w:val="000F0294"/>
    <w:rsid w:val="000F0F90"/>
    <w:rsid w:val="000F20BD"/>
    <w:rsid w:val="000F385A"/>
    <w:rsid w:val="00100326"/>
    <w:rsid w:val="00101F73"/>
    <w:rsid w:val="001056DA"/>
    <w:rsid w:val="00105E31"/>
    <w:rsid w:val="0011035E"/>
    <w:rsid w:val="00112784"/>
    <w:rsid w:val="001129DF"/>
    <w:rsid w:val="00123BA7"/>
    <w:rsid w:val="001242F3"/>
    <w:rsid w:val="00124591"/>
    <w:rsid w:val="00130BD1"/>
    <w:rsid w:val="00134878"/>
    <w:rsid w:val="00136881"/>
    <w:rsid w:val="001377E9"/>
    <w:rsid w:val="00137ADF"/>
    <w:rsid w:val="00137C57"/>
    <w:rsid w:val="001529BE"/>
    <w:rsid w:val="0015308F"/>
    <w:rsid w:val="00155870"/>
    <w:rsid w:val="00156C61"/>
    <w:rsid w:val="00162DF2"/>
    <w:rsid w:val="00163119"/>
    <w:rsid w:val="001645F6"/>
    <w:rsid w:val="001674B3"/>
    <w:rsid w:val="00180084"/>
    <w:rsid w:val="00180791"/>
    <w:rsid w:val="00183268"/>
    <w:rsid w:val="00183E53"/>
    <w:rsid w:val="001878FC"/>
    <w:rsid w:val="00192364"/>
    <w:rsid w:val="001946E3"/>
    <w:rsid w:val="00196282"/>
    <w:rsid w:val="0019693A"/>
    <w:rsid w:val="00197687"/>
    <w:rsid w:val="001A08D9"/>
    <w:rsid w:val="001A152B"/>
    <w:rsid w:val="001A1F3C"/>
    <w:rsid w:val="001A2BB6"/>
    <w:rsid w:val="001A3068"/>
    <w:rsid w:val="001A6531"/>
    <w:rsid w:val="001B30AF"/>
    <w:rsid w:val="001C006F"/>
    <w:rsid w:val="001C06B9"/>
    <w:rsid w:val="001C36F0"/>
    <w:rsid w:val="001C3FA6"/>
    <w:rsid w:val="001C74D4"/>
    <w:rsid w:val="001D04FB"/>
    <w:rsid w:val="001D2949"/>
    <w:rsid w:val="001D2EAD"/>
    <w:rsid w:val="001D3BFD"/>
    <w:rsid w:val="001D488C"/>
    <w:rsid w:val="001D4C09"/>
    <w:rsid w:val="001D51AB"/>
    <w:rsid w:val="001D61E0"/>
    <w:rsid w:val="001D6C21"/>
    <w:rsid w:val="001E4BF6"/>
    <w:rsid w:val="001E7EAA"/>
    <w:rsid w:val="001F4971"/>
    <w:rsid w:val="001F6A9F"/>
    <w:rsid w:val="00200C9B"/>
    <w:rsid w:val="00203316"/>
    <w:rsid w:val="0020619E"/>
    <w:rsid w:val="00207671"/>
    <w:rsid w:val="00207BE9"/>
    <w:rsid w:val="00207D74"/>
    <w:rsid w:val="00212468"/>
    <w:rsid w:val="00213B48"/>
    <w:rsid w:val="002227D2"/>
    <w:rsid w:val="0022604D"/>
    <w:rsid w:val="00227ED4"/>
    <w:rsid w:val="0023074F"/>
    <w:rsid w:val="00231672"/>
    <w:rsid w:val="00242299"/>
    <w:rsid w:val="00243234"/>
    <w:rsid w:val="00251405"/>
    <w:rsid w:val="00256ACB"/>
    <w:rsid w:val="00257FB9"/>
    <w:rsid w:val="00261A6F"/>
    <w:rsid w:val="0026296C"/>
    <w:rsid w:val="002645AF"/>
    <w:rsid w:val="002668E4"/>
    <w:rsid w:val="00272AE2"/>
    <w:rsid w:val="002754ED"/>
    <w:rsid w:val="002769B8"/>
    <w:rsid w:val="00276C84"/>
    <w:rsid w:val="00280F41"/>
    <w:rsid w:val="00281EA4"/>
    <w:rsid w:val="00290230"/>
    <w:rsid w:val="00290EC3"/>
    <w:rsid w:val="002941B0"/>
    <w:rsid w:val="00295D52"/>
    <w:rsid w:val="00297962"/>
    <w:rsid w:val="002A33D1"/>
    <w:rsid w:val="002A46D1"/>
    <w:rsid w:val="002A69D6"/>
    <w:rsid w:val="002A7D8C"/>
    <w:rsid w:val="002B112F"/>
    <w:rsid w:val="002B2B19"/>
    <w:rsid w:val="002B41F2"/>
    <w:rsid w:val="002B4271"/>
    <w:rsid w:val="002B487B"/>
    <w:rsid w:val="002C3099"/>
    <w:rsid w:val="002C7CD7"/>
    <w:rsid w:val="002D136A"/>
    <w:rsid w:val="002E010B"/>
    <w:rsid w:val="002E43FE"/>
    <w:rsid w:val="002E4812"/>
    <w:rsid w:val="002E7C5E"/>
    <w:rsid w:val="002F4B93"/>
    <w:rsid w:val="002F60A1"/>
    <w:rsid w:val="003037BF"/>
    <w:rsid w:val="00303A0D"/>
    <w:rsid w:val="00304921"/>
    <w:rsid w:val="00305A28"/>
    <w:rsid w:val="00306AC0"/>
    <w:rsid w:val="00310F14"/>
    <w:rsid w:val="0031373A"/>
    <w:rsid w:val="003153D1"/>
    <w:rsid w:val="00315C35"/>
    <w:rsid w:val="00316210"/>
    <w:rsid w:val="00316257"/>
    <w:rsid w:val="003210DC"/>
    <w:rsid w:val="003225C5"/>
    <w:rsid w:val="00322746"/>
    <w:rsid w:val="00324A28"/>
    <w:rsid w:val="00331A5F"/>
    <w:rsid w:val="00335272"/>
    <w:rsid w:val="00340ACF"/>
    <w:rsid w:val="003415BA"/>
    <w:rsid w:val="003437F1"/>
    <w:rsid w:val="00343D88"/>
    <w:rsid w:val="00344907"/>
    <w:rsid w:val="003456B4"/>
    <w:rsid w:val="00350677"/>
    <w:rsid w:val="00351F74"/>
    <w:rsid w:val="00352302"/>
    <w:rsid w:val="00352B46"/>
    <w:rsid w:val="003535DE"/>
    <w:rsid w:val="00353F0F"/>
    <w:rsid w:val="0035531D"/>
    <w:rsid w:val="003569F3"/>
    <w:rsid w:val="0035712A"/>
    <w:rsid w:val="00361E80"/>
    <w:rsid w:val="003665A1"/>
    <w:rsid w:val="00366A6C"/>
    <w:rsid w:val="00366C19"/>
    <w:rsid w:val="0036783B"/>
    <w:rsid w:val="00370711"/>
    <w:rsid w:val="00373D70"/>
    <w:rsid w:val="00375706"/>
    <w:rsid w:val="00383C7C"/>
    <w:rsid w:val="0039236B"/>
    <w:rsid w:val="0039385D"/>
    <w:rsid w:val="00393EDD"/>
    <w:rsid w:val="003A3BDD"/>
    <w:rsid w:val="003A4B24"/>
    <w:rsid w:val="003A70DD"/>
    <w:rsid w:val="003A7F79"/>
    <w:rsid w:val="003B4BE0"/>
    <w:rsid w:val="003B5659"/>
    <w:rsid w:val="003B6019"/>
    <w:rsid w:val="003B7427"/>
    <w:rsid w:val="003B7B6A"/>
    <w:rsid w:val="003C0BEF"/>
    <w:rsid w:val="003C0F18"/>
    <w:rsid w:val="003D47BF"/>
    <w:rsid w:val="003D5711"/>
    <w:rsid w:val="003D7DC3"/>
    <w:rsid w:val="003E1514"/>
    <w:rsid w:val="003E2B33"/>
    <w:rsid w:val="003E30E3"/>
    <w:rsid w:val="003F6F54"/>
    <w:rsid w:val="003F7433"/>
    <w:rsid w:val="00405762"/>
    <w:rsid w:val="004067E1"/>
    <w:rsid w:val="00410633"/>
    <w:rsid w:val="00415ADE"/>
    <w:rsid w:val="00420A2E"/>
    <w:rsid w:val="00422028"/>
    <w:rsid w:val="00425F30"/>
    <w:rsid w:val="00436016"/>
    <w:rsid w:val="00440091"/>
    <w:rsid w:val="00440579"/>
    <w:rsid w:val="00443B8C"/>
    <w:rsid w:val="00452E19"/>
    <w:rsid w:val="00452E30"/>
    <w:rsid w:val="004552F9"/>
    <w:rsid w:val="00460DE7"/>
    <w:rsid w:val="004636B8"/>
    <w:rsid w:val="00467775"/>
    <w:rsid w:val="004746E6"/>
    <w:rsid w:val="00474852"/>
    <w:rsid w:val="004818E3"/>
    <w:rsid w:val="00482B40"/>
    <w:rsid w:val="00482F3A"/>
    <w:rsid w:val="00484B34"/>
    <w:rsid w:val="00485992"/>
    <w:rsid w:val="0049276E"/>
    <w:rsid w:val="004933B6"/>
    <w:rsid w:val="004939ED"/>
    <w:rsid w:val="004946A3"/>
    <w:rsid w:val="00495265"/>
    <w:rsid w:val="004A031A"/>
    <w:rsid w:val="004A1C52"/>
    <w:rsid w:val="004A2DEA"/>
    <w:rsid w:val="004A509F"/>
    <w:rsid w:val="004A755A"/>
    <w:rsid w:val="004A7DFD"/>
    <w:rsid w:val="004B2B1F"/>
    <w:rsid w:val="004B3D02"/>
    <w:rsid w:val="004B4238"/>
    <w:rsid w:val="004C1448"/>
    <w:rsid w:val="004C5DF1"/>
    <w:rsid w:val="004D3702"/>
    <w:rsid w:val="004D5054"/>
    <w:rsid w:val="004E11F8"/>
    <w:rsid w:val="004E2003"/>
    <w:rsid w:val="004E22DF"/>
    <w:rsid w:val="004E438F"/>
    <w:rsid w:val="004E50D5"/>
    <w:rsid w:val="004F310E"/>
    <w:rsid w:val="004F3906"/>
    <w:rsid w:val="004F633B"/>
    <w:rsid w:val="004F7143"/>
    <w:rsid w:val="00500B84"/>
    <w:rsid w:val="0050164B"/>
    <w:rsid w:val="00502BE2"/>
    <w:rsid w:val="00502E66"/>
    <w:rsid w:val="00505DBD"/>
    <w:rsid w:val="0050783C"/>
    <w:rsid w:val="005123A2"/>
    <w:rsid w:val="00513425"/>
    <w:rsid w:val="00513713"/>
    <w:rsid w:val="00513D5F"/>
    <w:rsid w:val="00514590"/>
    <w:rsid w:val="00524A23"/>
    <w:rsid w:val="00524F60"/>
    <w:rsid w:val="005253E1"/>
    <w:rsid w:val="00525968"/>
    <w:rsid w:val="00526233"/>
    <w:rsid w:val="005278A4"/>
    <w:rsid w:val="005300CF"/>
    <w:rsid w:val="0053326C"/>
    <w:rsid w:val="00534669"/>
    <w:rsid w:val="0053494E"/>
    <w:rsid w:val="005431B8"/>
    <w:rsid w:val="005447BA"/>
    <w:rsid w:val="0054489F"/>
    <w:rsid w:val="00547800"/>
    <w:rsid w:val="00552609"/>
    <w:rsid w:val="005532F0"/>
    <w:rsid w:val="00555662"/>
    <w:rsid w:val="005563BE"/>
    <w:rsid w:val="00561053"/>
    <w:rsid w:val="005615BD"/>
    <w:rsid w:val="00562E38"/>
    <w:rsid w:val="00570AF6"/>
    <w:rsid w:val="00572A33"/>
    <w:rsid w:val="005759D8"/>
    <w:rsid w:val="00575F0D"/>
    <w:rsid w:val="00581C9E"/>
    <w:rsid w:val="0058362F"/>
    <w:rsid w:val="00583A82"/>
    <w:rsid w:val="00585B52"/>
    <w:rsid w:val="00590ADE"/>
    <w:rsid w:val="005922CF"/>
    <w:rsid w:val="00595A50"/>
    <w:rsid w:val="005978D1"/>
    <w:rsid w:val="005A0A05"/>
    <w:rsid w:val="005A48DF"/>
    <w:rsid w:val="005A6439"/>
    <w:rsid w:val="005B1757"/>
    <w:rsid w:val="005B1B20"/>
    <w:rsid w:val="005B27F1"/>
    <w:rsid w:val="005B2B97"/>
    <w:rsid w:val="005B3597"/>
    <w:rsid w:val="005B3770"/>
    <w:rsid w:val="005B45F2"/>
    <w:rsid w:val="005B71EE"/>
    <w:rsid w:val="005C0013"/>
    <w:rsid w:val="005C55F0"/>
    <w:rsid w:val="005D12D7"/>
    <w:rsid w:val="005D21C7"/>
    <w:rsid w:val="005D2D4E"/>
    <w:rsid w:val="005D4A44"/>
    <w:rsid w:val="005D65AE"/>
    <w:rsid w:val="005D6E20"/>
    <w:rsid w:val="005D732B"/>
    <w:rsid w:val="005E260C"/>
    <w:rsid w:val="005E37BA"/>
    <w:rsid w:val="005E6602"/>
    <w:rsid w:val="005F57E4"/>
    <w:rsid w:val="005F61C3"/>
    <w:rsid w:val="005F73F6"/>
    <w:rsid w:val="00601F14"/>
    <w:rsid w:val="00602C9B"/>
    <w:rsid w:val="006044D2"/>
    <w:rsid w:val="00610C5D"/>
    <w:rsid w:val="00620833"/>
    <w:rsid w:val="0062323D"/>
    <w:rsid w:val="006238FC"/>
    <w:rsid w:val="006300A2"/>
    <w:rsid w:val="00633515"/>
    <w:rsid w:val="00634900"/>
    <w:rsid w:val="00634ABF"/>
    <w:rsid w:val="00642BFC"/>
    <w:rsid w:val="00644F78"/>
    <w:rsid w:val="00654313"/>
    <w:rsid w:val="006555CD"/>
    <w:rsid w:val="00662A39"/>
    <w:rsid w:val="00663B4A"/>
    <w:rsid w:val="006649C5"/>
    <w:rsid w:val="0067125B"/>
    <w:rsid w:val="006724F7"/>
    <w:rsid w:val="00676BA1"/>
    <w:rsid w:val="0068024E"/>
    <w:rsid w:val="00680D56"/>
    <w:rsid w:val="00680EA0"/>
    <w:rsid w:val="006873D5"/>
    <w:rsid w:val="006874E8"/>
    <w:rsid w:val="00691137"/>
    <w:rsid w:val="00695FB6"/>
    <w:rsid w:val="006A09E6"/>
    <w:rsid w:val="006A1798"/>
    <w:rsid w:val="006A790F"/>
    <w:rsid w:val="006B0B86"/>
    <w:rsid w:val="006B45DF"/>
    <w:rsid w:val="006B4F27"/>
    <w:rsid w:val="006B64A4"/>
    <w:rsid w:val="006B6C1E"/>
    <w:rsid w:val="006B7642"/>
    <w:rsid w:val="006C1B8A"/>
    <w:rsid w:val="006C1E51"/>
    <w:rsid w:val="006D082B"/>
    <w:rsid w:val="006D1F8B"/>
    <w:rsid w:val="006D37B0"/>
    <w:rsid w:val="006E1219"/>
    <w:rsid w:val="006E1BAF"/>
    <w:rsid w:val="006E453C"/>
    <w:rsid w:val="006E4BD6"/>
    <w:rsid w:val="006E502E"/>
    <w:rsid w:val="006E6F2F"/>
    <w:rsid w:val="006E7B30"/>
    <w:rsid w:val="006F1848"/>
    <w:rsid w:val="0070061B"/>
    <w:rsid w:val="007017B6"/>
    <w:rsid w:val="00702A0F"/>
    <w:rsid w:val="00702ADA"/>
    <w:rsid w:val="0070477C"/>
    <w:rsid w:val="00705B38"/>
    <w:rsid w:val="00706047"/>
    <w:rsid w:val="00706678"/>
    <w:rsid w:val="0071040D"/>
    <w:rsid w:val="0071318B"/>
    <w:rsid w:val="00724E55"/>
    <w:rsid w:val="0073182C"/>
    <w:rsid w:val="00741493"/>
    <w:rsid w:val="00741950"/>
    <w:rsid w:val="00741BFA"/>
    <w:rsid w:val="00744FB4"/>
    <w:rsid w:val="0075150D"/>
    <w:rsid w:val="00757562"/>
    <w:rsid w:val="00760EEB"/>
    <w:rsid w:val="007613F8"/>
    <w:rsid w:val="00761D5F"/>
    <w:rsid w:val="007646D7"/>
    <w:rsid w:val="00771834"/>
    <w:rsid w:val="00772C93"/>
    <w:rsid w:val="0077469A"/>
    <w:rsid w:val="007747D6"/>
    <w:rsid w:val="0078002C"/>
    <w:rsid w:val="007807F1"/>
    <w:rsid w:val="00781795"/>
    <w:rsid w:val="00781AEF"/>
    <w:rsid w:val="00781DEC"/>
    <w:rsid w:val="007836B1"/>
    <w:rsid w:val="0078624A"/>
    <w:rsid w:val="007867E3"/>
    <w:rsid w:val="007924E2"/>
    <w:rsid w:val="007961F5"/>
    <w:rsid w:val="007A3555"/>
    <w:rsid w:val="007A4317"/>
    <w:rsid w:val="007B0ECB"/>
    <w:rsid w:val="007B0F41"/>
    <w:rsid w:val="007B1D59"/>
    <w:rsid w:val="007B4D91"/>
    <w:rsid w:val="007B5FE7"/>
    <w:rsid w:val="007C0587"/>
    <w:rsid w:val="007C112E"/>
    <w:rsid w:val="007C1DA7"/>
    <w:rsid w:val="007C2EED"/>
    <w:rsid w:val="007C4761"/>
    <w:rsid w:val="007C69F7"/>
    <w:rsid w:val="007C77CC"/>
    <w:rsid w:val="007D0926"/>
    <w:rsid w:val="007D32D5"/>
    <w:rsid w:val="007D3E62"/>
    <w:rsid w:val="007D6D1E"/>
    <w:rsid w:val="007D7EF1"/>
    <w:rsid w:val="007E0761"/>
    <w:rsid w:val="007E6D43"/>
    <w:rsid w:val="007F080D"/>
    <w:rsid w:val="007F0A03"/>
    <w:rsid w:val="007F0C99"/>
    <w:rsid w:val="007F2048"/>
    <w:rsid w:val="007F4176"/>
    <w:rsid w:val="007F4441"/>
    <w:rsid w:val="007F5377"/>
    <w:rsid w:val="00801643"/>
    <w:rsid w:val="0080300E"/>
    <w:rsid w:val="0080503C"/>
    <w:rsid w:val="008107DB"/>
    <w:rsid w:val="00811875"/>
    <w:rsid w:val="00816693"/>
    <w:rsid w:val="00820E7E"/>
    <w:rsid w:val="008248F4"/>
    <w:rsid w:val="00827F35"/>
    <w:rsid w:val="008309E3"/>
    <w:rsid w:val="00833342"/>
    <w:rsid w:val="00835E64"/>
    <w:rsid w:val="0084046B"/>
    <w:rsid w:val="00842EDB"/>
    <w:rsid w:val="00850EF7"/>
    <w:rsid w:val="00854BEB"/>
    <w:rsid w:val="00855054"/>
    <w:rsid w:val="00855430"/>
    <w:rsid w:val="008569BC"/>
    <w:rsid w:val="008623E2"/>
    <w:rsid w:val="0086626C"/>
    <w:rsid w:val="00866641"/>
    <w:rsid w:val="008703A5"/>
    <w:rsid w:val="00870B65"/>
    <w:rsid w:val="00872A3D"/>
    <w:rsid w:val="00873814"/>
    <w:rsid w:val="008756D6"/>
    <w:rsid w:val="00876D45"/>
    <w:rsid w:val="00880CEA"/>
    <w:rsid w:val="008822EF"/>
    <w:rsid w:val="00886CA2"/>
    <w:rsid w:val="00887FE0"/>
    <w:rsid w:val="00891A17"/>
    <w:rsid w:val="00892078"/>
    <w:rsid w:val="008927A1"/>
    <w:rsid w:val="00894FCE"/>
    <w:rsid w:val="008955DF"/>
    <w:rsid w:val="008977F2"/>
    <w:rsid w:val="008A1E9F"/>
    <w:rsid w:val="008A3EB5"/>
    <w:rsid w:val="008A5188"/>
    <w:rsid w:val="008A7926"/>
    <w:rsid w:val="008B0F00"/>
    <w:rsid w:val="008B2BB9"/>
    <w:rsid w:val="008B6914"/>
    <w:rsid w:val="008B7C49"/>
    <w:rsid w:val="008C4A99"/>
    <w:rsid w:val="008C7A56"/>
    <w:rsid w:val="008D0344"/>
    <w:rsid w:val="008D1178"/>
    <w:rsid w:val="008D20EF"/>
    <w:rsid w:val="008D2F85"/>
    <w:rsid w:val="008D377D"/>
    <w:rsid w:val="008E0D4C"/>
    <w:rsid w:val="008E27F9"/>
    <w:rsid w:val="008E2A5D"/>
    <w:rsid w:val="008E4F5B"/>
    <w:rsid w:val="008E759C"/>
    <w:rsid w:val="008F1B41"/>
    <w:rsid w:val="008F1D28"/>
    <w:rsid w:val="008F2A64"/>
    <w:rsid w:val="009058BA"/>
    <w:rsid w:val="00911887"/>
    <w:rsid w:val="00911E0D"/>
    <w:rsid w:val="009120E4"/>
    <w:rsid w:val="00913967"/>
    <w:rsid w:val="00914630"/>
    <w:rsid w:val="00920CF7"/>
    <w:rsid w:val="00925ED9"/>
    <w:rsid w:val="00926269"/>
    <w:rsid w:val="009264C1"/>
    <w:rsid w:val="00927D77"/>
    <w:rsid w:val="0093360E"/>
    <w:rsid w:val="00936604"/>
    <w:rsid w:val="00936966"/>
    <w:rsid w:val="00936EAF"/>
    <w:rsid w:val="00943832"/>
    <w:rsid w:val="009452D8"/>
    <w:rsid w:val="0095290B"/>
    <w:rsid w:val="009550DE"/>
    <w:rsid w:val="0095555C"/>
    <w:rsid w:val="00957B4D"/>
    <w:rsid w:val="00963E75"/>
    <w:rsid w:val="0097179E"/>
    <w:rsid w:val="009719DC"/>
    <w:rsid w:val="00973485"/>
    <w:rsid w:val="0097585C"/>
    <w:rsid w:val="0097618E"/>
    <w:rsid w:val="009809A6"/>
    <w:rsid w:val="00982979"/>
    <w:rsid w:val="0098467B"/>
    <w:rsid w:val="00985EC0"/>
    <w:rsid w:val="00986812"/>
    <w:rsid w:val="0098687F"/>
    <w:rsid w:val="00987553"/>
    <w:rsid w:val="009879E9"/>
    <w:rsid w:val="00992FE6"/>
    <w:rsid w:val="00995D32"/>
    <w:rsid w:val="00997BE4"/>
    <w:rsid w:val="009A1633"/>
    <w:rsid w:val="009A1D05"/>
    <w:rsid w:val="009A37E2"/>
    <w:rsid w:val="009A4082"/>
    <w:rsid w:val="009A438C"/>
    <w:rsid w:val="009A4D3C"/>
    <w:rsid w:val="009A4F09"/>
    <w:rsid w:val="009A5A99"/>
    <w:rsid w:val="009A5BA1"/>
    <w:rsid w:val="009A6370"/>
    <w:rsid w:val="009B1610"/>
    <w:rsid w:val="009B21B5"/>
    <w:rsid w:val="009B52E4"/>
    <w:rsid w:val="009B6181"/>
    <w:rsid w:val="009C3F91"/>
    <w:rsid w:val="009C492A"/>
    <w:rsid w:val="009C551F"/>
    <w:rsid w:val="009C5C93"/>
    <w:rsid w:val="009D21E8"/>
    <w:rsid w:val="009D3B7E"/>
    <w:rsid w:val="009D5703"/>
    <w:rsid w:val="009E2634"/>
    <w:rsid w:val="009E7014"/>
    <w:rsid w:val="009F233D"/>
    <w:rsid w:val="009F66D4"/>
    <w:rsid w:val="009F68CA"/>
    <w:rsid w:val="009F7159"/>
    <w:rsid w:val="00A00519"/>
    <w:rsid w:val="00A00D58"/>
    <w:rsid w:val="00A02011"/>
    <w:rsid w:val="00A039E6"/>
    <w:rsid w:val="00A04497"/>
    <w:rsid w:val="00A06DE4"/>
    <w:rsid w:val="00A07FDC"/>
    <w:rsid w:val="00A112D7"/>
    <w:rsid w:val="00A11CE2"/>
    <w:rsid w:val="00A15109"/>
    <w:rsid w:val="00A20762"/>
    <w:rsid w:val="00A2390F"/>
    <w:rsid w:val="00A25263"/>
    <w:rsid w:val="00A3047B"/>
    <w:rsid w:val="00A323B5"/>
    <w:rsid w:val="00A37476"/>
    <w:rsid w:val="00A37FA6"/>
    <w:rsid w:val="00A4390F"/>
    <w:rsid w:val="00A45381"/>
    <w:rsid w:val="00A45BB3"/>
    <w:rsid w:val="00A47C7C"/>
    <w:rsid w:val="00A56EC0"/>
    <w:rsid w:val="00A65756"/>
    <w:rsid w:val="00A65B7F"/>
    <w:rsid w:val="00A65D20"/>
    <w:rsid w:val="00A67D24"/>
    <w:rsid w:val="00A71F68"/>
    <w:rsid w:val="00A7303F"/>
    <w:rsid w:val="00A81F69"/>
    <w:rsid w:val="00A82817"/>
    <w:rsid w:val="00AA0D85"/>
    <w:rsid w:val="00AA170B"/>
    <w:rsid w:val="00AA2694"/>
    <w:rsid w:val="00AA3DCF"/>
    <w:rsid w:val="00AA4907"/>
    <w:rsid w:val="00AA56BB"/>
    <w:rsid w:val="00AA5ADA"/>
    <w:rsid w:val="00AA5F90"/>
    <w:rsid w:val="00AA6EEB"/>
    <w:rsid w:val="00AA7CC3"/>
    <w:rsid w:val="00AB0A03"/>
    <w:rsid w:val="00AB40D0"/>
    <w:rsid w:val="00AC0BE9"/>
    <w:rsid w:val="00AC4969"/>
    <w:rsid w:val="00AC7C95"/>
    <w:rsid w:val="00AD1699"/>
    <w:rsid w:val="00AD2223"/>
    <w:rsid w:val="00AD2A77"/>
    <w:rsid w:val="00AD2C14"/>
    <w:rsid w:val="00AD4A0F"/>
    <w:rsid w:val="00AD56ED"/>
    <w:rsid w:val="00AD608F"/>
    <w:rsid w:val="00AD655B"/>
    <w:rsid w:val="00AD7CE6"/>
    <w:rsid w:val="00AE7C1B"/>
    <w:rsid w:val="00AF4308"/>
    <w:rsid w:val="00AF5CAA"/>
    <w:rsid w:val="00AF7F41"/>
    <w:rsid w:val="00B00288"/>
    <w:rsid w:val="00B053A0"/>
    <w:rsid w:val="00B11C48"/>
    <w:rsid w:val="00B164A6"/>
    <w:rsid w:val="00B17F1B"/>
    <w:rsid w:val="00B200E9"/>
    <w:rsid w:val="00B204A4"/>
    <w:rsid w:val="00B23CB6"/>
    <w:rsid w:val="00B23E72"/>
    <w:rsid w:val="00B24017"/>
    <w:rsid w:val="00B256B2"/>
    <w:rsid w:val="00B314D2"/>
    <w:rsid w:val="00B35808"/>
    <w:rsid w:val="00B36537"/>
    <w:rsid w:val="00B41FC5"/>
    <w:rsid w:val="00B51CC1"/>
    <w:rsid w:val="00B55493"/>
    <w:rsid w:val="00B57EA0"/>
    <w:rsid w:val="00B60432"/>
    <w:rsid w:val="00B6116B"/>
    <w:rsid w:val="00B619CC"/>
    <w:rsid w:val="00B620B6"/>
    <w:rsid w:val="00B65772"/>
    <w:rsid w:val="00B677D8"/>
    <w:rsid w:val="00B70A67"/>
    <w:rsid w:val="00B70DFB"/>
    <w:rsid w:val="00B72B1E"/>
    <w:rsid w:val="00B8482C"/>
    <w:rsid w:val="00B84F22"/>
    <w:rsid w:val="00B86429"/>
    <w:rsid w:val="00B86AFA"/>
    <w:rsid w:val="00B90A26"/>
    <w:rsid w:val="00B93344"/>
    <w:rsid w:val="00B9462E"/>
    <w:rsid w:val="00B94C23"/>
    <w:rsid w:val="00B95528"/>
    <w:rsid w:val="00B96CFC"/>
    <w:rsid w:val="00BA2D1D"/>
    <w:rsid w:val="00BA3A45"/>
    <w:rsid w:val="00BA5BD2"/>
    <w:rsid w:val="00BA6EC4"/>
    <w:rsid w:val="00BB09F9"/>
    <w:rsid w:val="00BB3654"/>
    <w:rsid w:val="00BB3B14"/>
    <w:rsid w:val="00BB545F"/>
    <w:rsid w:val="00BB691E"/>
    <w:rsid w:val="00BC1AF8"/>
    <w:rsid w:val="00BC393C"/>
    <w:rsid w:val="00BC742A"/>
    <w:rsid w:val="00BD0A5D"/>
    <w:rsid w:val="00BD2CC9"/>
    <w:rsid w:val="00BD34F9"/>
    <w:rsid w:val="00BD7A7E"/>
    <w:rsid w:val="00BE081A"/>
    <w:rsid w:val="00BE1F93"/>
    <w:rsid w:val="00BE25C8"/>
    <w:rsid w:val="00BF0111"/>
    <w:rsid w:val="00BF1499"/>
    <w:rsid w:val="00BF2012"/>
    <w:rsid w:val="00BF2F3D"/>
    <w:rsid w:val="00BF47D8"/>
    <w:rsid w:val="00BF6D81"/>
    <w:rsid w:val="00BF7502"/>
    <w:rsid w:val="00C04C53"/>
    <w:rsid w:val="00C06E86"/>
    <w:rsid w:val="00C10297"/>
    <w:rsid w:val="00C111DE"/>
    <w:rsid w:val="00C12948"/>
    <w:rsid w:val="00C15811"/>
    <w:rsid w:val="00C16696"/>
    <w:rsid w:val="00C22FBD"/>
    <w:rsid w:val="00C2444F"/>
    <w:rsid w:val="00C25AAE"/>
    <w:rsid w:val="00C314BD"/>
    <w:rsid w:val="00C31823"/>
    <w:rsid w:val="00C352E9"/>
    <w:rsid w:val="00C35B34"/>
    <w:rsid w:val="00C35C69"/>
    <w:rsid w:val="00C35C89"/>
    <w:rsid w:val="00C37E6B"/>
    <w:rsid w:val="00C410BE"/>
    <w:rsid w:val="00C41B55"/>
    <w:rsid w:val="00C42882"/>
    <w:rsid w:val="00C43D19"/>
    <w:rsid w:val="00C442F0"/>
    <w:rsid w:val="00C45B29"/>
    <w:rsid w:val="00C460EE"/>
    <w:rsid w:val="00C501AD"/>
    <w:rsid w:val="00C50844"/>
    <w:rsid w:val="00C52393"/>
    <w:rsid w:val="00C6089B"/>
    <w:rsid w:val="00C65698"/>
    <w:rsid w:val="00C67506"/>
    <w:rsid w:val="00C708CD"/>
    <w:rsid w:val="00C762B3"/>
    <w:rsid w:val="00C811B9"/>
    <w:rsid w:val="00C816BA"/>
    <w:rsid w:val="00C8228C"/>
    <w:rsid w:val="00C84249"/>
    <w:rsid w:val="00C85182"/>
    <w:rsid w:val="00C86EEE"/>
    <w:rsid w:val="00C874A9"/>
    <w:rsid w:val="00C87C96"/>
    <w:rsid w:val="00C91FA4"/>
    <w:rsid w:val="00C92F41"/>
    <w:rsid w:val="00C976A3"/>
    <w:rsid w:val="00CA27DD"/>
    <w:rsid w:val="00CA41EC"/>
    <w:rsid w:val="00CA428C"/>
    <w:rsid w:val="00CA58C7"/>
    <w:rsid w:val="00CA684E"/>
    <w:rsid w:val="00CA6DDA"/>
    <w:rsid w:val="00CB1AF3"/>
    <w:rsid w:val="00CB2A18"/>
    <w:rsid w:val="00CB39A2"/>
    <w:rsid w:val="00CB70C6"/>
    <w:rsid w:val="00CC28FB"/>
    <w:rsid w:val="00CC29E6"/>
    <w:rsid w:val="00CC592E"/>
    <w:rsid w:val="00CD51DC"/>
    <w:rsid w:val="00CE0711"/>
    <w:rsid w:val="00CE08CF"/>
    <w:rsid w:val="00CE4181"/>
    <w:rsid w:val="00CE7DDA"/>
    <w:rsid w:val="00CF0CD7"/>
    <w:rsid w:val="00CF4AA0"/>
    <w:rsid w:val="00D002CE"/>
    <w:rsid w:val="00D043E7"/>
    <w:rsid w:val="00D04919"/>
    <w:rsid w:val="00D06417"/>
    <w:rsid w:val="00D06B76"/>
    <w:rsid w:val="00D14573"/>
    <w:rsid w:val="00D2085D"/>
    <w:rsid w:val="00D22F9C"/>
    <w:rsid w:val="00D27426"/>
    <w:rsid w:val="00D3005F"/>
    <w:rsid w:val="00D34346"/>
    <w:rsid w:val="00D35EAE"/>
    <w:rsid w:val="00D374B5"/>
    <w:rsid w:val="00D40699"/>
    <w:rsid w:val="00D40CA4"/>
    <w:rsid w:val="00D41024"/>
    <w:rsid w:val="00D411A4"/>
    <w:rsid w:val="00D4348F"/>
    <w:rsid w:val="00D45C40"/>
    <w:rsid w:val="00D530C2"/>
    <w:rsid w:val="00D54135"/>
    <w:rsid w:val="00D54D02"/>
    <w:rsid w:val="00D55514"/>
    <w:rsid w:val="00D5733F"/>
    <w:rsid w:val="00D57896"/>
    <w:rsid w:val="00D61899"/>
    <w:rsid w:val="00D62372"/>
    <w:rsid w:val="00D64CFE"/>
    <w:rsid w:val="00D65ECB"/>
    <w:rsid w:val="00D7031B"/>
    <w:rsid w:val="00D70F11"/>
    <w:rsid w:val="00D71E2F"/>
    <w:rsid w:val="00D721D0"/>
    <w:rsid w:val="00D755E3"/>
    <w:rsid w:val="00D75B27"/>
    <w:rsid w:val="00D772EB"/>
    <w:rsid w:val="00D77F14"/>
    <w:rsid w:val="00D80681"/>
    <w:rsid w:val="00D8275F"/>
    <w:rsid w:val="00D831AD"/>
    <w:rsid w:val="00D8574C"/>
    <w:rsid w:val="00D86774"/>
    <w:rsid w:val="00D870AA"/>
    <w:rsid w:val="00D87977"/>
    <w:rsid w:val="00D90CA0"/>
    <w:rsid w:val="00D92DF3"/>
    <w:rsid w:val="00D9310D"/>
    <w:rsid w:val="00D96276"/>
    <w:rsid w:val="00DA1333"/>
    <w:rsid w:val="00DA336A"/>
    <w:rsid w:val="00DA3D34"/>
    <w:rsid w:val="00DA47EC"/>
    <w:rsid w:val="00DA7CBF"/>
    <w:rsid w:val="00DB04D0"/>
    <w:rsid w:val="00DB08A2"/>
    <w:rsid w:val="00DB36D9"/>
    <w:rsid w:val="00DB42D1"/>
    <w:rsid w:val="00DB6A22"/>
    <w:rsid w:val="00DC1EEB"/>
    <w:rsid w:val="00DC22D0"/>
    <w:rsid w:val="00DC5167"/>
    <w:rsid w:val="00DC7008"/>
    <w:rsid w:val="00DC7993"/>
    <w:rsid w:val="00DD1913"/>
    <w:rsid w:val="00DD4F66"/>
    <w:rsid w:val="00DE0147"/>
    <w:rsid w:val="00DE0326"/>
    <w:rsid w:val="00DE1F54"/>
    <w:rsid w:val="00DF0215"/>
    <w:rsid w:val="00DF1983"/>
    <w:rsid w:val="00DF2A15"/>
    <w:rsid w:val="00DF2ECE"/>
    <w:rsid w:val="00DF63B7"/>
    <w:rsid w:val="00DF6496"/>
    <w:rsid w:val="00DF7B6C"/>
    <w:rsid w:val="00E01503"/>
    <w:rsid w:val="00E020A0"/>
    <w:rsid w:val="00E03463"/>
    <w:rsid w:val="00E05983"/>
    <w:rsid w:val="00E05D0F"/>
    <w:rsid w:val="00E10F3C"/>
    <w:rsid w:val="00E13787"/>
    <w:rsid w:val="00E137F4"/>
    <w:rsid w:val="00E210D4"/>
    <w:rsid w:val="00E22C25"/>
    <w:rsid w:val="00E3444D"/>
    <w:rsid w:val="00E36DD1"/>
    <w:rsid w:val="00E37E49"/>
    <w:rsid w:val="00E42236"/>
    <w:rsid w:val="00E4397F"/>
    <w:rsid w:val="00E43CBD"/>
    <w:rsid w:val="00E4715D"/>
    <w:rsid w:val="00E55F39"/>
    <w:rsid w:val="00E56D6F"/>
    <w:rsid w:val="00E61593"/>
    <w:rsid w:val="00E624B9"/>
    <w:rsid w:val="00E629BA"/>
    <w:rsid w:val="00E66B87"/>
    <w:rsid w:val="00E72898"/>
    <w:rsid w:val="00E72CF5"/>
    <w:rsid w:val="00E80271"/>
    <w:rsid w:val="00E83735"/>
    <w:rsid w:val="00E8572B"/>
    <w:rsid w:val="00E90938"/>
    <w:rsid w:val="00EA0A89"/>
    <w:rsid w:val="00EA178E"/>
    <w:rsid w:val="00EB0BF6"/>
    <w:rsid w:val="00EB2008"/>
    <w:rsid w:val="00EB35D9"/>
    <w:rsid w:val="00EC49DC"/>
    <w:rsid w:val="00EC4E48"/>
    <w:rsid w:val="00ED0A61"/>
    <w:rsid w:val="00ED0E76"/>
    <w:rsid w:val="00ED2C24"/>
    <w:rsid w:val="00EE0CE6"/>
    <w:rsid w:val="00EE6F51"/>
    <w:rsid w:val="00EF174B"/>
    <w:rsid w:val="00EF235B"/>
    <w:rsid w:val="00EF5DAB"/>
    <w:rsid w:val="00EF7382"/>
    <w:rsid w:val="00EF76C7"/>
    <w:rsid w:val="00F00B34"/>
    <w:rsid w:val="00F00C42"/>
    <w:rsid w:val="00F01BDC"/>
    <w:rsid w:val="00F02210"/>
    <w:rsid w:val="00F05790"/>
    <w:rsid w:val="00F075B1"/>
    <w:rsid w:val="00F11B32"/>
    <w:rsid w:val="00F11E5E"/>
    <w:rsid w:val="00F12D3D"/>
    <w:rsid w:val="00F14978"/>
    <w:rsid w:val="00F247B9"/>
    <w:rsid w:val="00F30616"/>
    <w:rsid w:val="00F30854"/>
    <w:rsid w:val="00F31BDE"/>
    <w:rsid w:val="00F36484"/>
    <w:rsid w:val="00F44B3C"/>
    <w:rsid w:val="00F44E21"/>
    <w:rsid w:val="00F45453"/>
    <w:rsid w:val="00F470B2"/>
    <w:rsid w:val="00F47E5E"/>
    <w:rsid w:val="00F5402A"/>
    <w:rsid w:val="00F543F8"/>
    <w:rsid w:val="00F5748F"/>
    <w:rsid w:val="00F60453"/>
    <w:rsid w:val="00F605CD"/>
    <w:rsid w:val="00F62588"/>
    <w:rsid w:val="00F651F7"/>
    <w:rsid w:val="00F66FFD"/>
    <w:rsid w:val="00F71AAA"/>
    <w:rsid w:val="00F7502B"/>
    <w:rsid w:val="00F77F21"/>
    <w:rsid w:val="00F80803"/>
    <w:rsid w:val="00F81969"/>
    <w:rsid w:val="00F83D0B"/>
    <w:rsid w:val="00F869A0"/>
    <w:rsid w:val="00F90D90"/>
    <w:rsid w:val="00F93149"/>
    <w:rsid w:val="00F94AE4"/>
    <w:rsid w:val="00F960E1"/>
    <w:rsid w:val="00FA3553"/>
    <w:rsid w:val="00FB6EE6"/>
    <w:rsid w:val="00FC0D4C"/>
    <w:rsid w:val="00FC2C1C"/>
    <w:rsid w:val="00FC6E90"/>
    <w:rsid w:val="00FC7C9A"/>
    <w:rsid w:val="00FD1EB0"/>
    <w:rsid w:val="00FD2A07"/>
    <w:rsid w:val="00FD7F64"/>
    <w:rsid w:val="00FE3E66"/>
    <w:rsid w:val="00FE5FA1"/>
    <w:rsid w:val="00FE7B4D"/>
    <w:rsid w:val="00FE7D5E"/>
    <w:rsid w:val="00FF32D9"/>
    <w:rsid w:val="00FF5A0E"/>
    <w:rsid w:val="00FF5BD7"/>
    <w:rsid w:val="00FF6DA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15"/>
    <w:pPr>
      <w:spacing w:after="200" w:line="276" w:lineRule="auto"/>
    </w:pPr>
    <w:rPr>
      <w:sz w:val="22"/>
      <w:szCs w:val="22"/>
      <w:lang w:val="en-US" w:eastAsia="en-US" w:bidi="ar-SA"/>
    </w:rPr>
  </w:style>
  <w:style w:type="paragraph" w:styleId="Heading1">
    <w:name w:val="heading 1"/>
    <w:basedOn w:val="Normal"/>
    <w:link w:val="Heading1Char"/>
    <w:uiPriority w:val="1"/>
    <w:qFormat/>
    <w:rsid w:val="00DC1EEB"/>
    <w:pPr>
      <w:widowControl w:val="0"/>
      <w:numPr>
        <w:numId w:val="2"/>
      </w:numPr>
      <w:autoSpaceDE w:val="0"/>
      <w:autoSpaceDN w:val="0"/>
      <w:spacing w:before="90" w:after="0" w:line="240" w:lineRule="auto"/>
      <w:outlineLvl w:val="0"/>
    </w:pPr>
    <w:rPr>
      <w:rFonts w:ascii="Times New Roman" w:hAnsi="Times New Roman"/>
      <w:b/>
      <w:bCs/>
      <w:sz w:val="24"/>
      <w:szCs w:val="24"/>
      <w:lang w:bidi="en-US"/>
    </w:rPr>
  </w:style>
  <w:style w:type="paragraph" w:styleId="Heading2">
    <w:name w:val="heading 2"/>
    <w:basedOn w:val="Normal"/>
    <w:next w:val="Normal"/>
    <w:link w:val="Heading2Char"/>
    <w:uiPriority w:val="9"/>
    <w:unhideWhenUsed/>
    <w:qFormat/>
    <w:rsid w:val="00911E0D"/>
    <w:pPr>
      <w:keepNext/>
      <w:keepLines/>
      <w:numPr>
        <w:ilvl w:val="1"/>
        <w:numId w:val="2"/>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CA41EC"/>
    <w:pPr>
      <w:keepNext/>
      <w:numPr>
        <w:ilvl w:val="2"/>
        <w:numId w:val="2"/>
      </w:numPr>
      <w:spacing w:before="240" w:after="60"/>
      <w:outlineLvl w:val="2"/>
    </w:pPr>
    <w:rPr>
      <w:rFonts w:ascii="Calibri Light" w:hAnsi="Calibri Light" w:cs="Mangal"/>
      <w:b/>
      <w:bCs/>
      <w:sz w:val="26"/>
      <w:szCs w:val="26"/>
    </w:rPr>
  </w:style>
  <w:style w:type="paragraph" w:styleId="Heading4">
    <w:name w:val="heading 4"/>
    <w:basedOn w:val="Normal"/>
    <w:next w:val="Normal"/>
    <w:link w:val="Heading4Char"/>
    <w:uiPriority w:val="9"/>
    <w:unhideWhenUsed/>
    <w:qFormat/>
    <w:rsid w:val="00CA41EC"/>
    <w:pPr>
      <w:keepNext/>
      <w:numPr>
        <w:ilvl w:val="3"/>
        <w:numId w:val="2"/>
      </w:numPr>
      <w:spacing w:before="240" w:after="60"/>
      <w:outlineLvl w:val="3"/>
    </w:pPr>
    <w:rPr>
      <w:rFonts w:cs="Mangal"/>
      <w:b/>
      <w:bCs/>
      <w:sz w:val="28"/>
      <w:szCs w:val="28"/>
    </w:rPr>
  </w:style>
  <w:style w:type="paragraph" w:styleId="Heading5">
    <w:name w:val="heading 5"/>
    <w:basedOn w:val="Normal"/>
    <w:next w:val="Normal"/>
    <w:link w:val="Heading5Char"/>
    <w:uiPriority w:val="9"/>
    <w:semiHidden/>
    <w:unhideWhenUsed/>
    <w:qFormat/>
    <w:rsid w:val="00CA41EC"/>
    <w:pPr>
      <w:numPr>
        <w:ilvl w:val="4"/>
        <w:numId w:val="2"/>
      </w:numPr>
      <w:spacing w:before="240" w:after="60"/>
      <w:outlineLvl w:val="4"/>
    </w:pPr>
    <w:rPr>
      <w:rFonts w:cs="Mangal"/>
      <w:b/>
      <w:bCs/>
      <w:i/>
      <w:iCs/>
      <w:sz w:val="26"/>
      <w:szCs w:val="26"/>
    </w:rPr>
  </w:style>
  <w:style w:type="paragraph" w:styleId="Heading6">
    <w:name w:val="heading 6"/>
    <w:basedOn w:val="Normal"/>
    <w:next w:val="Normal"/>
    <w:link w:val="Heading6Char"/>
    <w:uiPriority w:val="9"/>
    <w:semiHidden/>
    <w:unhideWhenUsed/>
    <w:qFormat/>
    <w:rsid w:val="00CA41EC"/>
    <w:pPr>
      <w:numPr>
        <w:ilvl w:val="5"/>
        <w:numId w:val="2"/>
      </w:numPr>
      <w:spacing w:before="240" w:after="60"/>
      <w:outlineLvl w:val="5"/>
    </w:pPr>
    <w:rPr>
      <w:rFonts w:cs="Mangal"/>
      <w:b/>
      <w:bCs/>
    </w:rPr>
  </w:style>
  <w:style w:type="paragraph" w:styleId="Heading7">
    <w:name w:val="heading 7"/>
    <w:basedOn w:val="Normal"/>
    <w:next w:val="Normal"/>
    <w:link w:val="Heading7Char"/>
    <w:uiPriority w:val="9"/>
    <w:semiHidden/>
    <w:unhideWhenUsed/>
    <w:qFormat/>
    <w:rsid w:val="00CA41EC"/>
    <w:pPr>
      <w:numPr>
        <w:ilvl w:val="6"/>
        <w:numId w:val="2"/>
      </w:numPr>
      <w:spacing w:before="240" w:after="60"/>
      <w:outlineLvl w:val="6"/>
    </w:pPr>
    <w:rPr>
      <w:rFonts w:cs="Mangal"/>
      <w:sz w:val="24"/>
      <w:szCs w:val="24"/>
    </w:rPr>
  </w:style>
  <w:style w:type="paragraph" w:styleId="Heading8">
    <w:name w:val="heading 8"/>
    <w:basedOn w:val="Normal"/>
    <w:next w:val="Normal"/>
    <w:link w:val="Heading8Char"/>
    <w:uiPriority w:val="9"/>
    <w:semiHidden/>
    <w:unhideWhenUsed/>
    <w:qFormat/>
    <w:rsid w:val="00CA41EC"/>
    <w:pPr>
      <w:numPr>
        <w:ilvl w:val="7"/>
        <w:numId w:val="2"/>
      </w:numPr>
      <w:spacing w:before="240" w:after="60"/>
      <w:outlineLvl w:val="7"/>
    </w:pPr>
    <w:rPr>
      <w:rFonts w:cs="Mangal"/>
      <w:i/>
      <w:iCs/>
      <w:sz w:val="24"/>
      <w:szCs w:val="24"/>
    </w:rPr>
  </w:style>
  <w:style w:type="paragraph" w:styleId="Heading9">
    <w:name w:val="heading 9"/>
    <w:basedOn w:val="Normal"/>
    <w:next w:val="Normal"/>
    <w:link w:val="Heading9Char"/>
    <w:uiPriority w:val="9"/>
    <w:semiHidden/>
    <w:unhideWhenUsed/>
    <w:qFormat/>
    <w:rsid w:val="00CA41EC"/>
    <w:pPr>
      <w:numPr>
        <w:ilvl w:val="8"/>
        <w:numId w:val="2"/>
      </w:numPr>
      <w:spacing w:before="240" w:after="60"/>
      <w:outlineLvl w:val="8"/>
    </w:pPr>
    <w:rPr>
      <w:rFonts w:ascii="Calibri Light" w:hAnsi="Calibri Light"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77E9"/>
    <w:pPr>
      <w:widowControl w:val="0"/>
      <w:autoSpaceDE w:val="0"/>
      <w:autoSpaceDN w:val="0"/>
      <w:spacing w:after="0" w:line="240" w:lineRule="auto"/>
    </w:pPr>
    <w:rPr>
      <w:rFonts w:ascii="Times New Roman" w:hAnsi="Times New Roman"/>
      <w:sz w:val="24"/>
      <w:szCs w:val="24"/>
      <w:lang w:bidi="en-US"/>
    </w:rPr>
  </w:style>
  <w:style w:type="character" w:customStyle="1" w:styleId="BodyTextChar">
    <w:name w:val="Body Text Char"/>
    <w:link w:val="BodyText"/>
    <w:uiPriority w:val="1"/>
    <w:rsid w:val="001377E9"/>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1377E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377E9"/>
    <w:rPr>
      <w:rFonts w:ascii="Tahoma" w:hAnsi="Tahoma" w:cs="Tahoma"/>
      <w:sz w:val="16"/>
      <w:szCs w:val="16"/>
    </w:rPr>
  </w:style>
  <w:style w:type="character" w:styleId="Hyperlink">
    <w:name w:val="Hyperlink"/>
    <w:uiPriority w:val="99"/>
    <w:unhideWhenUsed/>
    <w:rsid w:val="001377E9"/>
    <w:rPr>
      <w:color w:val="0000FF"/>
      <w:u w:val="single"/>
    </w:rPr>
  </w:style>
  <w:style w:type="paragraph" w:styleId="Header">
    <w:name w:val="header"/>
    <w:basedOn w:val="Normal"/>
    <w:link w:val="HeaderChar"/>
    <w:uiPriority w:val="99"/>
    <w:unhideWhenUsed/>
    <w:rsid w:val="0013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7E9"/>
  </w:style>
  <w:style w:type="paragraph" w:styleId="Footer">
    <w:name w:val="footer"/>
    <w:basedOn w:val="Normal"/>
    <w:link w:val="FooterChar"/>
    <w:uiPriority w:val="99"/>
    <w:unhideWhenUsed/>
    <w:rsid w:val="0013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7E9"/>
  </w:style>
  <w:style w:type="table" w:styleId="TableGrid">
    <w:name w:val="Table Grid"/>
    <w:basedOn w:val="TableNormal"/>
    <w:uiPriority w:val="59"/>
    <w:rsid w:val="009262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97179E"/>
    <w:pPr>
      <w:widowControl w:val="0"/>
      <w:autoSpaceDE w:val="0"/>
      <w:autoSpaceDN w:val="0"/>
      <w:spacing w:after="0" w:line="240" w:lineRule="auto"/>
    </w:pPr>
    <w:rPr>
      <w:rFonts w:ascii="Times New Roman" w:hAnsi="Times New Roman"/>
      <w:lang w:bidi="en-US"/>
    </w:rPr>
  </w:style>
  <w:style w:type="character" w:customStyle="1" w:styleId="Heading1Char">
    <w:name w:val="Heading 1 Char"/>
    <w:link w:val="Heading1"/>
    <w:uiPriority w:val="1"/>
    <w:rsid w:val="00DC1EEB"/>
    <w:rPr>
      <w:rFonts w:ascii="Times New Roman" w:hAnsi="Times New Roman"/>
      <w:b/>
      <w:bCs/>
      <w:sz w:val="24"/>
      <w:szCs w:val="24"/>
      <w:lang w:val="en-US" w:eastAsia="en-US" w:bidi="en-US"/>
    </w:rPr>
  </w:style>
  <w:style w:type="paragraph" w:styleId="ListParagraph">
    <w:name w:val="List Paragraph"/>
    <w:basedOn w:val="Normal"/>
    <w:uiPriority w:val="34"/>
    <w:qFormat/>
    <w:rsid w:val="00555662"/>
    <w:pPr>
      <w:widowControl w:val="0"/>
      <w:autoSpaceDE w:val="0"/>
      <w:autoSpaceDN w:val="0"/>
      <w:spacing w:after="0" w:line="240" w:lineRule="auto"/>
      <w:ind w:left="1080" w:hanging="360"/>
    </w:pPr>
    <w:rPr>
      <w:rFonts w:ascii="Times New Roman" w:hAnsi="Times New Roman"/>
      <w:lang w:bidi="en-US"/>
    </w:rPr>
  </w:style>
  <w:style w:type="character" w:customStyle="1" w:styleId="Heading2Char">
    <w:name w:val="Heading 2 Char"/>
    <w:link w:val="Heading2"/>
    <w:uiPriority w:val="9"/>
    <w:rsid w:val="00911E0D"/>
    <w:rPr>
      <w:rFonts w:ascii="Cambria" w:hAnsi="Cambria"/>
      <w:b/>
      <w:bCs/>
      <w:color w:val="4F81BD"/>
      <w:sz w:val="26"/>
      <w:szCs w:val="26"/>
      <w:lang w:val="en-US" w:eastAsia="en-US" w:bidi="ar-SA"/>
    </w:rPr>
  </w:style>
  <w:style w:type="table" w:customStyle="1" w:styleId="GridTableLight">
    <w:name w:val="Grid Table Light"/>
    <w:basedOn w:val="TableNormal"/>
    <w:uiPriority w:val="40"/>
    <w:rsid w:val="00183268"/>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3Char">
    <w:name w:val="Heading 3 Char"/>
    <w:link w:val="Heading3"/>
    <w:uiPriority w:val="9"/>
    <w:rsid w:val="00CA41EC"/>
    <w:rPr>
      <w:rFonts w:ascii="Calibri Light" w:hAnsi="Calibri Light" w:cs="Mangal"/>
      <w:b/>
      <w:bCs/>
      <w:sz w:val="26"/>
      <w:szCs w:val="26"/>
      <w:lang w:val="en-US" w:eastAsia="en-US" w:bidi="ar-SA"/>
    </w:rPr>
  </w:style>
  <w:style w:type="character" w:customStyle="1" w:styleId="Heading4Char">
    <w:name w:val="Heading 4 Char"/>
    <w:link w:val="Heading4"/>
    <w:uiPriority w:val="9"/>
    <w:rsid w:val="00CA41EC"/>
    <w:rPr>
      <w:rFonts w:cs="Mangal"/>
      <w:b/>
      <w:bCs/>
      <w:sz w:val="28"/>
      <w:szCs w:val="28"/>
      <w:lang w:val="en-US" w:eastAsia="en-US" w:bidi="ar-SA"/>
    </w:rPr>
  </w:style>
  <w:style w:type="character" w:customStyle="1" w:styleId="Heading5Char">
    <w:name w:val="Heading 5 Char"/>
    <w:link w:val="Heading5"/>
    <w:uiPriority w:val="9"/>
    <w:semiHidden/>
    <w:rsid w:val="00CA41EC"/>
    <w:rPr>
      <w:rFonts w:cs="Mangal"/>
      <w:b/>
      <w:bCs/>
      <w:i/>
      <w:iCs/>
      <w:sz w:val="26"/>
      <w:szCs w:val="26"/>
      <w:lang w:val="en-US" w:eastAsia="en-US" w:bidi="ar-SA"/>
    </w:rPr>
  </w:style>
  <w:style w:type="character" w:customStyle="1" w:styleId="Heading6Char">
    <w:name w:val="Heading 6 Char"/>
    <w:link w:val="Heading6"/>
    <w:uiPriority w:val="9"/>
    <w:semiHidden/>
    <w:rsid w:val="00CA41EC"/>
    <w:rPr>
      <w:rFonts w:cs="Mangal"/>
      <w:b/>
      <w:bCs/>
      <w:sz w:val="22"/>
      <w:szCs w:val="22"/>
      <w:lang w:val="en-US" w:eastAsia="en-US" w:bidi="ar-SA"/>
    </w:rPr>
  </w:style>
  <w:style w:type="character" w:customStyle="1" w:styleId="Heading7Char">
    <w:name w:val="Heading 7 Char"/>
    <w:link w:val="Heading7"/>
    <w:uiPriority w:val="9"/>
    <w:semiHidden/>
    <w:rsid w:val="00CA41EC"/>
    <w:rPr>
      <w:rFonts w:cs="Mangal"/>
      <w:sz w:val="24"/>
      <w:szCs w:val="24"/>
      <w:lang w:val="en-US" w:eastAsia="en-US" w:bidi="ar-SA"/>
    </w:rPr>
  </w:style>
  <w:style w:type="character" w:customStyle="1" w:styleId="Heading8Char">
    <w:name w:val="Heading 8 Char"/>
    <w:link w:val="Heading8"/>
    <w:uiPriority w:val="9"/>
    <w:semiHidden/>
    <w:rsid w:val="00CA41EC"/>
    <w:rPr>
      <w:rFonts w:cs="Mangal"/>
      <w:i/>
      <w:iCs/>
      <w:sz w:val="24"/>
      <w:szCs w:val="24"/>
      <w:lang w:val="en-US" w:eastAsia="en-US" w:bidi="ar-SA"/>
    </w:rPr>
  </w:style>
  <w:style w:type="character" w:customStyle="1" w:styleId="Heading9Char">
    <w:name w:val="Heading 9 Char"/>
    <w:link w:val="Heading9"/>
    <w:uiPriority w:val="9"/>
    <w:semiHidden/>
    <w:rsid w:val="00CA41EC"/>
    <w:rPr>
      <w:rFonts w:ascii="Calibri Light" w:hAnsi="Calibri Light" w:cs="Mangal"/>
      <w:sz w:val="22"/>
      <w:szCs w:val="22"/>
      <w:lang w:val="en-US" w:eastAsia="en-US" w:bidi="ar-SA"/>
    </w:rPr>
  </w:style>
  <w:style w:type="paragraph" w:styleId="TOCHeading">
    <w:name w:val="TOC Heading"/>
    <w:basedOn w:val="Heading1"/>
    <w:next w:val="Normal"/>
    <w:uiPriority w:val="39"/>
    <w:unhideWhenUsed/>
    <w:qFormat/>
    <w:rsid w:val="00FF5BD7"/>
    <w:pPr>
      <w:keepNext/>
      <w:keepLines/>
      <w:widowControl/>
      <w:numPr>
        <w:numId w:val="0"/>
      </w:numPr>
      <w:autoSpaceDE/>
      <w:autoSpaceDN/>
      <w:spacing w:before="240" w:line="259" w:lineRule="auto"/>
      <w:outlineLvl w:val="9"/>
    </w:pPr>
    <w:rPr>
      <w:rFonts w:ascii="Calibri Light" w:hAnsi="Calibri Light" w:cs="Mangal"/>
      <w:b w:val="0"/>
      <w:bCs w:val="0"/>
      <w:color w:val="2F5496"/>
      <w:sz w:val="32"/>
      <w:szCs w:val="32"/>
      <w:lang w:bidi="ar-SA"/>
    </w:rPr>
  </w:style>
  <w:style w:type="paragraph" w:styleId="TOC1">
    <w:name w:val="toc 1"/>
    <w:basedOn w:val="Normal"/>
    <w:next w:val="Normal"/>
    <w:autoRedefine/>
    <w:uiPriority w:val="39"/>
    <w:unhideWhenUsed/>
    <w:qFormat/>
    <w:rsid w:val="00FF5BD7"/>
  </w:style>
  <w:style w:type="paragraph" w:styleId="TOC2">
    <w:name w:val="toc 2"/>
    <w:basedOn w:val="Normal"/>
    <w:next w:val="Normal"/>
    <w:autoRedefine/>
    <w:uiPriority w:val="39"/>
    <w:unhideWhenUsed/>
    <w:qFormat/>
    <w:rsid w:val="00FF5BD7"/>
    <w:pPr>
      <w:ind w:left="220"/>
    </w:pPr>
  </w:style>
  <w:style w:type="paragraph" w:styleId="TOC3">
    <w:name w:val="toc 3"/>
    <w:basedOn w:val="Normal"/>
    <w:next w:val="Normal"/>
    <w:autoRedefine/>
    <w:uiPriority w:val="39"/>
    <w:unhideWhenUsed/>
    <w:qFormat/>
    <w:rsid w:val="00FF5BD7"/>
    <w:pPr>
      <w:ind w:left="440"/>
    </w:pPr>
  </w:style>
  <w:style w:type="paragraph" w:styleId="TOC4">
    <w:name w:val="toc 4"/>
    <w:basedOn w:val="Normal"/>
    <w:next w:val="Normal"/>
    <w:autoRedefine/>
    <w:uiPriority w:val="39"/>
    <w:unhideWhenUsed/>
    <w:rsid w:val="00FF5BD7"/>
    <w:pPr>
      <w:spacing w:after="100" w:line="259" w:lineRule="auto"/>
      <w:ind w:left="660"/>
    </w:pPr>
    <w:rPr>
      <w:rFonts w:cs="Mangal"/>
      <w:szCs w:val="20"/>
      <w:lang w:val="en-IN" w:eastAsia="en-IN" w:bidi="hi-IN"/>
    </w:rPr>
  </w:style>
  <w:style w:type="paragraph" w:styleId="TOC5">
    <w:name w:val="toc 5"/>
    <w:basedOn w:val="Normal"/>
    <w:next w:val="Normal"/>
    <w:autoRedefine/>
    <w:uiPriority w:val="39"/>
    <w:unhideWhenUsed/>
    <w:rsid w:val="00FF5BD7"/>
    <w:pPr>
      <w:spacing w:after="100" w:line="259" w:lineRule="auto"/>
      <w:ind w:left="880"/>
    </w:pPr>
    <w:rPr>
      <w:rFonts w:cs="Mangal"/>
      <w:szCs w:val="20"/>
      <w:lang w:val="en-IN" w:eastAsia="en-IN" w:bidi="hi-IN"/>
    </w:rPr>
  </w:style>
  <w:style w:type="paragraph" w:styleId="TOC6">
    <w:name w:val="toc 6"/>
    <w:basedOn w:val="Normal"/>
    <w:next w:val="Normal"/>
    <w:autoRedefine/>
    <w:uiPriority w:val="39"/>
    <w:unhideWhenUsed/>
    <w:rsid w:val="00FF5BD7"/>
    <w:pPr>
      <w:spacing w:after="100" w:line="259" w:lineRule="auto"/>
      <w:ind w:left="1100"/>
    </w:pPr>
    <w:rPr>
      <w:rFonts w:cs="Mangal"/>
      <w:szCs w:val="20"/>
      <w:lang w:val="en-IN" w:eastAsia="en-IN" w:bidi="hi-IN"/>
    </w:rPr>
  </w:style>
  <w:style w:type="paragraph" w:styleId="TOC7">
    <w:name w:val="toc 7"/>
    <w:basedOn w:val="Normal"/>
    <w:next w:val="Normal"/>
    <w:autoRedefine/>
    <w:uiPriority w:val="39"/>
    <w:unhideWhenUsed/>
    <w:rsid w:val="00FF5BD7"/>
    <w:pPr>
      <w:spacing w:after="100" w:line="259" w:lineRule="auto"/>
      <w:ind w:left="1320"/>
    </w:pPr>
    <w:rPr>
      <w:rFonts w:cs="Mangal"/>
      <w:szCs w:val="20"/>
      <w:lang w:val="en-IN" w:eastAsia="en-IN" w:bidi="hi-IN"/>
    </w:rPr>
  </w:style>
  <w:style w:type="paragraph" w:styleId="TOC8">
    <w:name w:val="toc 8"/>
    <w:basedOn w:val="Normal"/>
    <w:next w:val="Normal"/>
    <w:autoRedefine/>
    <w:uiPriority w:val="39"/>
    <w:unhideWhenUsed/>
    <w:rsid w:val="00FF5BD7"/>
    <w:pPr>
      <w:spacing w:after="100" w:line="259" w:lineRule="auto"/>
      <w:ind w:left="1540"/>
    </w:pPr>
    <w:rPr>
      <w:rFonts w:cs="Mangal"/>
      <w:szCs w:val="20"/>
      <w:lang w:val="en-IN" w:eastAsia="en-IN" w:bidi="hi-IN"/>
    </w:rPr>
  </w:style>
  <w:style w:type="paragraph" w:styleId="TOC9">
    <w:name w:val="toc 9"/>
    <w:basedOn w:val="Normal"/>
    <w:next w:val="Normal"/>
    <w:autoRedefine/>
    <w:uiPriority w:val="39"/>
    <w:unhideWhenUsed/>
    <w:rsid w:val="00FF5BD7"/>
    <w:pPr>
      <w:spacing w:after="100" w:line="259" w:lineRule="auto"/>
      <w:ind w:left="1760"/>
    </w:pPr>
    <w:rPr>
      <w:rFonts w:cs="Mangal"/>
      <w:szCs w:val="20"/>
      <w:lang w:val="en-IN" w:eastAsia="en-IN" w:bidi="hi-IN"/>
    </w:rPr>
  </w:style>
  <w:style w:type="character" w:customStyle="1" w:styleId="UnresolvedMention">
    <w:name w:val="Unresolved Mention"/>
    <w:uiPriority w:val="99"/>
    <w:semiHidden/>
    <w:unhideWhenUsed/>
    <w:rsid w:val="00FF5BD7"/>
    <w:rPr>
      <w:color w:val="605E5C"/>
      <w:shd w:val="clear" w:color="auto" w:fill="E1DFDD"/>
    </w:rPr>
  </w:style>
  <w:style w:type="paragraph" w:styleId="Caption">
    <w:name w:val="caption"/>
    <w:basedOn w:val="Normal"/>
    <w:next w:val="Normal"/>
    <w:uiPriority w:val="35"/>
    <w:unhideWhenUsed/>
    <w:qFormat/>
    <w:rsid w:val="009879E9"/>
    <w:rPr>
      <w:b/>
      <w:bCs/>
      <w:sz w:val="20"/>
      <w:szCs w:val="20"/>
    </w:rPr>
  </w:style>
  <w:style w:type="paragraph" w:styleId="TableofFigures">
    <w:name w:val="table of figures"/>
    <w:basedOn w:val="Normal"/>
    <w:next w:val="Normal"/>
    <w:uiPriority w:val="99"/>
    <w:unhideWhenUsed/>
    <w:rsid w:val="00343D88"/>
  </w:style>
  <w:style w:type="table" w:customStyle="1" w:styleId="GridTable4Accent1">
    <w:name w:val="Grid Table 4 Accent 1"/>
    <w:basedOn w:val="TableNormal"/>
    <w:uiPriority w:val="49"/>
    <w:rsid w:val="00AA5F90"/>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3F6F54"/>
    <w:pPr>
      <w:autoSpaceDE w:val="0"/>
      <w:autoSpaceDN w:val="0"/>
      <w:adjustRightInd w:val="0"/>
    </w:pPr>
    <w:rPr>
      <w:rFonts w:ascii="Arial" w:hAnsi="Arial" w:cs="Arial"/>
      <w:color w:val="000000"/>
      <w:sz w:val="24"/>
      <w:szCs w:val="24"/>
      <w:lang w:bidi="ar-SA"/>
    </w:rPr>
  </w:style>
  <w:style w:type="paragraph" w:customStyle="1" w:styleId="TableText">
    <w:name w:val="Table Text"/>
    <w:basedOn w:val="Normal"/>
    <w:rsid w:val="00F869A0"/>
    <w:pPr>
      <w:autoSpaceDE w:val="0"/>
      <w:autoSpaceDN w:val="0"/>
      <w:adjustRightInd w:val="0"/>
      <w:spacing w:after="0" w:line="240" w:lineRule="auto"/>
    </w:pPr>
    <w:rPr>
      <w:rFonts w:ascii="Times New Roman" w:hAnsi="Times New Roman"/>
      <w:sz w:val="24"/>
      <w:szCs w:val="24"/>
    </w:rPr>
  </w:style>
  <w:style w:type="paragraph" w:customStyle="1" w:styleId="2InD">
    <w:name w:val="2 InD"/>
    <w:basedOn w:val="Normal"/>
    <w:next w:val="Normal"/>
    <w:rsid w:val="000B4427"/>
    <w:pPr>
      <w:autoSpaceDE w:val="0"/>
      <w:autoSpaceDN w:val="0"/>
      <w:adjustRightInd w:val="0"/>
      <w:spacing w:after="72" w:line="240" w:lineRule="auto"/>
    </w:pPr>
    <w:rPr>
      <w:rFonts w:ascii="LEOAMG+Verdana" w:hAnsi="LEOAMG+Verdana"/>
      <w:sz w:val="24"/>
      <w:szCs w:val="24"/>
    </w:rPr>
  </w:style>
  <w:style w:type="paragraph" w:customStyle="1" w:styleId="1InD">
    <w:name w:val="1 InD"/>
    <w:basedOn w:val="Normal"/>
    <w:next w:val="Normal"/>
    <w:rsid w:val="000B4427"/>
    <w:pPr>
      <w:autoSpaceDE w:val="0"/>
      <w:autoSpaceDN w:val="0"/>
      <w:adjustRightInd w:val="0"/>
      <w:spacing w:after="74" w:line="240" w:lineRule="auto"/>
    </w:pPr>
    <w:rPr>
      <w:rFonts w:ascii="LEOAMG+Verdana" w:hAnsi="LEOAMG+Verdana"/>
      <w:sz w:val="24"/>
      <w:szCs w:val="24"/>
    </w:rPr>
  </w:style>
  <w:style w:type="table" w:customStyle="1" w:styleId="GridTable2Accent1">
    <w:name w:val="Grid Table 2 Accent 1"/>
    <w:basedOn w:val="TableNormal"/>
    <w:uiPriority w:val="47"/>
    <w:rsid w:val="00986812"/>
    <w:rPr>
      <w:rFonts w:asciiTheme="minorHAnsi" w:eastAsiaTheme="minorHAnsi" w:hAnsiTheme="minorHAnsi" w:cstheme="minorBidi"/>
      <w:sz w:val="22"/>
      <w:szCs w:val="22"/>
      <w:lang w:eastAsia="en-US" w:bidi="ar-SA"/>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ghtShading-Accent2">
    <w:name w:val="Light Shading Accent 2"/>
    <w:basedOn w:val="TableNormal"/>
    <w:uiPriority w:val="60"/>
    <w:rsid w:val="00344907"/>
    <w:rPr>
      <w:rFonts w:asciiTheme="minorHAnsi" w:eastAsiaTheme="minorHAnsi" w:hAnsiTheme="minorHAnsi" w:cstheme="minorBidi"/>
      <w:color w:val="C45911" w:themeColor="accent2" w:themeShade="BF"/>
      <w:sz w:val="22"/>
      <w:szCs w:val="22"/>
      <w:lang w:eastAsia="en-US" w:bidi="ar-SA"/>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15"/>
    <w:pPr>
      <w:spacing w:after="200" w:line="276" w:lineRule="auto"/>
    </w:pPr>
    <w:rPr>
      <w:sz w:val="22"/>
      <w:szCs w:val="22"/>
      <w:lang w:val="en-US" w:eastAsia="en-US" w:bidi="ar-SA"/>
    </w:rPr>
  </w:style>
  <w:style w:type="paragraph" w:styleId="Heading1">
    <w:name w:val="heading 1"/>
    <w:basedOn w:val="Normal"/>
    <w:link w:val="Heading1Char"/>
    <w:uiPriority w:val="1"/>
    <w:qFormat/>
    <w:rsid w:val="00DC1EEB"/>
    <w:pPr>
      <w:widowControl w:val="0"/>
      <w:numPr>
        <w:numId w:val="2"/>
      </w:numPr>
      <w:autoSpaceDE w:val="0"/>
      <w:autoSpaceDN w:val="0"/>
      <w:spacing w:before="90" w:after="0" w:line="240" w:lineRule="auto"/>
      <w:outlineLvl w:val="0"/>
    </w:pPr>
    <w:rPr>
      <w:rFonts w:ascii="Times New Roman" w:hAnsi="Times New Roman"/>
      <w:b/>
      <w:bCs/>
      <w:sz w:val="24"/>
      <w:szCs w:val="24"/>
      <w:lang w:bidi="en-US"/>
    </w:rPr>
  </w:style>
  <w:style w:type="paragraph" w:styleId="Heading2">
    <w:name w:val="heading 2"/>
    <w:basedOn w:val="Normal"/>
    <w:next w:val="Normal"/>
    <w:link w:val="Heading2Char"/>
    <w:uiPriority w:val="9"/>
    <w:unhideWhenUsed/>
    <w:qFormat/>
    <w:rsid w:val="00911E0D"/>
    <w:pPr>
      <w:keepNext/>
      <w:keepLines/>
      <w:numPr>
        <w:ilvl w:val="1"/>
        <w:numId w:val="2"/>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CA41EC"/>
    <w:pPr>
      <w:keepNext/>
      <w:numPr>
        <w:ilvl w:val="2"/>
        <w:numId w:val="2"/>
      </w:numPr>
      <w:spacing w:before="240" w:after="60"/>
      <w:outlineLvl w:val="2"/>
    </w:pPr>
    <w:rPr>
      <w:rFonts w:ascii="Calibri Light" w:hAnsi="Calibri Light" w:cs="Mangal"/>
      <w:b/>
      <w:bCs/>
      <w:sz w:val="26"/>
      <w:szCs w:val="26"/>
    </w:rPr>
  </w:style>
  <w:style w:type="paragraph" w:styleId="Heading4">
    <w:name w:val="heading 4"/>
    <w:basedOn w:val="Normal"/>
    <w:next w:val="Normal"/>
    <w:link w:val="Heading4Char"/>
    <w:uiPriority w:val="9"/>
    <w:unhideWhenUsed/>
    <w:qFormat/>
    <w:rsid w:val="00CA41EC"/>
    <w:pPr>
      <w:keepNext/>
      <w:numPr>
        <w:ilvl w:val="3"/>
        <w:numId w:val="2"/>
      </w:numPr>
      <w:spacing w:before="240" w:after="60"/>
      <w:outlineLvl w:val="3"/>
    </w:pPr>
    <w:rPr>
      <w:rFonts w:cs="Mangal"/>
      <w:b/>
      <w:bCs/>
      <w:sz w:val="28"/>
      <w:szCs w:val="28"/>
    </w:rPr>
  </w:style>
  <w:style w:type="paragraph" w:styleId="Heading5">
    <w:name w:val="heading 5"/>
    <w:basedOn w:val="Normal"/>
    <w:next w:val="Normal"/>
    <w:link w:val="Heading5Char"/>
    <w:uiPriority w:val="9"/>
    <w:semiHidden/>
    <w:unhideWhenUsed/>
    <w:qFormat/>
    <w:rsid w:val="00CA41EC"/>
    <w:pPr>
      <w:numPr>
        <w:ilvl w:val="4"/>
        <w:numId w:val="2"/>
      </w:numPr>
      <w:spacing w:before="240" w:after="60"/>
      <w:outlineLvl w:val="4"/>
    </w:pPr>
    <w:rPr>
      <w:rFonts w:cs="Mangal"/>
      <w:b/>
      <w:bCs/>
      <w:i/>
      <w:iCs/>
      <w:sz w:val="26"/>
      <w:szCs w:val="26"/>
    </w:rPr>
  </w:style>
  <w:style w:type="paragraph" w:styleId="Heading6">
    <w:name w:val="heading 6"/>
    <w:basedOn w:val="Normal"/>
    <w:next w:val="Normal"/>
    <w:link w:val="Heading6Char"/>
    <w:uiPriority w:val="9"/>
    <w:semiHidden/>
    <w:unhideWhenUsed/>
    <w:qFormat/>
    <w:rsid w:val="00CA41EC"/>
    <w:pPr>
      <w:numPr>
        <w:ilvl w:val="5"/>
        <w:numId w:val="2"/>
      </w:numPr>
      <w:spacing w:before="240" w:after="60"/>
      <w:outlineLvl w:val="5"/>
    </w:pPr>
    <w:rPr>
      <w:rFonts w:cs="Mangal"/>
      <w:b/>
      <w:bCs/>
    </w:rPr>
  </w:style>
  <w:style w:type="paragraph" w:styleId="Heading7">
    <w:name w:val="heading 7"/>
    <w:basedOn w:val="Normal"/>
    <w:next w:val="Normal"/>
    <w:link w:val="Heading7Char"/>
    <w:uiPriority w:val="9"/>
    <w:semiHidden/>
    <w:unhideWhenUsed/>
    <w:qFormat/>
    <w:rsid w:val="00CA41EC"/>
    <w:pPr>
      <w:numPr>
        <w:ilvl w:val="6"/>
        <w:numId w:val="2"/>
      </w:numPr>
      <w:spacing w:before="240" w:after="60"/>
      <w:outlineLvl w:val="6"/>
    </w:pPr>
    <w:rPr>
      <w:rFonts w:cs="Mangal"/>
      <w:sz w:val="24"/>
      <w:szCs w:val="24"/>
    </w:rPr>
  </w:style>
  <w:style w:type="paragraph" w:styleId="Heading8">
    <w:name w:val="heading 8"/>
    <w:basedOn w:val="Normal"/>
    <w:next w:val="Normal"/>
    <w:link w:val="Heading8Char"/>
    <w:uiPriority w:val="9"/>
    <w:semiHidden/>
    <w:unhideWhenUsed/>
    <w:qFormat/>
    <w:rsid w:val="00CA41EC"/>
    <w:pPr>
      <w:numPr>
        <w:ilvl w:val="7"/>
        <w:numId w:val="2"/>
      </w:numPr>
      <w:spacing w:before="240" w:after="60"/>
      <w:outlineLvl w:val="7"/>
    </w:pPr>
    <w:rPr>
      <w:rFonts w:cs="Mangal"/>
      <w:i/>
      <w:iCs/>
      <w:sz w:val="24"/>
      <w:szCs w:val="24"/>
    </w:rPr>
  </w:style>
  <w:style w:type="paragraph" w:styleId="Heading9">
    <w:name w:val="heading 9"/>
    <w:basedOn w:val="Normal"/>
    <w:next w:val="Normal"/>
    <w:link w:val="Heading9Char"/>
    <w:uiPriority w:val="9"/>
    <w:semiHidden/>
    <w:unhideWhenUsed/>
    <w:qFormat/>
    <w:rsid w:val="00CA41EC"/>
    <w:pPr>
      <w:numPr>
        <w:ilvl w:val="8"/>
        <w:numId w:val="2"/>
      </w:numPr>
      <w:spacing w:before="240" w:after="60"/>
      <w:outlineLvl w:val="8"/>
    </w:pPr>
    <w:rPr>
      <w:rFonts w:ascii="Calibri Light" w:hAnsi="Calibri Light" w:cs="Mang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77E9"/>
    <w:pPr>
      <w:widowControl w:val="0"/>
      <w:autoSpaceDE w:val="0"/>
      <w:autoSpaceDN w:val="0"/>
      <w:spacing w:after="0" w:line="240" w:lineRule="auto"/>
    </w:pPr>
    <w:rPr>
      <w:rFonts w:ascii="Times New Roman" w:hAnsi="Times New Roman"/>
      <w:sz w:val="24"/>
      <w:szCs w:val="24"/>
      <w:lang w:bidi="en-US"/>
    </w:rPr>
  </w:style>
  <w:style w:type="character" w:customStyle="1" w:styleId="BodyTextChar">
    <w:name w:val="Body Text Char"/>
    <w:link w:val="BodyText"/>
    <w:uiPriority w:val="1"/>
    <w:rsid w:val="001377E9"/>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1377E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377E9"/>
    <w:rPr>
      <w:rFonts w:ascii="Tahoma" w:hAnsi="Tahoma" w:cs="Tahoma"/>
      <w:sz w:val="16"/>
      <w:szCs w:val="16"/>
    </w:rPr>
  </w:style>
  <w:style w:type="character" w:styleId="Hyperlink">
    <w:name w:val="Hyperlink"/>
    <w:uiPriority w:val="99"/>
    <w:unhideWhenUsed/>
    <w:rsid w:val="001377E9"/>
    <w:rPr>
      <w:color w:val="0000FF"/>
      <w:u w:val="single"/>
    </w:rPr>
  </w:style>
  <w:style w:type="paragraph" w:styleId="Header">
    <w:name w:val="header"/>
    <w:basedOn w:val="Normal"/>
    <w:link w:val="HeaderChar"/>
    <w:uiPriority w:val="99"/>
    <w:unhideWhenUsed/>
    <w:rsid w:val="0013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7E9"/>
  </w:style>
  <w:style w:type="paragraph" w:styleId="Footer">
    <w:name w:val="footer"/>
    <w:basedOn w:val="Normal"/>
    <w:link w:val="FooterChar"/>
    <w:uiPriority w:val="99"/>
    <w:unhideWhenUsed/>
    <w:rsid w:val="0013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7E9"/>
  </w:style>
  <w:style w:type="table" w:styleId="TableGrid">
    <w:name w:val="Table Grid"/>
    <w:basedOn w:val="TableNormal"/>
    <w:uiPriority w:val="59"/>
    <w:rsid w:val="009262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97179E"/>
    <w:pPr>
      <w:widowControl w:val="0"/>
      <w:autoSpaceDE w:val="0"/>
      <w:autoSpaceDN w:val="0"/>
      <w:spacing w:after="0" w:line="240" w:lineRule="auto"/>
    </w:pPr>
    <w:rPr>
      <w:rFonts w:ascii="Times New Roman" w:hAnsi="Times New Roman"/>
      <w:lang w:bidi="en-US"/>
    </w:rPr>
  </w:style>
  <w:style w:type="character" w:customStyle="1" w:styleId="Heading1Char">
    <w:name w:val="Heading 1 Char"/>
    <w:link w:val="Heading1"/>
    <w:uiPriority w:val="1"/>
    <w:rsid w:val="00DC1EEB"/>
    <w:rPr>
      <w:rFonts w:ascii="Times New Roman" w:hAnsi="Times New Roman"/>
      <w:b/>
      <w:bCs/>
      <w:sz w:val="24"/>
      <w:szCs w:val="24"/>
      <w:lang w:val="en-US" w:eastAsia="en-US" w:bidi="en-US"/>
    </w:rPr>
  </w:style>
  <w:style w:type="paragraph" w:styleId="ListParagraph">
    <w:name w:val="List Paragraph"/>
    <w:basedOn w:val="Normal"/>
    <w:uiPriority w:val="34"/>
    <w:qFormat/>
    <w:rsid w:val="00555662"/>
    <w:pPr>
      <w:widowControl w:val="0"/>
      <w:autoSpaceDE w:val="0"/>
      <w:autoSpaceDN w:val="0"/>
      <w:spacing w:after="0" w:line="240" w:lineRule="auto"/>
      <w:ind w:left="1080" w:hanging="360"/>
    </w:pPr>
    <w:rPr>
      <w:rFonts w:ascii="Times New Roman" w:hAnsi="Times New Roman"/>
      <w:lang w:bidi="en-US"/>
    </w:rPr>
  </w:style>
  <w:style w:type="character" w:customStyle="1" w:styleId="Heading2Char">
    <w:name w:val="Heading 2 Char"/>
    <w:link w:val="Heading2"/>
    <w:uiPriority w:val="9"/>
    <w:rsid w:val="00911E0D"/>
    <w:rPr>
      <w:rFonts w:ascii="Cambria" w:hAnsi="Cambria"/>
      <w:b/>
      <w:bCs/>
      <w:color w:val="4F81BD"/>
      <w:sz w:val="26"/>
      <w:szCs w:val="26"/>
      <w:lang w:val="en-US" w:eastAsia="en-US" w:bidi="ar-SA"/>
    </w:rPr>
  </w:style>
  <w:style w:type="table" w:customStyle="1" w:styleId="GridTableLight">
    <w:name w:val="Grid Table Light"/>
    <w:basedOn w:val="TableNormal"/>
    <w:uiPriority w:val="40"/>
    <w:rsid w:val="00183268"/>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3Char">
    <w:name w:val="Heading 3 Char"/>
    <w:link w:val="Heading3"/>
    <w:uiPriority w:val="9"/>
    <w:rsid w:val="00CA41EC"/>
    <w:rPr>
      <w:rFonts w:ascii="Calibri Light" w:hAnsi="Calibri Light" w:cs="Mangal"/>
      <w:b/>
      <w:bCs/>
      <w:sz w:val="26"/>
      <w:szCs w:val="26"/>
      <w:lang w:val="en-US" w:eastAsia="en-US" w:bidi="ar-SA"/>
    </w:rPr>
  </w:style>
  <w:style w:type="character" w:customStyle="1" w:styleId="Heading4Char">
    <w:name w:val="Heading 4 Char"/>
    <w:link w:val="Heading4"/>
    <w:uiPriority w:val="9"/>
    <w:rsid w:val="00CA41EC"/>
    <w:rPr>
      <w:rFonts w:cs="Mangal"/>
      <w:b/>
      <w:bCs/>
      <w:sz w:val="28"/>
      <w:szCs w:val="28"/>
      <w:lang w:val="en-US" w:eastAsia="en-US" w:bidi="ar-SA"/>
    </w:rPr>
  </w:style>
  <w:style w:type="character" w:customStyle="1" w:styleId="Heading5Char">
    <w:name w:val="Heading 5 Char"/>
    <w:link w:val="Heading5"/>
    <w:uiPriority w:val="9"/>
    <w:semiHidden/>
    <w:rsid w:val="00CA41EC"/>
    <w:rPr>
      <w:rFonts w:cs="Mangal"/>
      <w:b/>
      <w:bCs/>
      <w:i/>
      <w:iCs/>
      <w:sz w:val="26"/>
      <w:szCs w:val="26"/>
      <w:lang w:val="en-US" w:eastAsia="en-US" w:bidi="ar-SA"/>
    </w:rPr>
  </w:style>
  <w:style w:type="character" w:customStyle="1" w:styleId="Heading6Char">
    <w:name w:val="Heading 6 Char"/>
    <w:link w:val="Heading6"/>
    <w:uiPriority w:val="9"/>
    <w:semiHidden/>
    <w:rsid w:val="00CA41EC"/>
    <w:rPr>
      <w:rFonts w:cs="Mangal"/>
      <w:b/>
      <w:bCs/>
      <w:sz w:val="22"/>
      <w:szCs w:val="22"/>
      <w:lang w:val="en-US" w:eastAsia="en-US" w:bidi="ar-SA"/>
    </w:rPr>
  </w:style>
  <w:style w:type="character" w:customStyle="1" w:styleId="Heading7Char">
    <w:name w:val="Heading 7 Char"/>
    <w:link w:val="Heading7"/>
    <w:uiPriority w:val="9"/>
    <w:semiHidden/>
    <w:rsid w:val="00CA41EC"/>
    <w:rPr>
      <w:rFonts w:cs="Mangal"/>
      <w:sz w:val="24"/>
      <w:szCs w:val="24"/>
      <w:lang w:val="en-US" w:eastAsia="en-US" w:bidi="ar-SA"/>
    </w:rPr>
  </w:style>
  <w:style w:type="character" w:customStyle="1" w:styleId="Heading8Char">
    <w:name w:val="Heading 8 Char"/>
    <w:link w:val="Heading8"/>
    <w:uiPriority w:val="9"/>
    <w:semiHidden/>
    <w:rsid w:val="00CA41EC"/>
    <w:rPr>
      <w:rFonts w:cs="Mangal"/>
      <w:i/>
      <w:iCs/>
      <w:sz w:val="24"/>
      <w:szCs w:val="24"/>
      <w:lang w:val="en-US" w:eastAsia="en-US" w:bidi="ar-SA"/>
    </w:rPr>
  </w:style>
  <w:style w:type="character" w:customStyle="1" w:styleId="Heading9Char">
    <w:name w:val="Heading 9 Char"/>
    <w:link w:val="Heading9"/>
    <w:uiPriority w:val="9"/>
    <w:semiHidden/>
    <w:rsid w:val="00CA41EC"/>
    <w:rPr>
      <w:rFonts w:ascii="Calibri Light" w:hAnsi="Calibri Light" w:cs="Mangal"/>
      <w:sz w:val="22"/>
      <w:szCs w:val="22"/>
      <w:lang w:val="en-US" w:eastAsia="en-US" w:bidi="ar-SA"/>
    </w:rPr>
  </w:style>
  <w:style w:type="paragraph" w:styleId="TOCHeading">
    <w:name w:val="TOC Heading"/>
    <w:basedOn w:val="Heading1"/>
    <w:next w:val="Normal"/>
    <w:uiPriority w:val="39"/>
    <w:unhideWhenUsed/>
    <w:qFormat/>
    <w:rsid w:val="00FF5BD7"/>
    <w:pPr>
      <w:keepNext/>
      <w:keepLines/>
      <w:widowControl/>
      <w:numPr>
        <w:numId w:val="0"/>
      </w:numPr>
      <w:autoSpaceDE/>
      <w:autoSpaceDN/>
      <w:spacing w:before="240" w:line="259" w:lineRule="auto"/>
      <w:outlineLvl w:val="9"/>
    </w:pPr>
    <w:rPr>
      <w:rFonts w:ascii="Calibri Light" w:hAnsi="Calibri Light" w:cs="Mangal"/>
      <w:b w:val="0"/>
      <w:bCs w:val="0"/>
      <w:color w:val="2F5496"/>
      <w:sz w:val="32"/>
      <w:szCs w:val="32"/>
      <w:lang w:bidi="ar-SA"/>
    </w:rPr>
  </w:style>
  <w:style w:type="paragraph" w:styleId="TOC1">
    <w:name w:val="toc 1"/>
    <w:basedOn w:val="Normal"/>
    <w:next w:val="Normal"/>
    <w:autoRedefine/>
    <w:uiPriority w:val="39"/>
    <w:unhideWhenUsed/>
    <w:qFormat/>
    <w:rsid w:val="00FF5BD7"/>
  </w:style>
  <w:style w:type="paragraph" w:styleId="TOC2">
    <w:name w:val="toc 2"/>
    <w:basedOn w:val="Normal"/>
    <w:next w:val="Normal"/>
    <w:autoRedefine/>
    <w:uiPriority w:val="39"/>
    <w:unhideWhenUsed/>
    <w:qFormat/>
    <w:rsid w:val="00FF5BD7"/>
    <w:pPr>
      <w:ind w:left="220"/>
    </w:pPr>
  </w:style>
  <w:style w:type="paragraph" w:styleId="TOC3">
    <w:name w:val="toc 3"/>
    <w:basedOn w:val="Normal"/>
    <w:next w:val="Normal"/>
    <w:autoRedefine/>
    <w:uiPriority w:val="39"/>
    <w:unhideWhenUsed/>
    <w:qFormat/>
    <w:rsid w:val="00FF5BD7"/>
    <w:pPr>
      <w:ind w:left="440"/>
    </w:pPr>
  </w:style>
  <w:style w:type="paragraph" w:styleId="TOC4">
    <w:name w:val="toc 4"/>
    <w:basedOn w:val="Normal"/>
    <w:next w:val="Normal"/>
    <w:autoRedefine/>
    <w:uiPriority w:val="39"/>
    <w:unhideWhenUsed/>
    <w:rsid w:val="00FF5BD7"/>
    <w:pPr>
      <w:spacing w:after="100" w:line="259" w:lineRule="auto"/>
      <w:ind w:left="660"/>
    </w:pPr>
    <w:rPr>
      <w:rFonts w:cs="Mangal"/>
      <w:szCs w:val="20"/>
      <w:lang w:val="en-IN" w:eastAsia="en-IN" w:bidi="hi-IN"/>
    </w:rPr>
  </w:style>
  <w:style w:type="paragraph" w:styleId="TOC5">
    <w:name w:val="toc 5"/>
    <w:basedOn w:val="Normal"/>
    <w:next w:val="Normal"/>
    <w:autoRedefine/>
    <w:uiPriority w:val="39"/>
    <w:unhideWhenUsed/>
    <w:rsid w:val="00FF5BD7"/>
    <w:pPr>
      <w:spacing w:after="100" w:line="259" w:lineRule="auto"/>
      <w:ind w:left="880"/>
    </w:pPr>
    <w:rPr>
      <w:rFonts w:cs="Mangal"/>
      <w:szCs w:val="20"/>
      <w:lang w:val="en-IN" w:eastAsia="en-IN" w:bidi="hi-IN"/>
    </w:rPr>
  </w:style>
  <w:style w:type="paragraph" w:styleId="TOC6">
    <w:name w:val="toc 6"/>
    <w:basedOn w:val="Normal"/>
    <w:next w:val="Normal"/>
    <w:autoRedefine/>
    <w:uiPriority w:val="39"/>
    <w:unhideWhenUsed/>
    <w:rsid w:val="00FF5BD7"/>
    <w:pPr>
      <w:spacing w:after="100" w:line="259" w:lineRule="auto"/>
      <w:ind w:left="1100"/>
    </w:pPr>
    <w:rPr>
      <w:rFonts w:cs="Mangal"/>
      <w:szCs w:val="20"/>
      <w:lang w:val="en-IN" w:eastAsia="en-IN" w:bidi="hi-IN"/>
    </w:rPr>
  </w:style>
  <w:style w:type="paragraph" w:styleId="TOC7">
    <w:name w:val="toc 7"/>
    <w:basedOn w:val="Normal"/>
    <w:next w:val="Normal"/>
    <w:autoRedefine/>
    <w:uiPriority w:val="39"/>
    <w:unhideWhenUsed/>
    <w:rsid w:val="00FF5BD7"/>
    <w:pPr>
      <w:spacing w:after="100" w:line="259" w:lineRule="auto"/>
      <w:ind w:left="1320"/>
    </w:pPr>
    <w:rPr>
      <w:rFonts w:cs="Mangal"/>
      <w:szCs w:val="20"/>
      <w:lang w:val="en-IN" w:eastAsia="en-IN" w:bidi="hi-IN"/>
    </w:rPr>
  </w:style>
  <w:style w:type="paragraph" w:styleId="TOC8">
    <w:name w:val="toc 8"/>
    <w:basedOn w:val="Normal"/>
    <w:next w:val="Normal"/>
    <w:autoRedefine/>
    <w:uiPriority w:val="39"/>
    <w:unhideWhenUsed/>
    <w:rsid w:val="00FF5BD7"/>
    <w:pPr>
      <w:spacing w:after="100" w:line="259" w:lineRule="auto"/>
      <w:ind w:left="1540"/>
    </w:pPr>
    <w:rPr>
      <w:rFonts w:cs="Mangal"/>
      <w:szCs w:val="20"/>
      <w:lang w:val="en-IN" w:eastAsia="en-IN" w:bidi="hi-IN"/>
    </w:rPr>
  </w:style>
  <w:style w:type="paragraph" w:styleId="TOC9">
    <w:name w:val="toc 9"/>
    <w:basedOn w:val="Normal"/>
    <w:next w:val="Normal"/>
    <w:autoRedefine/>
    <w:uiPriority w:val="39"/>
    <w:unhideWhenUsed/>
    <w:rsid w:val="00FF5BD7"/>
    <w:pPr>
      <w:spacing w:after="100" w:line="259" w:lineRule="auto"/>
      <w:ind w:left="1760"/>
    </w:pPr>
    <w:rPr>
      <w:rFonts w:cs="Mangal"/>
      <w:szCs w:val="20"/>
      <w:lang w:val="en-IN" w:eastAsia="en-IN" w:bidi="hi-IN"/>
    </w:rPr>
  </w:style>
  <w:style w:type="character" w:customStyle="1" w:styleId="UnresolvedMention">
    <w:name w:val="Unresolved Mention"/>
    <w:uiPriority w:val="99"/>
    <w:semiHidden/>
    <w:unhideWhenUsed/>
    <w:rsid w:val="00FF5BD7"/>
    <w:rPr>
      <w:color w:val="605E5C"/>
      <w:shd w:val="clear" w:color="auto" w:fill="E1DFDD"/>
    </w:rPr>
  </w:style>
  <w:style w:type="paragraph" w:styleId="Caption">
    <w:name w:val="caption"/>
    <w:basedOn w:val="Normal"/>
    <w:next w:val="Normal"/>
    <w:uiPriority w:val="35"/>
    <w:unhideWhenUsed/>
    <w:qFormat/>
    <w:rsid w:val="009879E9"/>
    <w:rPr>
      <w:b/>
      <w:bCs/>
      <w:sz w:val="20"/>
      <w:szCs w:val="20"/>
    </w:rPr>
  </w:style>
  <w:style w:type="paragraph" w:styleId="TableofFigures">
    <w:name w:val="table of figures"/>
    <w:basedOn w:val="Normal"/>
    <w:next w:val="Normal"/>
    <w:uiPriority w:val="99"/>
    <w:unhideWhenUsed/>
    <w:rsid w:val="00343D88"/>
  </w:style>
  <w:style w:type="table" w:customStyle="1" w:styleId="GridTable4Accent1">
    <w:name w:val="Grid Table 4 Accent 1"/>
    <w:basedOn w:val="TableNormal"/>
    <w:uiPriority w:val="49"/>
    <w:rsid w:val="00AA5F90"/>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3F6F54"/>
    <w:pPr>
      <w:autoSpaceDE w:val="0"/>
      <w:autoSpaceDN w:val="0"/>
      <w:adjustRightInd w:val="0"/>
    </w:pPr>
    <w:rPr>
      <w:rFonts w:ascii="Arial" w:hAnsi="Arial" w:cs="Arial"/>
      <w:color w:val="000000"/>
      <w:sz w:val="24"/>
      <w:szCs w:val="24"/>
      <w:lang w:bidi="ar-SA"/>
    </w:rPr>
  </w:style>
  <w:style w:type="paragraph" w:customStyle="1" w:styleId="TableText">
    <w:name w:val="Table Text"/>
    <w:basedOn w:val="Normal"/>
    <w:rsid w:val="00F869A0"/>
    <w:pPr>
      <w:autoSpaceDE w:val="0"/>
      <w:autoSpaceDN w:val="0"/>
      <w:adjustRightInd w:val="0"/>
      <w:spacing w:after="0" w:line="240" w:lineRule="auto"/>
    </w:pPr>
    <w:rPr>
      <w:rFonts w:ascii="Times New Roman" w:hAnsi="Times New Roman"/>
      <w:sz w:val="24"/>
      <w:szCs w:val="24"/>
    </w:rPr>
  </w:style>
  <w:style w:type="paragraph" w:customStyle="1" w:styleId="2InD">
    <w:name w:val="2 InD"/>
    <w:basedOn w:val="Normal"/>
    <w:next w:val="Normal"/>
    <w:rsid w:val="000B4427"/>
    <w:pPr>
      <w:autoSpaceDE w:val="0"/>
      <w:autoSpaceDN w:val="0"/>
      <w:adjustRightInd w:val="0"/>
      <w:spacing w:after="72" w:line="240" w:lineRule="auto"/>
    </w:pPr>
    <w:rPr>
      <w:rFonts w:ascii="LEOAMG+Verdana" w:hAnsi="LEOAMG+Verdana"/>
      <w:sz w:val="24"/>
      <w:szCs w:val="24"/>
    </w:rPr>
  </w:style>
  <w:style w:type="paragraph" w:customStyle="1" w:styleId="1InD">
    <w:name w:val="1 InD"/>
    <w:basedOn w:val="Normal"/>
    <w:next w:val="Normal"/>
    <w:rsid w:val="000B4427"/>
    <w:pPr>
      <w:autoSpaceDE w:val="0"/>
      <w:autoSpaceDN w:val="0"/>
      <w:adjustRightInd w:val="0"/>
      <w:spacing w:after="74" w:line="240" w:lineRule="auto"/>
    </w:pPr>
    <w:rPr>
      <w:rFonts w:ascii="LEOAMG+Verdana" w:hAnsi="LEOAMG+Verdana"/>
      <w:sz w:val="24"/>
      <w:szCs w:val="24"/>
    </w:rPr>
  </w:style>
  <w:style w:type="table" w:customStyle="1" w:styleId="GridTable2Accent1">
    <w:name w:val="Grid Table 2 Accent 1"/>
    <w:basedOn w:val="TableNormal"/>
    <w:uiPriority w:val="47"/>
    <w:rsid w:val="00986812"/>
    <w:rPr>
      <w:rFonts w:asciiTheme="minorHAnsi" w:eastAsiaTheme="minorHAnsi" w:hAnsiTheme="minorHAnsi" w:cstheme="minorBidi"/>
      <w:sz w:val="22"/>
      <w:szCs w:val="22"/>
      <w:lang w:eastAsia="en-US" w:bidi="ar-SA"/>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196626665">
      <w:bodyDiv w:val="1"/>
      <w:marLeft w:val="0"/>
      <w:marRight w:val="0"/>
      <w:marTop w:val="0"/>
      <w:marBottom w:val="0"/>
      <w:divBdr>
        <w:top w:val="none" w:sz="0" w:space="0" w:color="auto"/>
        <w:left w:val="none" w:sz="0" w:space="0" w:color="auto"/>
        <w:bottom w:val="none" w:sz="0" w:space="0" w:color="auto"/>
        <w:right w:val="none" w:sz="0" w:space="0" w:color="auto"/>
      </w:divBdr>
    </w:div>
    <w:div w:id="79760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epak.langade@dypatil.edu" TargetMode="External"/><Relationship Id="rId18" Type="http://schemas.openxmlformats.org/officeDocument/2006/relationships/hyperlink" Target="mailto:drvivekgiri@gmail.com" TargetMode="External"/><Relationship Id="rId26" Type="http://schemas.openxmlformats.org/officeDocument/2006/relationships/hyperlink" Target="mailto:rajeshdhoke2015@gmail.com" TargetMode="External"/><Relationship Id="rId39" Type="http://schemas.openxmlformats.org/officeDocument/2006/relationships/hyperlink" Target="mailto:deepali.vidhate@dypatil.edu" TargetMode="External"/><Relationship Id="rId21" Type="http://schemas.openxmlformats.org/officeDocument/2006/relationships/hyperlink" Target="mailto:deepali.vidhate@dypatil.edu" TargetMode="External"/><Relationship Id="rId34" Type="http://schemas.openxmlformats.org/officeDocument/2006/relationships/hyperlink" Target="mailto:anant.patil@dypatil.edu" TargetMode="External"/><Relationship Id="rId42" Type="http://schemas.openxmlformats.org/officeDocument/2006/relationships/hyperlink" Target="mailto:jlpatro@gmail.com" TargetMode="External"/><Relationship Id="rId47" Type="http://schemas.openxmlformats.org/officeDocument/2006/relationships/hyperlink" Target="http://www.cioms.ch/frame_guidelines_nov_2002.htm" TargetMode="External"/><Relationship Id="rId50" Type="http://schemas.openxmlformats.org/officeDocument/2006/relationships/hyperlink" Target="http://conventions.coe.int/treaty/en/treaties/html/164.htm" TargetMode="External"/><Relationship Id="rId55" Type="http://schemas.openxmlformats.org/officeDocument/2006/relationships/hyperlink" Target="http://www.cdsco.nic.in/writereaddata/Notificatiohn%20on%20Compensation%20on%20clincial%20trial%20(1).pdf)" TargetMode="External"/><Relationship Id="rId63" Type="http://schemas.openxmlformats.org/officeDocument/2006/relationships/image" Target="media/image4.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nant.patil@dypatil.edu" TargetMode="External"/><Relationship Id="rId29" Type="http://schemas.openxmlformats.org/officeDocument/2006/relationships/hyperlink" Target="mailto:hemari_25@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mari_25@yahoo.com" TargetMode="External"/><Relationship Id="rId24" Type="http://schemas.openxmlformats.org/officeDocument/2006/relationships/hyperlink" Target="mailto:jlpatro@gmail.com" TargetMode="External"/><Relationship Id="rId32" Type="http://schemas.openxmlformats.org/officeDocument/2006/relationships/hyperlink" Target="mailto:drsharmilapatil@gmail.com" TargetMode="External"/><Relationship Id="rId37" Type="http://schemas.openxmlformats.org/officeDocument/2006/relationships/hyperlink" Target="mailto:drrochana@yahoo.com" TargetMode="External"/><Relationship Id="rId40" Type="http://schemas.openxmlformats.org/officeDocument/2006/relationships/hyperlink" Target="mailto:drkhadabade@gmail.com" TargetMode="External"/><Relationship Id="rId45" Type="http://schemas.openxmlformats.org/officeDocument/2006/relationships/hyperlink" Target="http://www.ich.org/LOB/media/MEDIA482.pdf" TargetMode="External"/><Relationship Id="rId53" Type="http://schemas.openxmlformats.org/officeDocument/2006/relationships/hyperlink" Target="http://www.cdsco.nic.in/GSR%2063(E)%20dated01%20.02.2013.pdf)" TargetMode="External"/><Relationship Id="rId58" Type="http://schemas.openxmlformats.org/officeDocument/2006/relationships/diagramLayout" Target="diagrams/layout1.xm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bhaychowdhary@yahoo.com" TargetMode="External"/><Relationship Id="rId23" Type="http://schemas.openxmlformats.org/officeDocument/2006/relationships/hyperlink" Target="mailto:moreusha999@gmail.com" TargetMode="External"/><Relationship Id="rId28" Type="http://schemas.openxmlformats.org/officeDocument/2006/relationships/hyperlink" Target="mailto:dypsom.src@dypatil" TargetMode="External"/><Relationship Id="rId36" Type="http://schemas.openxmlformats.org/officeDocument/2006/relationships/hyperlink" Target="mailto:drvivekgiri@gmail.com" TargetMode="External"/><Relationship Id="rId49" Type="http://schemas.openxmlformats.org/officeDocument/2006/relationships/hyperlink" Target="http://www.cdsco.nic.in/html/Schedule-Y%20(Amended%20Version-2005)%20original.htm0" TargetMode="External"/><Relationship Id="rId57" Type="http://schemas.openxmlformats.org/officeDocument/2006/relationships/diagramData" Target="diagrams/data1.xml"/><Relationship Id="rId61"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mailto:drrochana@yahoo.com" TargetMode="External"/><Relationship Id="rId31" Type="http://schemas.openxmlformats.org/officeDocument/2006/relationships/hyperlink" Target="mailto:deepak.langade@dypatil.edu" TargetMode="External"/><Relationship Id="rId44" Type="http://schemas.openxmlformats.org/officeDocument/2006/relationships/hyperlink" Target="http://www.who.int/tdr/publications/publications)" TargetMode="External"/><Relationship Id="rId52" Type="http://schemas.openxmlformats.org/officeDocument/2006/relationships/hyperlink" Target="https://d.docs.live.net/8040523521e6d022/DIPS/Presentations/DYP_MEdical%20College_Navi%20Mumbai/IEC-DYPUSOM_30Jul18/IEC_20Aug18/Downloads/at%20%20http:/www.cdsco.nic.in/GSR%2053(E)%20dated%2030.01.2013.pdf)" TargetMode="External"/><Relationship Id="rId60" Type="http://schemas.openxmlformats.org/officeDocument/2006/relationships/diagramColors" Target="diagrams/colors1.xml"/><Relationship Id="rId65" Type="http://schemas.openxmlformats.org/officeDocument/2006/relationships/hyperlink" Target="http://www.hhs.gov/ohrp/humansubjects/guidance/45" TargetMode="External"/><Relationship Id="rId4" Type="http://schemas.openxmlformats.org/officeDocument/2006/relationships/settings" Target="settings.xml"/><Relationship Id="rId9" Type="http://schemas.openxmlformats.org/officeDocument/2006/relationships/hyperlink" Target="mailto:dypsom.src@dypatil.edu" TargetMode="External"/><Relationship Id="rId14" Type="http://schemas.openxmlformats.org/officeDocument/2006/relationships/hyperlink" Target="mailto:drsharmilapatil@gmail.com" TargetMode="External"/><Relationship Id="rId22" Type="http://schemas.openxmlformats.org/officeDocument/2006/relationships/hyperlink" Target="mailto:drkhadabade@gmail.com" TargetMode="External"/><Relationship Id="rId27" Type="http://schemas.openxmlformats.org/officeDocument/2006/relationships/hyperlink" Target="http://www.dypatil.edu" TargetMode="External"/><Relationship Id="rId30" Type="http://schemas.openxmlformats.org/officeDocument/2006/relationships/hyperlink" Target="mailto:vaishali.thakare@dypatil.edu" TargetMode="External"/><Relationship Id="rId35" Type="http://schemas.openxmlformats.org/officeDocument/2006/relationships/hyperlink" Target="mailto:kvagholkar@yahoo.com" TargetMode="External"/><Relationship Id="rId43" Type="http://schemas.openxmlformats.org/officeDocument/2006/relationships/hyperlink" Target="mailto:registrar@rait.ac.in" TargetMode="External"/><Relationship Id="rId48" Type="http://schemas.openxmlformats.org/officeDocument/2006/relationships/hyperlink" Target="http://www.icmr.nic.in/ethical_guidelines.pdf)" TargetMode="External"/><Relationship Id="rId56" Type="http://schemas.openxmlformats.org/officeDocument/2006/relationships/hyperlink" Target="http://www.cdsco.nic.in/writereaddata/Notificatiohn%20on%20Compensation%20on%20clincial%20trial%20(1).pdf)" TargetMode="External"/><Relationship Id="rId64" Type="http://schemas.openxmlformats.org/officeDocument/2006/relationships/hyperlink" Target="http://www.icmr.nic.in/ethical_guidelines.pdf" TargetMode="External"/><Relationship Id="rId69" Type="http://schemas.microsoft.com/office/2007/relationships/stylesWithEffects" Target="stylesWithEffects.xml"/><Relationship Id="rId8" Type="http://schemas.openxmlformats.org/officeDocument/2006/relationships/image" Target="media/image2.jpeg"/><Relationship Id="rId51" Type="http://schemas.openxmlformats.org/officeDocument/2006/relationships/hyperlink" Target="http://www.cdsco.nic.in/GSR%2043E%20jan%2024%202013.pdf)" TargetMode="External"/><Relationship Id="rId3" Type="http://schemas.openxmlformats.org/officeDocument/2006/relationships/styles" Target="styles.xml"/><Relationship Id="rId12" Type="http://schemas.openxmlformats.org/officeDocument/2006/relationships/hyperlink" Target="mailto:vaishali.thakare@dypatil.edu" TargetMode="External"/><Relationship Id="rId17" Type="http://schemas.openxmlformats.org/officeDocument/2006/relationships/hyperlink" Target="mailto:kvagholkar@yahoo.com" TargetMode="External"/><Relationship Id="rId25" Type="http://schemas.openxmlformats.org/officeDocument/2006/relationships/hyperlink" Target="mailto:registrar@rait.ac.in" TargetMode="External"/><Relationship Id="rId33" Type="http://schemas.openxmlformats.org/officeDocument/2006/relationships/hyperlink" Target="mailto:abhaychowdhary@yahoo.com" TargetMode="External"/><Relationship Id="rId38" Type="http://schemas.openxmlformats.org/officeDocument/2006/relationships/hyperlink" Target="mailto:baishalibhattacharya1970@gmail.com" TargetMode="External"/><Relationship Id="rId46" Type="http://schemas.openxmlformats.org/officeDocument/2006/relationships/hyperlink" Target="http://www.ich.org/LOB/media/MEDIA482.pdf" TargetMode="External"/><Relationship Id="rId59" Type="http://schemas.openxmlformats.org/officeDocument/2006/relationships/diagramQuickStyle" Target="diagrams/quickStyle1.xml"/><Relationship Id="rId67" Type="http://schemas.openxmlformats.org/officeDocument/2006/relationships/fontTable" Target="fontTable.xml"/><Relationship Id="rId20" Type="http://schemas.openxmlformats.org/officeDocument/2006/relationships/hyperlink" Target="mailto:baishalibhattacharya1970@gmail.com" TargetMode="External"/><Relationship Id="rId41" Type="http://schemas.openxmlformats.org/officeDocument/2006/relationships/hyperlink" Target="mailto:moreusha999@gmail.com" TargetMode="External"/><Relationship Id="rId54" Type="http://schemas.openxmlformats.org/officeDocument/2006/relationships/hyperlink" Target="http://www.cdsco.nic.in/writereaddata/Gazette%20Notification%2031%20July%202015.pdf" TargetMode="External"/><Relationship Id="rId62" Type="http://schemas.openxmlformats.org/officeDocument/2006/relationships/hyperlink" Target="http://www.icmr.nic.in/ethical_guidelines.pdf)" TargetMode="External"/><Relationship Id="rId70"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B31BCB-C376-4A78-AA7B-1758095D9F21}" type="doc">
      <dgm:prSet loTypeId="urn:microsoft.com/office/officeart/2005/8/layout/orgChart1" loCatId="hierarchy" qsTypeId="urn:microsoft.com/office/officeart/2005/8/quickstyle/simple1" qsCatId="simple" csTypeId="urn:microsoft.com/office/officeart/2005/8/colors/accent2_1" csCatId="accent2" phldr="1"/>
      <dgm:spPr/>
      <dgm:t>
        <a:bodyPr/>
        <a:lstStyle/>
        <a:p>
          <a:endParaRPr lang="en-IN"/>
        </a:p>
      </dgm:t>
    </dgm:pt>
    <dgm:pt modelId="{F2034CCC-3E44-4A64-930B-4459D4DC8F75}">
      <dgm:prSet phldrT="[Text]" custT="1"/>
      <dgm:spPr/>
      <dgm:t>
        <a:bodyPr/>
        <a:lstStyle/>
        <a:p>
          <a:pPr algn="ctr"/>
          <a:r>
            <a:rPr lang="en-US" sz="800">
              <a:latin typeface="Arial" panose="020B0604020202020204" pitchFamily="34" charset="0"/>
              <a:cs typeface="Arial" panose="020B0604020202020204" pitchFamily="34" charset="0"/>
            </a:rPr>
            <a:t>Documents checked by the Admin</a:t>
          </a:r>
          <a:r>
            <a:rPr lang="en-IN" sz="800">
              <a:latin typeface="Arial" panose="020B0604020202020204" pitchFamily="34" charset="0"/>
              <a:cs typeface="Arial" panose="020B0604020202020204" pitchFamily="34" charset="0"/>
            </a:rPr>
            <a:t>./Secretary</a:t>
          </a:r>
        </a:p>
      </dgm:t>
    </dgm:pt>
    <dgm:pt modelId="{4651F0FE-A88A-4132-9A23-BFA68BE9A6E6}" type="parTrans" cxnId="{7FE14FF3-62C2-4C8A-8563-4A6B3670394E}">
      <dgm:prSet/>
      <dgm:spPr/>
      <dgm:t>
        <a:bodyPr/>
        <a:lstStyle/>
        <a:p>
          <a:pPr algn="ctr"/>
          <a:endParaRPr lang="en-IN" sz="800">
            <a:latin typeface="Arial" panose="020B0604020202020204" pitchFamily="34" charset="0"/>
            <a:cs typeface="Arial" panose="020B0604020202020204" pitchFamily="34" charset="0"/>
          </a:endParaRPr>
        </a:p>
      </dgm:t>
    </dgm:pt>
    <dgm:pt modelId="{34562B1D-BBE9-4D3B-A14D-84D64116FA21}" type="sibTrans" cxnId="{7FE14FF3-62C2-4C8A-8563-4A6B3670394E}">
      <dgm:prSet/>
      <dgm:spPr/>
      <dgm:t>
        <a:bodyPr/>
        <a:lstStyle/>
        <a:p>
          <a:pPr algn="ctr"/>
          <a:endParaRPr lang="en-IN" sz="800">
            <a:latin typeface="Arial" panose="020B0604020202020204" pitchFamily="34" charset="0"/>
            <a:cs typeface="Arial" panose="020B0604020202020204" pitchFamily="34" charset="0"/>
          </a:endParaRPr>
        </a:p>
      </dgm:t>
    </dgm:pt>
    <dgm:pt modelId="{D0C6908F-B218-43C3-BD01-DE6031A88FD3}" type="asst">
      <dgm:prSet phldrT="[Text]" custT="1"/>
      <dgm:spPr/>
      <dgm:t>
        <a:bodyPr/>
        <a:lstStyle/>
        <a:p>
          <a:pPr algn="ctr"/>
          <a:r>
            <a:rPr lang="en-IN" sz="800">
              <a:latin typeface="Arial" panose="020B0604020202020204" pitchFamily="34" charset="0"/>
              <a:cs typeface="Arial" panose="020B0604020202020204" pitchFamily="34" charset="0"/>
            </a:rPr>
            <a:t>Incomplete documents</a:t>
          </a:r>
        </a:p>
        <a:p>
          <a:pPr algn="ctr"/>
          <a:r>
            <a:rPr lang="en-US" sz="800">
              <a:latin typeface="Arial" panose="020B0604020202020204" pitchFamily="34" charset="0"/>
              <a:cs typeface="Arial" panose="020B0604020202020204" pitchFamily="34" charset="0"/>
            </a:rPr>
            <a:t>Not accepted by IEC &amp; returned</a:t>
          </a:r>
          <a:endParaRPr lang="en-IN" sz="800">
            <a:latin typeface="Arial" panose="020B0604020202020204" pitchFamily="34" charset="0"/>
            <a:cs typeface="Arial" panose="020B0604020202020204" pitchFamily="34" charset="0"/>
          </a:endParaRPr>
        </a:p>
      </dgm:t>
    </dgm:pt>
    <dgm:pt modelId="{B0233035-0A60-4988-9478-7A92194282F3}" type="parTrans" cxnId="{89C9B597-EEE6-4B45-8B63-D925A9B04AB9}">
      <dgm:prSet/>
      <dgm:spPr/>
      <dgm:t>
        <a:bodyPr/>
        <a:lstStyle/>
        <a:p>
          <a:pPr algn="ctr"/>
          <a:endParaRPr lang="en-IN" sz="800">
            <a:latin typeface="Arial" panose="020B0604020202020204" pitchFamily="34" charset="0"/>
            <a:cs typeface="Arial" panose="020B0604020202020204" pitchFamily="34" charset="0"/>
          </a:endParaRPr>
        </a:p>
      </dgm:t>
    </dgm:pt>
    <dgm:pt modelId="{9A255596-0AE6-4FF2-A817-11CE54D7CFBF}" type="sibTrans" cxnId="{89C9B597-EEE6-4B45-8B63-D925A9B04AB9}">
      <dgm:prSet/>
      <dgm:spPr/>
      <dgm:t>
        <a:bodyPr/>
        <a:lstStyle/>
        <a:p>
          <a:pPr algn="ctr"/>
          <a:endParaRPr lang="en-IN" sz="800">
            <a:latin typeface="Arial" panose="020B0604020202020204" pitchFamily="34" charset="0"/>
            <a:cs typeface="Arial" panose="020B0604020202020204" pitchFamily="34" charset="0"/>
          </a:endParaRPr>
        </a:p>
      </dgm:t>
    </dgm:pt>
    <dgm:pt modelId="{1DF48CB2-F35A-43E2-AE24-CCAB463B7DB9}">
      <dgm:prSet phldrT="[Text]" custT="1"/>
      <dgm:spPr/>
      <dgm:t>
        <a:bodyPr/>
        <a:lstStyle/>
        <a:p>
          <a:pPr algn="ctr"/>
          <a:r>
            <a:rPr lang="en-US" sz="800">
              <a:latin typeface="Arial" panose="020B0604020202020204" pitchFamily="34" charset="0"/>
              <a:cs typeface="Arial" panose="020B0604020202020204" pitchFamily="34" charset="0"/>
            </a:rPr>
            <a:t>Documents Complete</a:t>
          </a:r>
          <a:endParaRPr lang="en-IN" sz="800">
            <a:latin typeface="Arial" panose="020B0604020202020204" pitchFamily="34" charset="0"/>
            <a:cs typeface="Arial" panose="020B0604020202020204" pitchFamily="34" charset="0"/>
          </a:endParaRPr>
        </a:p>
      </dgm:t>
    </dgm:pt>
    <dgm:pt modelId="{E4A196D4-4DD4-4E22-A093-F307F44BAA1C}" type="parTrans" cxnId="{AA764406-B956-434F-A69F-99158641523A}">
      <dgm:prSet/>
      <dgm:spPr/>
      <dgm:t>
        <a:bodyPr/>
        <a:lstStyle/>
        <a:p>
          <a:pPr algn="ctr"/>
          <a:endParaRPr lang="en-IN" sz="800">
            <a:latin typeface="Arial" panose="020B0604020202020204" pitchFamily="34" charset="0"/>
            <a:cs typeface="Arial" panose="020B0604020202020204" pitchFamily="34" charset="0"/>
          </a:endParaRPr>
        </a:p>
      </dgm:t>
    </dgm:pt>
    <dgm:pt modelId="{A4A9A37B-4617-4543-9806-214BC50451AA}" type="sibTrans" cxnId="{AA764406-B956-434F-A69F-99158641523A}">
      <dgm:prSet/>
      <dgm:spPr/>
      <dgm:t>
        <a:bodyPr/>
        <a:lstStyle/>
        <a:p>
          <a:pPr algn="ctr"/>
          <a:endParaRPr lang="en-IN" sz="800">
            <a:latin typeface="Arial" panose="020B0604020202020204" pitchFamily="34" charset="0"/>
            <a:cs typeface="Arial" panose="020B0604020202020204" pitchFamily="34" charset="0"/>
          </a:endParaRPr>
        </a:p>
      </dgm:t>
    </dgm:pt>
    <dgm:pt modelId="{F6EC2479-23F2-4EBC-8AA0-E3BAB690C671}">
      <dgm:prSet phldrT="[Text]" custT="1"/>
      <dgm:spPr/>
      <dgm:t>
        <a:bodyPr/>
        <a:lstStyle/>
        <a:p>
          <a:pPr algn="ctr"/>
          <a:r>
            <a:rPr lang="en-IN" sz="800">
              <a:latin typeface="Arial" panose="020B0604020202020204" pitchFamily="34" charset="0"/>
              <a:cs typeface="Arial" panose="020B0604020202020204" pitchFamily="34" charset="0"/>
            </a:rPr>
            <a:t>Received by IEC</a:t>
          </a:r>
        </a:p>
      </dgm:t>
    </dgm:pt>
    <dgm:pt modelId="{A2CF79FB-AE53-46C3-B7D8-C13FE2A711D8}" type="parTrans" cxnId="{6F37C646-81B9-4628-9C4A-DB20EFE5A368}">
      <dgm:prSet/>
      <dgm:spPr/>
      <dgm:t>
        <a:bodyPr/>
        <a:lstStyle/>
        <a:p>
          <a:pPr algn="ctr"/>
          <a:endParaRPr lang="en-IN" sz="800">
            <a:latin typeface="Arial" panose="020B0604020202020204" pitchFamily="34" charset="0"/>
            <a:cs typeface="Arial" panose="020B0604020202020204" pitchFamily="34" charset="0"/>
          </a:endParaRPr>
        </a:p>
      </dgm:t>
    </dgm:pt>
    <dgm:pt modelId="{69E1C6BD-09C8-452B-8990-AA541AC62A42}" type="sibTrans" cxnId="{6F37C646-81B9-4628-9C4A-DB20EFE5A368}">
      <dgm:prSet/>
      <dgm:spPr/>
      <dgm:t>
        <a:bodyPr/>
        <a:lstStyle/>
        <a:p>
          <a:pPr algn="ctr"/>
          <a:endParaRPr lang="en-IN" sz="800">
            <a:latin typeface="Arial" panose="020B0604020202020204" pitchFamily="34" charset="0"/>
            <a:cs typeface="Arial" panose="020B0604020202020204" pitchFamily="34" charset="0"/>
          </a:endParaRPr>
        </a:p>
      </dgm:t>
    </dgm:pt>
    <dgm:pt modelId="{6B581DB5-31AC-4BA0-A5F7-9E8E3A97D1C2}">
      <dgm:prSet phldrT="[Text]" custT="1"/>
      <dgm:spPr/>
      <dgm:t>
        <a:bodyPr/>
        <a:lstStyle/>
        <a:p>
          <a:pPr algn="ctr"/>
          <a:r>
            <a:rPr lang="en-IN" sz="800">
              <a:latin typeface="Arial" panose="020B0604020202020204" pitchFamily="34" charset="0"/>
              <a:cs typeface="Arial" panose="020B0604020202020204" pitchFamily="34" charset="0"/>
            </a:rPr>
            <a:t>First Review at IEC meeting</a:t>
          </a:r>
        </a:p>
      </dgm:t>
    </dgm:pt>
    <dgm:pt modelId="{7474F543-DBF6-49D2-A059-0137E47FD286}" type="parTrans" cxnId="{DF63575E-605E-4508-B85C-741893BCE107}">
      <dgm:prSet/>
      <dgm:spPr/>
      <dgm:t>
        <a:bodyPr/>
        <a:lstStyle/>
        <a:p>
          <a:pPr algn="ctr"/>
          <a:endParaRPr lang="en-IN" sz="800">
            <a:latin typeface="Arial" panose="020B0604020202020204" pitchFamily="34" charset="0"/>
            <a:cs typeface="Arial" panose="020B0604020202020204" pitchFamily="34" charset="0"/>
          </a:endParaRPr>
        </a:p>
      </dgm:t>
    </dgm:pt>
    <dgm:pt modelId="{EAE8F9C2-5209-473D-B606-EBE3CF3B5C5C}" type="sibTrans" cxnId="{DF63575E-605E-4508-B85C-741893BCE107}">
      <dgm:prSet/>
      <dgm:spPr/>
      <dgm:t>
        <a:bodyPr/>
        <a:lstStyle/>
        <a:p>
          <a:pPr algn="ctr"/>
          <a:endParaRPr lang="en-IN" sz="800">
            <a:latin typeface="Arial" panose="020B0604020202020204" pitchFamily="34" charset="0"/>
            <a:cs typeface="Arial" panose="020B0604020202020204" pitchFamily="34" charset="0"/>
          </a:endParaRPr>
        </a:p>
      </dgm:t>
    </dgm:pt>
    <dgm:pt modelId="{7A89B2CE-2822-4667-A04E-99322183B96A}">
      <dgm:prSet phldrT="[Text]" custT="1"/>
      <dgm:spPr/>
      <dgm:t>
        <a:bodyPr/>
        <a:lstStyle/>
        <a:p>
          <a:pPr algn="ctr"/>
          <a:r>
            <a:rPr lang="en-IN" sz="800">
              <a:latin typeface="Arial" panose="020B0604020202020204" pitchFamily="34" charset="0"/>
              <a:cs typeface="Arial" panose="020B0604020202020204" pitchFamily="34" charset="0"/>
            </a:rPr>
            <a:t>Decision communicated to PI within 14 working days of meeting</a:t>
          </a:r>
        </a:p>
      </dgm:t>
    </dgm:pt>
    <dgm:pt modelId="{CC982584-85B7-4661-9912-85822DD9944A}" type="parTrans" cxnId="{6FDCD166-0350-41F4-8977-DE658CA727F4}">
      <dgm:prSet/>
      <dgm:spPr/>
      <dgm:t>
        <a:bodyPr/>
        <a:lstStyle/>
        <a:p>
          <a:pPr algn="ctr"/>
          <a:endParaRPr lang="en-IN" sz="800">
            <a:latin typeface="Arial" panose="020B0604020202020204" pitchFamily="34" charset="0"/>
            <a:cs typeface="Arial" panose="020B0604020202020204" pitchFamily="34" charset="0"/>
          </a:endParaRPr>
        </a:p>
      </dgm:t>
    </dgm:pt>
    <dgm:pt modelId="{2293DB82-67BF-4EA5-B4D3-CEBB08B6D529}" type="sibTrans" cxnId="{6FDCD166-0350-41F4-8977-DE658CA727F4}">
      <dgm:prSet/>
      <dgm:spPr/>
      <dgm:t>
        <a:bodyPr/>
        <a:lstStyle/>
        <a:p>
          <a:pPr algn="ctr"/>
          <a:endParaRPr lang="en-IN" sz="800">
            <a:latin typeface="Arial" panose="020B0604020202020204" pitchFamily="34" charset="0"/>
            <a:cs typeface="Arial" panose="020B0604020202020204" pitchFamily="34" charset="0"/>
          </a:endParaRPr>
        </a:p>
      </dgm:t>
    </dgm:pt>
    <dgm:pt modelId="{CFD527D5-EA48-4510-ACB9-677AFAF16ACA}">
      <dgm:prSet phldrT="[Text]" custT="1"/>
      <dgm:spPr/>
      <dgm:t>
        <a:bodyPr/>
        <a:lstStyle/>
        <a:p>
          <a:pPr algn="ctr"/>
          <a:r>
            <a:rPr lang="en-IN" sz="800">
              <a:latin typeface="Arial" panose="020B0604020202020204" pitchFamily="34" charset="0"/>
              <a:cs typeface="Arial" panose="020B0604020202020204" pitchFamily="34" charset="0"/>
            </a:rPr>
            <a:t>Approved</a:t>
          </a:r>
        </a:p>
      </dgm:t>
    </dgm:pt>
    <dgm:pt modelId="{4FDA6FEC-E628-46E9-88AF-0AC664ABB685}" type="parTrans" cxnId="{66783FD1-CEBC-449C-A7D2-B3B77A46BCD1}">
      <dgm:prSet/>
      <dgm:spPr/>
      <dgm:t>
        <a:bodyPr/>
        <a:lstStyle/>
        <a:p>
          <a:pPr algn="ctr"/>
          <a:endParaRPr lang="en-IN" sz="800">
            <a:latin typeface="Arial" panose="020B0604020202020204" pitchFamily="34" charset="0"/>
            <a:cs typeface="Arial" panose="020B0604020202020204" pitchFamily="34" charset="0"/>
          </a:endParaRPr>
        </a:p>
      </dgm:t>
    </dgm:pt>
    <dgm:pt modelId="{A7DA3522-4B01-438A-88B0-786D1C4DE4E4}" type="sibTrans" cxnId="{66783FD1-CEBC-449C-A7D2-B3B77A46BCD1}">
      <dgm:prSet/>
      <dgm:spPr/>
      <dgm:t>
        <a:bodyPr/>
        <a:lstStyle/>
        <a:p>
          <a:pPr algn="ctr"/>
          <a:endParaRPr lang="en-IN" sz="800">
            <a:latin typeface="Arial" panose="020B0604020202020204" pitchFamily="34" charset="0"/>
            <a:cs typeface="Arial" panose="020B0604020202020204" pitchFamily="34" charset="0"/>
          </a:endParaRPr>
        </a:p>
      </dgm:t>
    </dgm:pt>
    <dgm:pt modelId="{02173EEC-C44B-4B83-8C60-7F8A8276DDAE}">
      <dgm:prSet phldrT="[Text]" custT="1"/>
      <dgm:spPr/>
      <dgm:t>
        <a:bodyPr/>
        <a:lstStyle/>
        <a:p>
          <a:pPr algn="ctr"/>
          <a:r>
            <a:rPr lang="en-IN" sz="800">
              <a:latin typeface="Arial" panose="020B0604020202020204" pitchFamily="34" charset="0"/>
              <a:cs typeface="Arial" panose="020B0604020202020204" pitchFamily="34" charset="0"/>
            </a:rPr>
            <a:t>Modification/ Revision suggested</a:t>
          </a:r>
        </a:p>
      </dgm:t>
    </dgm:pt>
    <dgm:pt modelId="{97D0B616-3C48-45E8-B5F2-417F460FDD4C}" type="parTrans" cxnId="{DB78D0A4-D335-4799-88E5-FD8E554B9BF5}">
      <dgm:prSet/>
      <dgm:spPr/>
      <dgm:t>
        <a:bodyPr/>
        <a:lstStyle/>
        <a:p>
          <a:pPr algn="ctr"/>
          <a:endParaRPr lang="en-IN" sz="800">
            <a:latin typeface="Arial" panose="020B0604020202020204" pitchFamily="34" charset="0"/>
            <a:cs typeface="Arial" panose="020B0604020202020204" pitchFamily="34" charset="0"/>
          </a:endParaRPr>
        </a:p>
      </dgm:t>
    </dgm:pt>
    <dgm:pt modelId="{0701D1A1-CB5C-42BF-B07C-294F06D837A8}" type="sibTrans" cxnId="{DB78D0A4-D335-4799-88E5-FD8E554B9BF5}">
      <dgm:prSet/>
      <dgm:spPr/>
      <dgm:t>
        <a:bodyPr/>
        <a:lstStyle/>
        <a:p>
          <a:pPr algn="ctr"/>
          <a:endParaRPr lang="en-IN" sz="800">
            <a:latin typeface="Arial" panose="020B0604020202020204" pitchFamily="34" charset="0"/>
            <a:cs typeface="Arial" panose="020B0604020202020204" pitchFamily="34" charset="0"/>
          </a:endParaRPr>
        </a:p>
      </dgm:t>
    </dgm:pt>
    <dgm:pt modelId="{19FE5B35-1045-42C2-90CC-ADCBCA92DD5C}">
      <dgm:prSet phldrT="[Text]" custT="1"/>
      <dgm:spPr/>
      <dgm:t>
        <a:bodyPr/>
        <a:lstStyle/>
        <a:p>
          <a:pPr algn="ctr"/>
          <a:r>
            <a:rPr lang="en-IN" sz="800">
              <a:latin typeface="Arial" panose="020B0604020202020204" pitchFamily="34" charset="0"/>
              <a:cs typeface="Arial" panose="020B0604020202020204" pitchFamily="34" charset="0"/>
            </a:rPr>
            <a:t>Resubmission with revision within 90 days</a:t>
          </a:r>
        </a:p>
      </dgm:t>
    </dgm:pt>
    <dgm:pt modelId="{6E243B88-1909-4AC9-A389-43ADAC75B841}" type="parTrans" cxnId="{765BD115-0475-4F8A-B5E8-A0C408F09282}">
      <dgm:prSet/>
      <dgm:spPr/>
      <dgm:t>
        <a:bodyPr/>
        <a:lstStyle/>
        <a:p>
          <a:pPr algn="ctr"/>
          <a:endParaRPr lang="en-IN" sz="800">
            <a:latin typeface="Arial" panose="020B0604020202020204" pitchFamily="34" charset="0"/>
            <a:cs typeface="Arial" panose="020B0604020202020204" pitchFamily="34" charset="0"/>
          </a:endParaRPr>
        </a:p>
      </dgm:t>
    </dgm:pt>
    <dgm:pt modelId="{1AE6B06C-A6DC-4906-87E8-DB41DF46D4C3}" type="sibTrans" cxnId="{765BD115-0475-4F8A-B5E8-A0C408F09282}">
      <dgm:prSet/>
      <dgm:spPr/>
      <dgm:t>
        <a:bodyPr/>
        <a:lstStyle/>
        <a:p>
          <a:pPr algn="ctr"/>
          <a:endParaRPr lang="en-IN" sz="800">
            <a:latin typeface="Arial" panose="020B0604020202020204" pitchFamily="34" charset="0"/>
            <a:cs typeface="Arial" panose="020B0604020202020204" pitchFamily="34" charset="0"/>
          </a:endParaRPr>
        </a:p>
      </dgm:t>
    </dgm:pt>
    <dgm:pt modelId="{FBC08F71-0CBD-4CE3-A22B-35F5A63F9D70}">
      <dgm:prSet phldrT="[Text]" custT="1"/>
      <dgm:spPr/>
      <dgm:t>
        <a:bodyPr/>
        <a:lstStyle/>
        <a:p>
          <a:pPr algn="ctr"/>
          <a:r>
            <a:rPr lang="en-IN" sz="800">
              <a:latin typeface="Arial" panose="020B0604020202020204" pitchFamily="34" charset="0"/>
              <a:cs typeface="Arial" panose="020B0604020202020204" pitchFamily="34" charset="0"/>
            </a:rPr>
            <a:t>Second Review by Secretary/Chairperson</a:t>
          </a:r>
        </a:p>
      </dgm:t>
    </dgm:pt>
    <dgm:pt modelId="{C28670F5-8D2C-4503-A916-DD56367E590F}" type="parTrans" cxnId="{602983DC-D505-40F2-90A8-A86E0655EE2B}">
      <dgm:prSet/>
      <dgm:spPr/>
      <dgm:t>
        <a:bodyPr/>
        <a:lstStyle/>
        <a:p>
          <a:pPr algn="ctr"/>
          <a:endParaRPr lang="en-IN" sz="800">
            <a:latin typeface="Arial" panose="020B0604020202020204" pitchFamily="34" charset="0"/>
            <a:cs typeface="Arial" panose="020B0604020202020204" pitchFamily="34" charset="0"/>
          </a:endParaRPr>
        </a:p>
      </dgm:t>
    </dgm:pt>
    <dgm:pt modelId="{00A46FEB-3BCB-4635-A8C8-D0D0AB6BED62}" type="sibTrans" cxnId="{602983DC-D505-40F2-90A8-A86E0655EE2B}">
      <dgm:prSet/>
      <dgm:spPr/>
      <dgm:t>
        <a:bodyPr/>
        <a:lstStyle/>
        <a:p>
          <a:pPr algn="ctr"/>
          <a:endParaRPr lang="en-IN" sz="800">
            <a:latin typeface="Arial" panose="020B0604020202020204" pitchFamily="34" charset="0"/>
            <a:cs typeface="Arial" panose="020B0604020202020204" pitchFamily="34" charset="0"/>
          </a:endParaRPr>
        </a:p>
      </dgm:t>
    </dgm:pt>
    <dgm:pt modelId="{E9BAF979-F2DA-4183-8D9E-73B4EB75CC36}">
      <dgm:prSet phldrT="[Text]" custT="1"/>
      <dgm:spPr/>
      <dgm:t>
        <a:bodyPr/>
        <a:lstStyle/>
        <a:p>
          <a:pPr algn="ctr"/>
          <a:r>
            <a:rPr lang="en-IN" sz="800">
              <a:latin typeface="Arial" panose="020B0604020202020204" pitchFamily="34" charset="0"/>
              <a:cs typeface="Arial" panose="020B0604020202020204" pitchFamily="34" charset="0"/>
            </a:rPr>
            <a:t>Decision communicated to PI within 14 days</a:t>
          </a:r>
        </a:p>
      </dgm:t>
    </dgm:pt>
    <dgm:pt modelId="{5970CE15-C725-4DE9-B50D-6E895623DC95}" type="parTrans" cxnId="{941DE2DF-D292-48EC-9F94-4DB77A845C87}">
      <dgm:prSet/>
      <dgm:spPr/>
      <dgm:t>
        <a:bodyPr/>
        <a:lstStyle/>
        <a:p>
          <a:pPr algn="ctr"/>
          <a:endParaRPr lang="en-IN" sz="800">
            <a:latin typeface="Arial" panose="020B0604020202020204" pitchFamily="34" charset="0"/>
            <a:cs typeface="Arial" panose="020B0604020202020204" pitchFamily="34" charset="0"/>
          </a:endParaRPr>
        </a:p>
      </dgm:t>
    </dgm:pt>
    <dgm:pt modelId="{4620D20C-D645-423E-B560-42D624E69F0D}" type="sibTrans" cxnId="{941DE2DF-D292-48EC-9F94-4DB77A845C87}">
      <dgm:prSet/>
      <dgm:spPr/>
      <dgm:t>
        <a:bodyPr/>
        <a:lstStyle/>
        <a:p>
          <a:pPr algn="ctr"/>
          <a:endParaRPr lang="en-IN" sz="800">
            <a:latin typeface="Arial" panose="020B0604020202020204" pitchFamily="34" charset="0"/>
            <a:cs typeface="Arial" panose="020B0604020202020204" pitchFamily="34" charset="0"/>
          </a:endParaRPr>
        </a:p>
      </dgm:t>
    </dgm:pt>
    <dgm:pt modelId="{17A3BFD6-ED73-402E-8B24-6093920BF266}">
      <dgm:prSet phldrT="[Text]" custT="1"/>
      <dgm:spPr/>
      <dgm:t>
        <a:bodyPr/>
        <a:lstStyle/>
        <a:p>
          <a:pPr algn="ctr"/>
          <a:r>
            <a:rPr lang="en-IN" sz="800">
              <a:latin typeface="Arial" panose="020B0604020202020204" pitchFamily="34" charset="0"/>
              <a:cs typeface="Arial" panose="020B0604020202020204" pitchFamily="34" charset="0"/>
            </a:rPr>
            <a:t>Approved</a:t>
          </a:r>
        </a:p>
      </dgm:t>
    </dgm:pt>
    <dgm:pt modelId="{FB87CA98-C89A-4AA9-9FFA-1DDCA722E452}" type="parTrans" cxnId="{2869F36C-E5A2-43F7-9E83-B6C3BA579BC5}">
      <dgm:prSet/>
      <dgm:spPr/>
      <dgm:t>
        <a:bodyPr/>
        <a:lstStyle/>
        <a:p>
          <a:pPr algn="ctr"/>
          <a:endParaRPr lang="en-IN" sz="800">
            <a:latin typeface="Arial" panose="020B0604020202020204" pitchFamily="34" charset="0"/>
            <a:cs typeface="Arial" panose="020B0604020202020204" pitchFamily="34" charset="0"/>
          </a:endParaRPr>
        </a:p>
      </dgm:t>
    </dgm:pt>
    <dgm:pt modelId="{5F2E4605-C62D-4B47-BE7E-BC9B89093551}" type="sibTrans" cxnId="{2869F36C-E5A2-43F7-9E83-B6C3BA579BC5}">
      <dgm:prSet/>
      <dgm:spPr/>
      <dgm:t>
        <a:bodyPr/>
        <a:lstStyle/>
        <a:p>
          <a:pPr algn="ctr"/>
          <a:endParaRPr lang="en-IN" sz="800">
            <a:latin typeface="Arial" panose="020B0604020202020204" pitchFamily="34" charset="0"/>
            <a:cs typeface="Arial" panose="020B0604020202020204" pitchFamily="34" charset="0"/>
          </a:endParaRPr>
        </a:p>
      </dgm:t>
    </dgm:pt>
    <dgm:pt modelId="{4EDC614D-4C94-4023-BCEF-37883C5D9139}">
      <dgm:prSet phldrT="[Text]" custT="1"/>
      <dgm:spPr/>
      <dgm:t>
        <a:bodyPr/>
        <a:lstStyle/>
        <a:p>
          <a:pPr algn="ctr"/>
          <a:r>
            <a:rPr lang="en-IN" sz="800">
              <a:latin typeface="Arial" panose="020B0604020202020204" pitchFamily="34" charset="0"/>
              <a:cs typeface="Arial" panose="020B0604020202020204" pitchFamily="34" charset="0"/>
            </a:rPr>
            <a:t>Modification/ Revision suggested</a:t>
          </a:r>
        </a:p>
      </dgm:t>
    </dgm:pt>
    <dgm:pt modelId="{1A5C76BF-4397-45D6-8AB8-DEF796F3FA2B}" type="parTrans" cxnId="{4752D9BF-2ACC-4D53-8BD5-FEF9E26BF9E5}">
      <dgm:prSet/>
      <dgm:spPr/>
      <dgm:t>
        <a:bodyPr/>
        <a:lstStyle/>
        <a:p>
          <a:pPr algn="ctr"/>
          <a:endParaRPr lang="en-IN" sz="800">
            <a:latin typeface="Arial" panose="020B0604020202020204" pitchFamily="34" charset="0"/>
            <a:cs typeface="Arial" panose="020B0604020202020204" pitchFamily="34" charset="0"/>
          </a:endParaRPr>
        </a:p>
      </dgm:t>
    </dgm:pt>
    <dgm:pt modelId="{35AD9898-93B8-4D38-A285-9EE54805434B}" type="sibTrans" cxnId="{4752D9BF-2ACC-4D53-8BD5-FEF9E26BF9E5}">
      <dgm:prSet/>
      <dgm:spPr/>
      <dgm:t>
        <a:bodyPr/>
        <a:lstStyle/>
        <a:p>
          <a:pPr algn="ctr"/>
          <a:endParaRPr lang="en-IN" sz="800">
            <a:latin typeface="Arial" panose="020B0604020202020204" pitchFamily="34" charset="0"/>
            <a:cs typeface="Arial" panose="020B0604020202020204" pitchFamily="34" charset="0"/>
          </a:endParaRPr>
        </a:p>
      </dgm:t>
    </dgm:pt>
    <dgm:pt modelId="{38151D69-B1CE-475A-AA7E-8D4FDB3FB479}">
      <dgm:prSet phldrT="[Text]" custT="1"/>
      <dgm:spPr/>
      <dgm:t>
        <a:bodyPr/>
        <a:lstStyle/>
        <a:p>
          <a:pPr algn="ctr"/>
          <a:r>
            <a:rPr lang="en-IN" sz="800">
              <a:latin typeface="Arial" panose="020B0604020202020204" pitchFamily="34" charset="0"/>
              <a:cs typeface="Arial" panose="020B0604020202020204" pitchFamily="34" charset="0"/>
            </a:rPr>
            <a:t>Resubmission within 90 days</a:t>
          </a:r>
        </a:p>
      </dgm:t>
    </dgm:pt>
    <dgm:pt modelId="{D257EB68-CB6B-4FAA-A460-D365BB0E8658}" type="parTrans" cxnId="{BCE4807E-3DA3-44DA-9942-EE4B1A21601D}">
      <dgm:prSet/>
      <dgm:spPr/>
      <dgm:t>
        <a:bodyPr/>
        <a:lstStyle/>
        <a:p>
          <a:pPr algn="ctr"/>
          <a:endParaRPr lang="en-IN" sz="800">
            <a:latin typeface="Arial" panose="020B0604020202020204" pitchFamily="34" charset="0"/>
            <a:cs typeface="Arial" panose="020B0604020202020204" pitchFamily="34" charset="0"/>
          </a:endParaRPr>
        </a:p>
      </dgm:t>
    </dgm:pt>
    <dgm:pt modelId="{D8B6B929-CA63-4ECD-AD77-26F5E66D229F}" type="sibTrans" cxnId="{BCE4807E-3DA3-44DA-9942-EE4B1A21601D}">
      <dgm:prSet/>
      <dgm:spPr/>
      <dgm:t>
        <a:bodyPr/>
        <a:lstStyle/>
        <a:p>
          <a:pPr algn="ctr"/>
          <a:endParaRPr lang="en-IN" sz="800">
            <a:latin typeface="Arial" panose="020B0604020202020204" pitchFamily="34" charset="0"/>
            <a:cs typeface="Arial" panose="020B0604020202020204" pitchFamily="34" charset="0"/>
          </a:endParaRPr>
        </a:p>
      </dgm:t>
    </dgm:pt>
    <dgm:pt modelId="{A1FBF4FF-227F-40FE-B6AC-ED6FA74E7CA4}">
      <dgm:prSet phldrT="[Text]" custT="1"/>
      <dgm:spPr/>
      <dgm:t>
        <a:bodyPr/>
        <a:lstStyle/>
        <a:p>
          <a:pPr algn="ctr"/>
          <a:r>
            <a:rPr lang="en-IN" sz="800">
              <a:latin typeface="Arial" panose="020B0604020202020204" pitchFamily="34" charset="0"/>
              <a:cs typeface="Arial" panose="020B0604020202020204" pitchFamily="34" charset="0"/>
            </a:rPr>
            <a:t>Further process similar to 2nd Review </a:t>
          </a:r>
        </a:p>
      </dgm:t>
    </dgm:pt>
    <dgm:pt modelId="{23F7A581-C5B0-44C1-A11A-7EB5CA67086A}" type="parTrans" cxnId="{1D39F22C-E55A-4592-AE0F-C2CCE329B70C}">
      <dgm:prSet/>
      <dgm:spPr/>
      <dgm:t>
        <a:bodyPr/>
        <a:lstStyle/>
        <a:p>
          <a:pPr algn="ctr"/>
          <a:endParaRPr lang="en-IN" sz="800">
            <a:latin typeface="Arial" panose="020B0604020202020204" pitchFamily="34" charset="0"/>
            <a:cs typeface="Arial" panose="020B0604020202020204" pitchFamily="34" charset="0"/>
          </a:endParaRPr>
        </a:p>
      </dgm:t>
    </dgm:pt>
    <dgm:pt modelId="{D3A82D4A-45DA-4EEF-B1DE-D815D25723FE}" type="sibTrans" cxnId="{1D39F22C-E55A-4592-AE0F-C2CCE329B70C}">
      <dgm:prSet/>
      <dgm:spPr/>
      <dgm:t>
        <a:bodyPr/>
        <a:lstStyle/>
        <a:p>
          <a:pPr algn="ctr"/>
          <a:endParaRPr lang="en-IN" sz="800">
            <a:latin typeface="Arial" panose="020B0604020202020204" pitchFamily="34" charset="0"/>
            <a:cs typeface="Arial" panose="020B0604020202020204" pitchFamily="34" charset="0"/>
          </a:endParaRPr>
        </a:p>
      </dgm:t>
    </dgm:pt>
    <dgm:pt modelId="{4777515A-DE1E-4666-A26B-D40EAE33B64F}" type="pres">
      <dgm:prSet presAssocID="{A8B31BCB-C376-4A78-AA7B-1758095D9F21}" presName="hierChild1" presStyleCnt="0">
        <dgm:presLayoutVars>
          <dgm:orgChart val="1"/>
          <dgm:chPref val="1"/>
          <dgm:dir/>
          <dgm:animOne val="branch"/>
          <dgm:animLvl val="lvl"/>
          <dgm:resizeHandles/>
        </dgm:presLayoutVars>
      </dgm:prSet>
      <dgm:spPr/>
      <dgm:t>
        <a:bodyPr/>
        <a:lstStyle/>
        <a:p>
          <a:endParaRPr lang="en-IN"/>
        </a:p>
      </dgm:t>
    </dgm:pt>
    <dgm:pt modelId="{35D38D60-8CD5-4208-9FEF-858916D2E82A}" type="pres">
      <dgm:prSet presAssocID="{F2034CCC-3E44-4A64-930B-4459D4DC8F75}" presName="hierRoot1" presStyleCnt="0">
        <dgm:presLayoutVars>
          <dgm:hierBranch val="init"/>
        </dgm:presLayoutVars>
      </dgm:prSet>
      <dgm:spPr/>
    </dgm:pt>
    <dgm:pt modelId="{4EA2AD75-3051-4C6C-8DF0-62E05C7BF7B0}" type="pres">
      <dgm:prSet presAssocID="{F2034CCC-3E44-4A64-930B-4459D4DC8F75}" presName="rootComposite1" presStyleCnt="0"/>
      <dgm:spPr/>
    </dgm:pt>
    <dgm:pt modelId="{538E477D-39D4-47DB-95F8-5F2C8E9C27B5}" type="pres">
      <dgm:prSet presAssocID="{F2034CCC-3E44-4A64-930B-4459D4DC8F75}" presName="rootText1" presStyleLbl="node0" presStyleIdx="0" presStyleCnt="1" custScaleX="379942" custScaleY="60775">
        <dgm:presLayoutVars>
          <dgm:chPref val="3"/>
        </dgm:presLayoutVars>
      </dgm:prSet>
      <dgm:spPr/>
      <dgm:t>
        <a:bodyPr/>
        <a:lstStyle/>
        <a:p>
          <a:endParaRPr lang="en-IN"/>
        </a:p>
      </dgm:t>
    </dgm:pt>
    <dgm:pt modelId="{F175ACD0-2551-4514-B0E7-D5F167EF5767}" type="pres">
      <dgm:prSet presAssocID="{F2034CCC-3E44-4A64-930B-4459D4DC8F75}" presName="rootConnector1" presStyleLbl="node1" presStyleIdx="0" presStyleCnt="0"/>
      <dgm:spPr/>
      <dgm:t>
        <a:bodyPr/>
        <a:lstStyle/>
        <a:p>
          <a:endParaRPr lang="en-IN"/>
        </a:p>
      </dgm:t>
    </dgm:pt>
    <dgm:pt modelId="{666AFA47-A192-4DB7-8104-97DE1C784F54}" type="pres">
      <dgm:prSet presAssocID="{F2034CCC-3E44-4A64-930B-4459D4DC8F75}" presName="hierChild2" presStyleCnt="0"/>
      <dgm:spPr/>
    </dgm:pt>
    <dgm:pt modelId="{60A7D4C2-C976-4588-9890-F0F329DBB926}" type="pres">
      <dgm:prSet presAssocID="{E4A196D4-4DD4-4E22-A093-F307F44BAA1C}" presName="Name37" presStyleLbl="parChTrans1D2" presStyleIdx="0" presStyleCnt="2"/>
      <dgm:spPr/>
      <dgm:t>
        <a:bodyPr/>
        <a:lstStyle/>
        <a:p>
          <a:endParaRPr lang="en-IN"/>
        </a:p>
      </dgm:t>
    </dgm:pt>
    <dgm:pt modelId="{5C8ABBC6-5F1B-4CF3-BCEF-4BC4460BCF75}" type="pres">
      <dgm:prSet presAssocID="{1DF48CB2-F35A-43E2-AE24-CCAB463B7DB9}" presName="hierRoot2" presStyleCnt="0">
        <dgm:presLayoutVars>
          <dgm:hierBranch val="init"/>
        </dgm:presLayoutVars>
      </dgm:prSet>
      <dgm:spPr/>
    </dgm:pt>
    <dgm:pt modelId="{926E7917-B852-487F-AF05-EA6F580C34DB}" type="pres">
      <dgm:prSet presAssocID="{1DF48CB2-F35A-43E2-AE24-CCAB463B7DB9}" presName="rootComposite" presStyleCnt="0"/>
      <dgm:spPr/>
    </dgm:pt>
    <dgm:pt modelId="{207AD2D5-282E-43B8-A0EB-A67698992FA5}" type="pres">
      <dgm:prSet presAssocID="{1DF48CB2-F35A-43E2-AE24-CCAB463B7DB9}" presName="rootText" presStyleLbl="node2" presStyleIdx="0" presStyleCnt="1" custScaleX="189890" custScaleY="49612">
        <dgm:presLayoutVars>
          <dgm:chPref val="3"/>
        </dgm:presLayoutVars>
      </dgm:prSet>
      <dgm:spPr/>
      <dgm:t>
        <a:bodyPr/>
        <a:lstStyle/>
        <a:p>
          <a:endParaRPr lang="en-IN"/>
        </a:p>
      </dgm:t>
    </dgm:pt>
    <dgm:pt modelId="{B672233E-ADE6-4D4C-BA17-F70C6E18A697}" type="pres">
      <dgm:prSet presAssocID="{1DF48CB2-F35A-43E2-AE24-CCAB463B7DB9}" presName="rootConnector" presStyleLbl="node2" presStyleIdx="0" presStyleCnt="1"/>
      <dgm:spPr/>
      <dgm:t>
        <a:bodyPr/>
        <a:lstStyle/>
        <a:p>
          <a:endParaRPr lang="en-IN"/>
        </a:p>
      </dgm:t>
    </dgm:pt>
    <dgm:pt modelId="{AFB4C842-BA2E-4571-A710-77E00EDD34A1}" type="pres">
      <dgm:prSet presAssocID="{1DF48CB2-F35A-43E2-AE24-CCAB463B7DB9}" presName="hierChild4" presStyleCnt="0"/>
      <dgm:spPr/>
    </dgm:pt>
    <dgm:pt modelId="{AE8F1867-98D4-4168-8F69-4C755D09E28E}" type="pres">
      <dgm:prSet presAssocID="{A2CF79FB-AE53-46C3-B7D8-C13FE2A711D8}" presName="Name37" presStyleLbl="parChTrans1D3" presStyleIdx="0" presStyleCnt="1"/>
      <dgm:spPr/>
      <dgm:t>
        <a:bodyPr/>
        <a:lstStyle/>
        <a:p>
          <a:endParaRPr lang="en-IN"/>
        </a:p>
      </dgm:t>
    </dgm:pt>
    <dgm:pt modelId="{8EE488AA-88F3-4C80-8F4C-11C3C705F366}" type="pres">
      <dgm:prSet presAssocID="{F6EC2479-23F2-4EBC-8AA0-E3BAB690C671}" presName="hierRoot2" presStyleCnt="0">
        <dgm:presLayoutVars>
          <dgm:hierBranch val="init"/>
        </dgm:presLayoutVars>
      </dgm:prSet>
      <dgm:spPr/>
    </dgm:pt>
    <dgm:pt modelId="{C6659270-8268-491B-8446-185EC0B23ED9}" type="pres">
      <dgm:prSet presAssocID="{F6EC2479-23F2-4EBC-8AA0-E3BAB690C671}" presName="rootComposite" presStyleCnt="0"/>
      <dgm:spPr/>
    </dgm:pt>
    <dgm:pt modelId="{5289D3F7-4C24-4174-B533-6EB69757675D}" type="pres">
      <dgm:prSet presAssocID="{F6EC2479-23F2-4EBC-8AA0-E3BAB690C671}" presName="rootText" presStyleLbl="node3" presStyleIdx="0" presStyleCnt="1" custScaleX="189890" custScaleY="57863">
        <dgm:presLayoutVars>
          <dgm:chPref val="3"/>
        </dgm:presLayoutVars>
      </dgm:prSet>
      <dgm:spPr/>
      <dgm:t>
        <a:bodyPr/>
        <a:lstStyle/>
        <a:p>
          <a:endParaRPr lang="en-IN"/>
        </a:p>
      </dgm:t>
    </dgm:pt>
    <dgm:pt modelId="{CC29C0DB-77E2-49F4-8082-114FC1CD7E46}" type="pres">
      <dgm:prSet presAssocID="{F6EC2479-23F2-4EBC-8AA0-E3BAB690C671}" presName="rootConnector" presStyleLbl="node3" presStyleIdx="0" presStyleCnt="1"/>
      <dgm:spPr/>
      <dgm:t>
        <a:bodyPr/>
        <a:lstStyle/>
        <a:p>
          <a:endParaRPr lang="en-IN"/>
        </a:p>
      </dgm:t>
    </dgm:pt>
    <dgm:pt modelId="{F62A77FA-8A3E-46FE-BDF2-5CB621B429AE}" type="pres">
      <dgm:prSet presAssocID="{F6EC2479-23F2-4EBC-8AA0-E3BAB690C671}" presName="hierChild4" presStyleCnt="0"/>
      <dgm:spPr/>
    </dgm:pt>
    <dgm:pt modelId="{E2D21812-3031-4154-A6C1-C07635603381}" type="pres">
      <dgm:prSet presAssocID="{7474F543-DBF6-49D2-A059-0137E47FD286}" presName="Name37" presStyleLbl="parChTrans1D4" presStyleIdx="0" presStyleCnt="11"/>
      <dgm:spPr/>
      <dgm:t>
        <a:bodyPr/>
        <a:lstStyle/>
        <a:p>
          <a:endParaRPr lang="en-IN"/>
        </a:p>
      </dgm:t>
    </dgm:pt>
    <dgm:pt modelId="{9551DEE5-8CFC-45A7-97E0-BFD6F3D31047}" type="pres">
      <dgm:prSet presAssocID="{6B581DB5-31AC-4BA0-A5F7-9E8E3A97D1C2}" presName="hierRoot2" presStyleCnt="0">
        <dgm:presLayoutVars>
          <dgm:hierBranch val="init"/>
        </dgm:presLayoutVars>
      </dgm:prSet>
      <dgm:spPr/>
    </dgm:pt>
    <dgm:pt modelId="{59636E4E-975A-48E6-A74B-455791FB3888}" type="pres">
      <dgm:prSet presAssocID="{6B581DB5-31AC-4BA0-A5F7-9E8E3A97D1C2}" presName="rootComposite" presStyleCnt="0"/>
      <dgm:spPr/>
    </dgm:pt>
    <dgm:pt modelId="{2B826A08-1ED9-4242-A8FC-C548E9E2916E}" type="pres">
      <dgm:prSet presAssocID="{6B581DB5-31AC-4BA0-A5F7-9E8E3A97D1C2}" presName="rootText" presStyleLbl="node4" presStyleIdx="0" presStyleCnt="11" custScaleX="314557" custScaleY="42039">
        <dgm:presLayoutVars>
          <dgm:chPref val="3"/>
        </dgm:presLayoutVars>
      </dgm:prSet>
      <dgm:spPr/>
      <dgm:t>
        <a:bodyPr/>
        <a:lstStyle/>
        <a:p>
          <a:endParaRPr lang="en-IN"/>
        </a:p>
      </dgm:t>
    </dgm:pt>
    <dgm:pt modelId="{E0D6C6C9-8EB9-4476-A27F-58F0F2C7340B}" type="pres">
      <dgm:prSet presAssocID="{6B581DB5-31AC-4BA0-A5F7-9E8E3A97D1C2}" presName="rootConnector" presStyleLbl="node4" presStyleIdx="0" presStyleCnt="11"/>
      <dgm:spPr/>
      <dgm:t>
        <a:bodyPr/>
        <a:lstStyle/>
        <a:p>
          <a:endParaRPr lang="en-IN"/>
        </a:p>
      </dgm:t>
    </dgm:pt>
    <dgm:pt modelId="{8B013508-06EF-4B6F-B4D8-D423ACA7F479}" type="pres">
      <dgm:prSet presAssocID="{6B581DB5-31AC-4BA0-A5F7-9E8E3A97D1C2}" presName="hierChild4" presStyleCnt="0"/>
      <dgm:spPr/>
    </dgm:pt>
    <dgm:pt modelId="{EAA9CEE5-68D8-4353-9EDA-35489F7E9A7B}" type="pres">
      <dgm:prSet presAssocID="{CC982584-85B7-4661-9912-85822DD9944A}" presName="Name37" presStyleLbl="parChTrans1D4" presStyleIdx="1" presStyleCnt="11"/>
      <dgm:spPr/>
      <dgm:t>
        <a:bodyPr/>
        <a:lstStyle/>
        <a:p>
          <a:endParaRPr lang="en-IN"/>
        </a:p>
      </dgm:t>
    </dgm:pt>
    <dgm:pt modelId="{90EBBA61-70DC-4BBC-B04C-0596B9E64BE4}" type="pres">
      <dgm:prSet presAssocID="{7A89B2CE-2822-4667-A04E-99322183B96A}" presName="hierRoot2" presStyleCnt="0">
        <dgm:presLayoutVars>
          <dgm:hierBranch val="init"/>
        </dgm:presLayoutVars>
      </dgm:prSet>
      <dgm:spPr/>
    </dgm:pt>
    <dgm:pt modelId="{A8C0F377-3152-420B-AB76-54C489235616}" type="pres">
      <dgm:prSet presAssocID="{7A89B2CE-2822-4667-A04E-99322183B96A}" presName="rootComposite" presStyleCnt="0"/>
      <dgm:spPr/>
    </dgm:pt>
    <dgm:pt modelId="{5F20B8DA-3C49-4AB1-B844-2EA9C455533D}" type="pres">
      <dgm:prSet presAssocID="{7A89B2CE-2822-4667-A04E-99322183B96A}" presName="rootText" presStyleLbl="node4" presStyleIdx="1" presStyleCnt="11" custScaleX="426939" custScaleY="63884">
        <dgm:presLayoutVars>
          <dgm:chPref val="3"/>
        </dgm:presLayoutVars>
      </dgm:prSet>
      <dgm:spPr/>
      <dgm:t>
        <a:bodyPr/>
        <a:lstStyle/>
        <a:p>
          <a:endParaRPr lang="en-IN"/>
        </a:p>
      </dgm:t>
    </dgm:pt>
    <dgm:pt modelId="{F0ADADB1-31FE-4527-AF25-1B06AD6BEED1}" type="pres">
      <dgm:prSet presAssocID="{7A89B2CE-2822-4667-A04E-99322183B96A}" presName="rootConnector" presStyleLbl="node4" presStyleIdx="1" presStyleCnt="11"/>
      <dgm:spPr/>
      <dgm:t>
        <a:bodyPr/>
        <a:lstStyle/>
        <a:p>
          <a:endParaRPr lang="en-IN"/>
        </a:p>
      </dgm:t>
    </dgm:pt>
    <dgm:pt modelId="{BB87702B-D08A-4E6D-BC75-B19D9EE3C43A}" type="pres">
      <dgm:prSet presAssocID="{7A89B2CE-2822-4667-A04E-99322183B96A}" presName="hierChild4" presStyleCnt="0"/>
      <dgm:spPr/>
    </dgm:pt>
    <dgm:pt modelId="{ACDEEC36-04DC-4316-BC55-38C2FFA8D4DE}" type="pres">
      <dgm:prSet presAssocID="{4FDA6FEC-E628-46E9-88AF-0AC664ABB685}" presName="Name37" presStyleLbl="parChTrans1D4" presStyleIdx="2" presStyleCnt="11"/>
      <dgm:spPr/>
      <dgm:t>
        <a:bodyPr/>
        <a:lstStyle/>
        <a:p>
          <a:endParaRPr lang="en-IN"/>
        </a:p>
      </dgm:t>
    </dgm:pt>
    <dgm:pt modelId="{767AF380-5176-4C2E-A0DA-733D97241A73}" type="pres">
      <dgm:prSet presAssocID="{CFD527D5-EA48-4510-ACB9-677AFAF16ACA}" presName="hierRoot2" presStyleCnt="0">
        <dgm:presLayoutVars>
          <dgm:hierBranch val="init"/>
        </dgm:presLayoutVars>
      </dgm:prSet>
      <dgm:spPr/>
    </dgm:pt>
    <dgm:pt modelId="{1400917D-D5FF-4020-9C23-A0CEBCA40675}" type="pres">
      <dgm:prSet presAssocID="{CFD527D5-EA48-4510-ACB9-677AFAF16ACA}" presName="rootComposite" presStyleCnt="0"/>
      <dgm:spPr/>
    </dgm:pt>
    <dgm:pt modelId="{6F04540F-C6C1-4E88-8671-20CBCB6FBDEB}" type="pres">
      <dgm:prSet presAssocID="{CFD527D5-EA48-4510-ACB9-677AFAF16ACA}" presName="rootText" presStyleLbl="node4" presStyleIdx="2" presStyleCnt="11" custScaleX="210871" custScaleY="62622">
        <dgm:presLayoutVars>
          <dgm:chPref val="3"/>
        </dgm:presLayoutVars>
      </dgm:prSet>
      <dgm:spPr/>
      <dgm:t>
        <a:bodyPr/>
        <a:lstStyle/>
        <a:p>
          <a:endParaRPr lang="en-IN"/>
        </a:p>
      </dgm:t>
    </dgm:pt>
    <dgm:pt modelId="{63A4408B-96E0-4D83-B484-01AB58936CD4}" type="pres">
      <dgm:prSet presAssocID="{CFD527D5-EA48-4510-ACB9-677AFAF16ACA}" presName="rootConnector" presStyleLbl="node4" presStyleIdx="2" presStyleCnt="11"/>
      <dgm:spPr/>
      <dgm:t>
        <a:bodyPr/>
        <a:lstStyle/>
        <a:p>
          <a:endParaRPr lang="en-IN"/>
        </a:p>
      </dgm:t>
    </dgm:pt>
    <dgm:pt modelId="{24C2485F-57CB-49FE-A184-5469E061F4C1}" type="pres">
      <dgm:prSet presAssocID="{CFD527D5-EA48-4510-ACB9-677AFAF16ACA}" presName="hierChild4" presStyleCnt="0"/>
      <dgm:spPr/>
    </dgm:pt>
    <dgm:pt modelId="{966828E1-03F7-4531-BBA5-C5A6D435288D}" type="pres">
      <dgm:prSet presAssocID="{CFD527D5-EA48-4510-ACB9-677AFAF16ACA}" presName="hierChild5" presStyleCnt="0"/>
      <dgm:spPr/>
    </dgm:pt>
    <dgm:pt modelId="{8B065290-BC99-4016-95F7-334443100A13}" type="pres">
      <dgm:prSet presAssocID="{97D0B616-3C48-45E8-B5F2-417F460FDD4C}" presName="Name37" presStyleLbl="parChTrans1D4" presStyleIdx="3" presStyleCnt="11"/>
      <dgm:spPr/>
      <dgm:t>
        <a:bodyPr/>
        <a:lstStyle/>
        <a:p>
          <a:endParaRPr lang="en-IN"/>
        </a:p>
      </dgm:t>
    </dgm:pt>
    <dgm:pt modelId="{217E36C4-BAC6-4C1A-91BB-0FFC7645D1EB}" type="pres">
      <dgm:prSet presAssocID="{02173EEC-C44B-4B83-8C60-7F8A8276DDAE}" presName="hierRoot2" presStyleCnt="0">
        <dgm:presLayoutVars>
          <dgm:hierBranch val="init"/>
        </dgm:presLayoutVars>
      </dgm:prSet>
      <dgm:spPr/>
    </dgm:pt>
    <dgm:pt modelId="{310916E0-E99A-45FD-831E-84E541C48CE3}" type="pres">
      <dgm:prSet presAssocID="{02173EEC-C44B-4B83-8C60-7F8A8276DDAE}" presName="rootComposite" presStyleCnt="0"/>
      <dgm:spPr/>
    </dgm:pt>
    <dgm:pt modelId="{D7C85143-3974-48BD-98DF-C725F64EBD56}" type="pres">
      <dgm:prSet presAssocID="{02173EEC-C44B-4B83-8C60-7F8A8276DDAE}" presName="rootText" presStyleLbl="node4" presStyleIdx="3" presStyleCnt="11" custScaleX="210871" custScaleY="48114">
        <dgm:presLayoutVars>
          <dgm:chPref val="3"/>
        </dgm:presLayoutVars>
      </dgm:prSet>
      <dgm:spPr/>
      <dgm:t>
        <a:bodyPr/>
        <a:lstStyle/>
        <a:p>
          <a:endParaRPr lang="en-IN"/>
        </a:p>
      </dgm:t>
    </dgm:pt>
    <dgm:pt modelId="{68FC4B29-1D1A-498D-B318-4DF63A08D569}" type="pres">
      <dgm:prSet presAssocID="{02173EEC-C44B-4B83-8C60-7F8A8276DDAE}" presName="rootConnector" presStyleLbl="node4" presStyleIdx="3" presStyleCnt="11"/>
      <dgm:spPr/>
      <dgm:t>
        <a:bodyPr/>
        <a:lstStyle/>
        <a:p>
          <a:endParaRPr lang="en-IN"/>
        </a:p>
      </dgm:t>
    </dgm:pt>
    <dgm:pt modelId="{7D958E45-7443-4B11-A534-48386EB32B9E}" type="pres">
      <dgm:prSet presAssocID="{02173EEC-C44B-4B83-8C60-7F8A8276DDAE}" presName="hierChild4" presStyleCnt="0"/>
      <dgm:spPr/>
    </dgm:pt>
    <dgm:pt modelId="{938472E1-089E-45C6-B00A-C191D602F331}" type="pres">
      <dgm:prSet presAssocID="{6E243B88-1909-4AC9-A389-43ADAC75B841}" presName="Name37" presStyleLbl="parChTrans1D4" presStyleIdx="4" presStyleCnt="11"/>
      <dgm:spPr/>
      <dgm:t>
        <a:bodyPr/>
        <a:lstStyle/>
        <a:p>
          <a:endParaRPr lang="en-IN"/>
        </a:p>
      </dgm:t>
    </dgm:pt>
    <dgm:pt modelId="{62B8FC4C-0ED8-480A-B088-207A36E0600F}" type="pres">
      <dgm:prSet presAssocID="{19FE5B35-1045-42C2-90CC-ADCBCA92DD5C}" presName="hierRoot2" presStyleCnt="0">
        <dgm:presLayoutVars>
          <dgm:hierBranch val="init"/>
        </dgm:presLayoutVars>
      </dgm:prSet>
      <dgm:spPr/>
    </dgm:pt>
    <dgm:pt modelId="{9B6189AA-81DD-491D-A22D-120E4D85B65B}" type="pres">
      <dgm:prSet presAssocID="{19FE5B35-1045-42C2-90CC-ADCBCA92DD5C}" presName="rootComposite" presStyleCnt="0"/>
      <dgm:spPr/>
    </dgm:pt>
    <dgm:pt modelId="{42E0FE1B-498F-44F7-B500-F87121F746F0}" type="pres">
      <dgm:prSet presAssocID="{19FE5B35-1045-42C2-90CC-ADCBCA92DD5C}" presName="rootText" presStyleLbl="node4" presStyleIdx="4" presStyleCnt="11" custScaleX="278948" custScaleY="44488">
        <dgm:presLayoutVars>
          <dgm:chPref val="3"/>
        </dgm:presLayoutVars>
      </dgm:prSet>
      <dgm:spPr/>
      <dgm:t>
        <a:bodyPr/>
        <a:lstStyle/>
        <a:p>
          <a:endParaRPr lang="en-IN"/>
        </a:p>
      </dgm:t>
    </dgm:pt>
    <dgm:pt modelId="{BB6CFF12-A784-4CEB-8BFA-52C1C88BEA36}" type="pres">
      <dgm:prSet presAssocID="{19FE5B35-1045-42C2-90CC-ADCBCA92DD5C}" presName="rootConnector" presStyleLbl="node4" presStyleIdx="4" presStyleCnt="11"/>
      <dgm:spPr/>
      <dgm:t>
        <a:bodyPr/>
        <a:lstStyle/>
        <a:p>
          <a:endParaRPr lang="en-IN"/>
        </a:p>
      </dgm:t>
    </dgm:pt>
    <dgm:pt modelId="{CBAA3546-6103-444F-8D91-9DA53EE8CA45}" type="pres">
      <dgm:prSet presAssocID="{19FE5B35-1045-42C2-90CC-ADCBCA92DD5C}" presName="hierChild4" presStyleCnt="0"/>
      <dgm:spPr/>
    </dgm:pt>
    <dgm:pt modelId="{1E22B4EB-6437-433C-B555-385586F0494B}" type="pres">
      <dgm:prSet presAssocID="{C28670F5-8D2C-4503-A916-DD56367E590F}" presName="Name37" presStyleLbl="parChTrans1D4" presStyleIdx="5" presStyleCnt="11"/>
      <dgm:spPr/>
      <dgm:t>
        <a:bodyPr/>
        <a:lstStyle/>
        <a:p>
          <a:endParaRPr lang="en-IN"/>
        </a:p>
      </dgm:t>
    </dgm:pt>
    <dgm:pt modelId="{4C21B756-2C6C-4DDA-81B3-F2112CF7AD7A}" type="pres">
      <dgm:prSet presAssocID="{FBC08F71-0CBD-4CE3-A22B-35F5A63F9D70}" presName="hierRoot2" presStyleCnt="0">
        <dgm:presLayoutVars>
          <dgm:hierBranch val="init"/>
        </dgm:presLayoutVars>
      </dgm:prSet>
      <dgm:spPr/>
    </dgm:pt>
    <dgm:pt modelId="{228E8C76-AF8C-45D8-8159-57DB7753D120}" type="pres">
      <dgm:prSet presAssocID="{FBC08F71-0CBD-4CE3-A22B-35F5A63F9D70}" presName="rootComposite" presStyleCnt="0"/>
      <dgm:spPr/>
    </dgm:pt>
    <dgm:pt modelId="{86F70A39-D55E-4905-ACB5-8CB3780FF12A}" type="pres">
      <dgm:prSet presAssocID="{FBC08F71-0CBD-4CE3-A22B-35F5A63F9D70}" presName="rootText" presStyleLbl="node4" presStyleIdx="5" presStyleCnt="11" custScaleX="278948" custScaleY="51743" custLinFactNeighborY="3626">
        <dgm:presLayoutVars>
          <dgm:chPref val="3"/>
        </dgm:presLayoutVars>
      </dgm:prSet>
      <dgm:spPr/>
      <dgm:t>
        <a:bodyPr/>
        <a:lstStyle/>
        <a:p>
          <a:endParaRPr lang="en-IN"/>
        </a:p>
      </dgm:t>
    </dgm:pt>
    <dgm:pt modelId="{11706140-19C5-4EE5-A53E-3D1323A66AC1}" type="pres">
      <dgm:prSet presAssocID="{FBC08F71-0CBD-4CE3-A22B-35F5A63F9D70}" presName="rootConnector" presStyleLbl="node4" presStyleIdx="5" presStyleCnt="11"/>
      <dgm:spPr/>
      <dgm:t>
        <a:bodyPr/>
        <a:lstStyle/>
        <a:p>
          <a:endParaRPr lang="en-IN"/>
        </a:p>
      </dgm:t>
    </dgm:pt>
    <dgm:pt modelId="{CD278881-6FB8-4A9A-8656-B320D5C29446}" type="pres">
      <dgm:prSet presAssocID="{FBC08F71-0CBD-4CE3-A22B-35F5A63F9D70}" presName="hierChild4" presStyleCnt="0"/>
      <dgm:spPr/>
    </dgm:pt>
    <dgm:pt modelId="{86EC3D1D-3CD9-4FFE-809C-F99E83ACD8E8}" type="pres">
      <dgm:prSet presAssocID="{5970CE15-C725-4DE9-B50D-6E895623DC95}" presName="Name37" presStyleLbl="parChTrans1D4" presStyleIdx="6" presStyleCnt="11"/>
      <dgm:spPr/>
      <dgm:t>
        <a:bodyPr/>
        <a:lstStyle/>
        <a:p>
          <a:endParaRPr lang="en-IN"/>
        </a:p>
      </dgm:t>
    </dgm:pt>
    <dgm:pt modelId="{D536612F-267A-4717-8F5E-F46349D8AA75}" type="pres">
      <dgm:prSet presAssocID="{E9BAF979-F2DA-4183-8D9E-73B4EB75CC36}" presName="hierRoot2" presStyleCnt="0">
        <dgm:presLayoutVars>
          <dgm:hierBranch val="init"/>
        </dgm:presLayoutVars>
      </dgm:prSet>
      <dgm:spPr/>
    </dgm:pt>
    <dgm:pt modelId="{BABE96AF-9930-4C3C-804F-9FF941053872}" type="pres">
      <dgm:prSet presAssocID="{E9BAF979-F2DA-4183-8D9E-73B4EB75CC36}" presName="rootComposite" presStyleCnt="0"/>
      <dgm:spPr/>
    </dgm:pt>
    <dgm:pt modelId="{2F03B3B2-EEFC-4CB5-A873-831DC4362F02}" type="pres">
      <dgm:prSet presAssocID="{E9BAF979-F2DA-4183-8D9E-73B4EB75CC36}" presName="rootText" presStyleLbl="node4" presStyleIdx="6" presStyleCnt="11" custScaleX="278948" custScaleY="58993">
        <dgm:presLayoutVars>
          <dgm:chPref val="3"/>
        </dgm:presLayoutVars>
      </dgm:prSet>
      <dgm:spPr/>
      <dgm:t>
        <a:bodyPr/>
        <a:lstStyle/>
        <a:p>
          <a:endParaRPr lang="en-IN"/>
        </a:p>
      </dgm:t>
    </dgm:pt>
    <dgm:pt modelId="{416F0395-707C-4278-A85E-1388956F1E80}" type="pres">
      <dgm:prSet presAssocID="{E9BAF979-F2DA-4183-8D9E-73B4EB75CC36}" presName="rootConnector" presStyleLbl="node4" presStyleIdx="6" presStyleCnt="11"/>
      <dgm:spPr/>
      <dgm:t>
        <a:bodyPr/>
        <a:lstStyle/>
        <a:p>
          <a:endParaRPr lang="en-IN"/>
        </a:p>
      </dgm:t>
    </dgm:pt>
    <dgm:pt modelId="{B1AE48AD-EF98-4ABF-AC26-6BD3EFD5D035}" type="pres">
      <dgm:prSet presAssocID="{E9BAF979-F2DA-4183-8D9E-73B4EB75CC36}" presName="hierChild4" presStyleCnt="0"/>
      <dgm:spPr/>
    </dgm:pt>
    <dgm:pt modelId="{864EA7CC-A9DA-4478-9739-1B955F0088EA}" type="pres">
      <dgm:prSet presAssocID="{FB87CA98-C89A-4AA9-9FFA-1DDCA722E452}" presName="Name37" presStyleLbl="parChTrans1D4" presStyleIdx="7" presStyleCnt="11"/>
      <dgm:spPr/>
      <dgm:t>
        <a:bodyPr/>
        <a:lstStyle/>
        <a:p>
          <a:endParaRPr lang="en-IN"/>
        </a:p>
      </dgm:t>
    </dgm:pt>
    <dgm:pt modelId="{C2B18B5C-CAF0-428A-8896-B132B7C2A6F6}" type="pres">
      <dgm:prSet presAssocID="{17A3BFD6-ED73-402E-8B24-6093920BF266}" presName="hierRoot2" presStyleCnt="0">
        <dgm:presLayoutVars>
          <dgm:hierBranch val="init"/>
        </dgm:presLayoutVars>
      </dgm:prSet>
      <dgm:spPr/>
    </dgm:pt>
    <dgm:pt modelId="{836847E4-95EB-4C0B-8B3D-DF31457AD095}" type="pres">
      <dgm:prSet presAssocID="{17A3BFD6-ED73-402E-8B24-6093920BF266}" presName="rootComposite" presStyleCnt="0"/>
      <dgm:spPr/>
    </dgm:pt>
    <dgm:pt modelId="{6A167732-BAB0-4B9B-9DCC-2AB362023A8C}" type="pres">
      <dgm:prSet presAssocID="{17A3BFD6-ED73-402E-8B24-6093920BF266}" presName="rootText" presStyleLbl="node4" presStyleIdx="7" presStyleCnt="11" custScaleX="198980" custScaleY="58995">
        <dgm:presLayoutVars>
          <dgm:chPref val="3"/>
        </dgm:presLayoutVars>
      </dgm:prSet>
      <dgm:spPr/>
      <dgm:t>
        <a:bodyPr/>
        <a:lstStyle/>
        <a:p>
          <a:endParaRPr lang="en-IN"/>
        </a:p>
      </dgm:t>
    </dgm:pt>
    <dgm:pt modelId="{3D4FEBE1-3962-4679-B7EF-2D48B11B2D52}" type="pres">
      <dgm:prSet presAssocID="{17A3BFD6-ED73-402E-8B24-6093920BF266}" presName="rootConnector" presStyleLbl="node4" presStyleIdx="7" presStyleCnt="11"/>
      <dgm:spPr/>
      <dgm:t>
        <a:bodyPr/>
        <a:lstStyle/>
        <a:p>
          <a:endParaRPr lang="en-IN"/>
        </a:p>
      </dgm:t>
    </dgm:pt>
    <dgm:pt modelId="{D506500F-3512-4FA7-AF35-444CCF361F5A}" type="pres">
      <dgm:prSet presAssocID="{17A3BFD6-ED73-402E-8B24-6093920BF266}" presName="hierChild4" presStyleCnt="0"/>
      <dgm:spPr/>
    </dgm:pt>
    <dgm:pt modelId="{5C01612B-D848-4730-806C-75ED2CE04B5E}" type="pres">
      <dgm:prSet presAssocID="{17A3BFD6-ED73-402E-8B24-6093920BF266}" presName="hierChild5" presStyleCnt="0"/>
      <dgm:spPr/>
    </dgm:pt>
    <dgm:pt modelId="{342459CA-3683-4A93-B5FD-C5E301A438BA}" type="pres">
      <dgm:prSet presAssocID="{1A5C76BF-4397-45D6-8AB8-DEF796F3FA2B}" presName="Name37" presStyleLbl="parChTrans1D4" presStyleIdx="8" presStyleCnt="11"/>
      <dgm:spPr/>
      <dgm:t>
        <a:bodyPr/>
        <a:lstStyle/>
        <a:p>
          <a:endParaRPr lang="en-IN"/>
        </a:p>
      </dgm:t>
    </dgm:pt>
    <dgm:pt modelId="{A57C8A81-9171-4147-89B5-22CD396F7C6D}" type="pres">
      <dgm:prSet presAssocID="{4EDC614D-4C94-4023-BCEF-37883C5D9139}" presName="hierRoot2" presStyleCnt="0">
        <dgm:presLayoutVars>
          <dgm:hierBranch val="init"/>
        </dgm:presLayoutVars>
      </dgm:prSet>
      <dgm:spPr/>
    </dgm:pt>
    <dgm:pt modelId="{96E12D60-00BB-428F-B99C-670FFB264FA6}" type="pres">
      <dgm:prSet presAssocID="{4EDC614D-4C94-4023-BCEF-37883C5D9139}" presName="rootComposite" presStyleCnt="0"/>
      <dgm:spPr/>
    </dgm:pt>
    <dgm:pt modelId="{87D70708-3601-4CD3-B2DD-19A98E979CED}" type="pres">
      <dgm:prSet presAssocID="{4EDC614D-4C94-4023-BCEF-37883C5D9139}" presName="rootText" presStyleLbl="node4" presStyleIdx="8" presStyleCnt="11" custScaleX="198980" custScaleY="55368">
        <dgm:presLayoutVars>
          <dgm:chPref val="3"/>
        </dgm:presLayoutVars>
      </dgm:prSet>
      <dgm:spPr/>
      <dgm:t>
        <a:bodyPr/>
        <a:lstStyle/>
        <a:p>
          <a:endParaRPr lang="en-IN"/>
        </a:p>
      </dgm:t>
    </dgm:pt>
    <dgm:pt modelId="{EC2E04E4-6C3A-4F7A-916A-53BE55C7F88E}" type="pres">
      <dgm:prSet presAssocID="{4EDC614D-4C94-4023-BCEF-37883C5D9139}" presName="rootConnector" presStyleLbl="node4" presStyleIdx="8" presStyleCnt="11"/>
      <dgm:spPr/>
      <dgm:t>
        <a:bodyPr/>
        <a:lstStyle/>
        <a:p>
          <a:endParaRPr lang="en-IN"/>
        </a:p>
      </dgm:t>
    </dgm:pt>
    <dgm:pt modelId="{7A08F023-2DCF-4679-9FE9-83BD25588F32}" type="pres">
      <dgm:prSet presAssocID="{4EDC614D-4C94-4023-BCEF-37883C5D9139}" presName="hierChild4" presStyleCnt="0"/>
      <dgm:spPr/>
    </dgm:pt>
    <dgm:pt modelId="{3299EB97-73FC-40D3-A0BC-9CD1A9FAA563}" type="pres">
      <dgm:prSet presAssocID="{D257EB68-CB6B-4FAA-A460-D365BB0E8658}" presName="Name37" presStyleLbl="parChTrans1D4" presStyleIdx="9" presStyleCnt="11"/>
      <dgm:spPr/>
      <dgm:t>
        <a:bodyPr/>
        <a:lstStyle/>
        <a:p>
          <a:endParaRPr lang="en-IN"/>
        </a:p>
      </dgm:t>
    </dgm:pt>
    <dgm:pt modelId="{AD3CF09D-4B1F-4080-B382-0ACF91D9E2D3}" type="pres">
      <dgm:prSet presAssocID="{38151D69-B1CE-475A-AA7E-8D4FDB3FB479}" presName="hierRoot2" presStyleCnt="0">
        <dgm:presLayoutVars>
          <dgm:hierBranch val="init"/>
        </dgm:presLayoutVars>
      </dgm:prSet>
      <dgm:spPr/>
    </dgm:pt>
    <dgm:pt modelId="{486BE889-ECB9-4775-B105-17316AE2ED42}" type="pres">
      <dgm:prSet presAssocID="{38151D69-B1CE-475A-AA7E-8D4FDB3FB479}" presName="rootComposite" presStyleCnt="0"/>
      <dgm:spPr/>
    </dgm:pt>
    <dgm:pt modelId="{5A2269CF-6D73-4244-B556-031B9D25FE58}" type="pres">
      <dgm:prSet presAssocID="{38151D69-B1CE-475A-AA7E-8D4FDB3FB479}" presName="rootText" presStyleLbl="node4" presStyleIdx="9" presStyleCnt="11" custScaleX="190020" custScaleY="48114">
        <dgm:presLayoutVars>
          <dgm:chPref val="3"/>
        </dgm:presLayoutVars>
      </dgm:prSet>
      <dgm:spPr/>
      <dgm:t>
        <a:bodyPr/>
        <a:lstStyle/>
        <a:p>
          <a:endParaRPr lang="en-IN"/>
        </a:p>
      </dgm:t>
    </dgm:pt>
    <dgm:pt modelId="{F9E033A0-914C-459B-9B89-F1E3BEDDE130}" type="pres">
      <dgm:prSet presAssocID="{38151D69-B1CE-475A-AA7E-8D4FDB3FB479}" presName="rootConnector" presStyleLbl="node4" presStyleIdx="9" presStyleCnt="11"/>
      <dgm:spPr/>
      <dgm:t>
        <a:bodyPr/>
        <a:lstStyle/>
        <a:p>
          <a:endParaRPr lang="en-IN"/>
        </a:p>
      </dgm:t>
    </dgm:pt>
    <dgm:pt modelId="{504488A9-6AA3-42B9-B8EF-DD5E7608E7F9}" type="pres">
      <dgm:prSet presAssocID="{38151D69-B1CE-475A-AA7E-8D4FDB3FB479}" presName="hierChild4" presStyleCnt="0"/>
      <dgm:spPr/>
    </dgm:pt>
    <dgm:pt modelId="{713ABA56-7399-417D-B99D-0970A217F1B0}" type="pres">
      <dgm:prSet presAssocID="{38151D69-B1CE-475A-AA7E-8D4FDB3FB479}" presName="hierChild5" presStyleCnt="0"/>
      <dgm:spPr/>
    </dgm:pt>
    <dgm:pt modelId="{89D56C67-2286-4379-894F-BFCF076D612C}" type="pres">
      <dgm:prSet presAssocID="{23F7A581-C5B0-44C1-A11A-7EB5CA67086A}" presName="Name37" presStyleLbl="parChTrans1D4" presStyleIdx="10" presStyleCnt="11"/>
      <dgm:spPr/>
      <dgm:t>
        <a:bodyPr/>
        <a:lstStyle/>
        <a:p>
          <a:endParaRPr lang="en-IN"/>
        </a:p>
      </dgm:t>
    </dgm:pt>
    <dgm:pt modelId="{AB3C6D2C-1181-4997-B738-BA6AE13B3C4C}" type="pres">
      <dgm:prSet presAssocID="{A1FBF4FF-227F-40FE-B6AC-ED6FA74E7CA4}" presName="hierRoot2" presStyleCnt="0">
        <dgm:presLayoutVars>
          <dgm:hierBranch val="init"/>
        </dgm:presLayoutVars>
      </dgm:prSet>
      <dgm:spPr/>
    </dgm:pt>
    <dgm:pt modelId="{AC526F13-7E1E-4BFD-AD6B-9907248BCCF2}" type="pres">
      <dgm:prSet presAssocID="{A1FBF4FF-227F-40FE-B6AC-ED6FA74E7CA4}" presName="rootComposite" presStyleCnt="0"/>
      <dgm:spPr/>
    </dgm:pt>
    <dgm:pt modelId="{CA857337-D4AD-47C4-90E3-0B75DF333B07}" type="pres">
      <dgm:prSet presAssocID="{A1FBF4FF-227F-40FE-B6AC-ED6FA74E7CA4}" presName="rootText" presStyleLbl="node4" presStyleIdx="10" presStyleCnt="11" custScaleX="190020" custScaleY="55368">
        <dgm:presLayoutVars>
          <dgm:chPref val="3"/>
        </dgm:presLayoutVars>
      </dgm:prSet>
      <dgm:spPr/>
      <dgm:t>
        <a:bodyPr/>
        <a:lstStyle/>
        <a:p>
          <a:endParaRPr lang="en-IN"/>
        </a:p>
      </dgm:t>
    </dgm:pt>
    <dgm:pt modelId="{234B5A4C-14C9-4FC1-BE3E-C2413677A313}" type="pres">
      <dgm:prSet presAssocID="{A1FBF4FF-227F-40FE-B6AC-ED6FA74E7CA4}" presName="rootConnector" presStyleLbl="node4" presStyleIdx="10" presStyleCnt="11"/>
      <dgm:spPr/>
      <dgm:t>
        <a:bodyPr/>
        <a:lstStyle/>
        <a:p>
          <a:endParaRPr lang="en-IN"/>
        </a:p>
      </dgm:t>
    </dgm:pt>
    <dgm:pt modelId="{69675781-DFB9-4625-9719-7032C4E4B0AF}" type="pres">
      <dgm:prSet presAssocID="{A1FBF4FF-227F-40FE-B6AC-ED6FA74E7CA4}" presName="hierChild4" presStyleCnt="0"/>
      <dgm:spPr/>
    </dgm:pt>
    <dgm:pt modelId="{947C3E71-90AB-43A8-B562-65BA60E09475}" type="pres">
      <dgm:prSet presAssocID="{A1FBF4FF-227F-40FE-B6AC-ED6FA74E7CA4}" presName="hierChild5" presStyleCnt="0"/>
      <dgm:spPr/>
    </dgm:pt>
    <dgm:pt modelId="{82042475-CDB6-40A2-A0A0-8DBA8AF876B9}" type="pres">
      <dgm:prSet presAssocID="{4EDC614D-4C94-4023-BCEF-37883C5D9139}" presName="hierChild5" presStyleCnt="0"/>
      <dgm:spPr/>
    </dgm:pt>
    <dgm:pt modelId="{4047436C-657B-4AF5-A76C-3E06547E8949}" type="pres">
      <dgm:prSet presAssocID="{E9BAF979-F2DA-4183-8D9E-73B4EB75CC36}" presName="hierChild5" presStyleCnt="0"/>
      <dgm:spPr/>
    </dgm:pt>
    <dgm:pt modelId="{BF17E6A1-062D-4B50-BA33-655C747BC9F0}" type="pres">
      <dgm:prSet presAssocID="{FBC08F71-0CBD-4CE3-A22B-35F5A63F9D70}" presName="hierChild5" presStyleCnt="0"/>
      <dgm:spPr/>
    </dgm:pt>
    <dgm:pt modelId="{D88D225A-7459-4393-8430-C165F1BBEAD9}" type="pres">
      <dgm:prSet presAssocID="{19FE5B35-1045-42C2-90CC-ADCBCA92DD5C}" presName="hierChild5" presStyleCnt="0"/>
      <dgm:spPr/>
    </dgm:pt>
    <dgm:pt modelId="{C57BCD35-2459-48C6-B9AD-66373D6B863F}" type="pres">
      <dgm:prSet presAssocID="{02173EEC-C44B-4B83-8C60-7F8A8276DDAE}" presName="hierChild5" presStyleCnt="0"/>
      <dgm:spPr/>
    </dgm:pt>
    <dgm:pt modelId="{F968061E-EFA1-4333-9D71-3169BC746A31}" type="pres">
      <dgm:prSet presAssocID="{7A89B2CE-2822-4667-A04E-99322183B96A}" presName="hierChild5" presStyleCnt="0"/>
      <dgm:spPr/>
    </dgm:pt>
    <dgm:pt modelId="{566EC4F5-D751-4B55-8090-849443A350DA}" type="pres">
      <dgm:prSet presAssocID="{6B581DB5-31AC-4BA0-A5F7-9E8E3A97D1C2}" presName="hierChild5" presStyleCnt="0"/>
      <dgm:spPr/>
    </dgm:pt>
    <dgm:pt modelId="{AECAAF26-2760-455B-81F6-3FE61CE2EEE8}" type="pres">
      <dgm:prSet presAssocID="{F6EC2479-23F2-4EBC-8AA0-E3BAB690C671}" presName="hierChild5" presStyleCnt="0"/>
      <dgm:spPr/>
    </dgm:pt>
    <dgm:pt modelId="{5B58BF7B-2E96-476E-B2EC-DA4966573EF3}" type="pres">
      <dgm:prSet presAssocID="{1DF48CB2-F35A-43E2-AE24-CCAB463B7DB9}" presName="hierChild5" presStyleCnt="0"/>
      <dgm:spPr/>
    </dgm:pt>
    <dgm:pt modelId="{9E23781C-0D08-48E2-8C52-2CB766B1E7E2}" type="pres">
      <dgm:prSet presAssocID="{F2034CCC-3E44-4A64-930B-4459D4DC8F75}" presName="hierChild3" presStyleCnt="0"/>
      <dgm:spPr/>
    </dgm:pt>
    <dgm:pt modelId="{233971AF-420D-4BD3-8028-6EFE2CAC2654}" type="pres">
      <dgm:prSet presAssocID="{B0233035-0A60-4988-9478-7A92194282F3}" presName="Name111" presStyleLbl="parChTrans1D2" presStyleIdx="1" presStyleCnt="2"/>
      <dgm:spPr/>
      <dgm:t>
        <a:bodyPr/>
        <a:lstStyle/>
        <a:p>
          <a:endParaRPr lang="en-IN"/>
        </a:p>
      </dgm:t>
    </dgm:pt>
    <dgm:pt modelId="{E3294095-F306-41AB-8F60-7591E787D4AA}" type="pres">
      <dgm:prSet presAssocID="{D0C6908F-B218-43C3-BD01-DE6031A88FD3}" presName="hierRoot3" presStyleCnt="0">
        <dgm:presLayoutVars>
          <dgm:hierBranch val="init"/>
        </dgm:presLayoutVars>
      </dgm:prSet>
      <dgm:spPr/>
    </dgm:pt>
    <dgm:pt modelId="{5F131509-002B-4829-B757-7466C313A8CE}" type="pres">
      <dgm:prSet presAssocID="{D0C6908F-B218-43C3-BD01-DE6031A88FD3}" presName="rootComposite3" presStyleCnt="0"/>
      <dgm:spPr/>
    </dgm:pt>
    <dgm:pt modelId="{9FD76919-B081-4572-9109-CF2AB9D1D04A}" type="pres">
      <dgm:prSet presAssocID="{D0C6908F-B218-43C3-BD01-DE6031A88FD3}" presName="rootText3" presStyleLbl="asst1" presStyleIdx="0" presStyleCnt="1" custScaleX="247934" custScaleY="68184">
        <dgm:presLayoutVars>
          <dgm:chPref val="3"/>
        </dgm:presLayoutVars>
      </dgm:prSet>
      <dgm:spPr/>
      <dgm:t>
        <a:bodyPr/>
        <a:lstStyle/>
        <a:p>
          <a:endParaRPr lang="en-IN"/>
        </a:p>
      </dgm:t>
    </dgm:pt>
    <dgm:pt modelId="{10BD0BD7-8F52-4CEB-B737-9FABD5D832E9}" type="pres">
      <dgm:prSet presAssocID="{D0C6908F-B218-43C3-BD01-DE6031A88FD3}" presName="rootConnector3" presStyleLbl="asst1" presStyleIdx="0" presStyleCnt="1"/>
      <dgm:spPr/>
      <dgm:t>
        <a:bodyPr/>
        <a:lstStyle/>
        <a:p>
          <a:endParaRPr lang="en-IN"/>
        </a:p>
      </dgm:t>
    </dgm:pt>
    <dgm:pt modelId="{EF896B2C-4B02-4524-B1B8-04690D126E86}" type="pres">
      <dgm:prSet presAssocID="{D0C6908F-B218-43C3-BD01-DE6031A88FD3}" presName="hierChild6" presStyleCnt="0"/>
      <dgm:spPr/>
    </dgm:pt>
    <dgm:pt modelId="{0950828F-DC21-4D12-977E-3255AFEF843C}" type="pres">
      <dgm:prSet presAssocID="{D0C6908F-B218-43C3-BD01-DE6031A88FD3}" presName="hierChild7" presStyleCnt="0"/>
      <dgm:spPr/>
    </dgm:pt>
  </dgm:ptLst>
  <dgm:cxnLst>
    <dgm:cxn modelId="{B91A2079-6933-4D33-A635-9A8F556982BB}" type="presOf" srcId="{1A5C76BF-4397-45D6-8AB8-DEF796F3FA2B}" destId="{342459CA-3683-4A93-B5FD-C5E301A438BA}" srcOrd="0" destOrd="0" presId="urn:microsoft.com/office/officeart/2005/8/layout/orgChart1"/>
    <dgm:cxn modelId="{EE717C4B-7227-4F64-B683-2DD6A69AE422}" type="presOf" srcId="{97D0B616-3C48-45E8-B5F2-417F460FDD4C}" destId="{8B065290-BC99-4016-95F7-334443100A13}" srcOrd="0" destOrd="0" presId="urn:microsoft.com/office/officeart/2005/8/layout/orgChart1"/>
    <dgm:cxn modelId="{772EF49A-821B-4DFF-898F-5033BAA025F5}" type="presOf" srcId="{7A89B2CE-2822-4667-A04E-99322183B96A}" destId="{F0ADADB1-31FE-4527-AF25-1B06AD6BEED1}" srcOrd="1" destOrd="0" presId="urn:microsoft.com/office/officeart/2005/8/layout/orgChart1"/>
    <dgm:cxn modelId="{EB993BB7-8F9C-435A-941D-34FCA23DFF40}" type="presOf" srcId="{D257EB68-CB6B-4FAA-A460-D365BB0E8658}" destId="{3299EB97-73FC-40D3-A0BC-9CD1A9FAA563}" srcOrd="0" destOrd="0" presId="urn:microsoft.com/office/officeart/2005/8/layout/orgChart1"/>
    <dgm:cxn modelId="{641E1342-1339-44FF-B490-0B9DAC6D0549}" type="presOf" srcId="{FBC08F71-0CBD-4CE3-A22B-35F5A63F9D70}" destId="{11706140-19C5-4EE5-A53E-3D1323A66AC1}" srcOrd="1" destOrd="0" presId="urn:microsoft.com/office/officeart/2005/8/layout/orgChart1"/>
    <dgm:cxn modelId="{71229D4A-3E03-47F7-AF77-01CDAF60814E}" type="presOf" srcId="{17A3BFD6-ED73-402E-8B24-6093920BF266}" destId="{3D4FEBE1-3962-4679-B7EF-2D48B11B2D52}" srcOrd="1" destOrd="0" presId="urn:microsoft.com/office/officeart/2005/8/layout/orgChart1"/>
    <dgm:cxn modelId="{941DE2DF-D292-48EC-9F94-4DB77A845C87}" srcId="{FBC08F71-0CBD-4CE3-A22B-35F5A63F9D70}" destId="{E9BAF979-F2DA-4183-8D9E-73B4EB75CC36}" srcOrd="0" destOrd="0" parTransId="{5970CE15-C725-4DE9-B50D-6E895623DC95}" sibTransId="{4620D20C-D645-423E-B560-42D624E69F0D}"/>
    <dgm:cxn modelId="{765BD115-0475-4F8A-B5E8-A0C408F09282}" srcId="{02173EEC-C44B-4B83-8C60-7F8A8276DDAE}" destId="{19FE5B35-1045-42C2-90CC-ADCBCA92DD5C}" srcOrd="0" destOrd="0" parTransId="{6E243B88-1909-4AC9-A389-43ADAC75B841}" sibTransId="{1AE6B06C-A6DC-4906-87E8-DB41DF46D4C3}"/>
    <dgm:cxn modelId="{DF63575E-605E-4508-B85C-741893BCE107}" srcId="{F6EC2479-23F2-4EBC-8AA0-E3BAB690C671}" destId="{6B581DB5-31AC-4BA0-A5F7-9E8E3A97D1C2}" srcOrd="0" destOrd="0" parTransId="{7474F543-DBF6-49D2-A059-0137E47FD286}" sibTransId="{EAE8F9C2-5209-473D-B606-EBE3CF3B5C5C}"/>
    <dgm:cxn modelId="{A4166496-0D34-46AC-BAAA-6F616FEFF163}" type="presOf" srcId="{7474F543-DBF6-49D2-A059-0137E47FD286}" destId="{E2D21812-3031-4154-A6C1-C07635603381}" srcOrd="0" destOrd="0" presId="urn:microsoft.com/office/officeart/2005/8/layout/orgChart1"/>
    <dgm:cxn modelId="{C7FC16D4-63AE-4DDF-BADA-044232B8C1F3}" type="presOf" srcId="{7A89B2CE-2822-4667-A04E-99322183B96A}" destId="{5F20B8DA-3C49-4AB1-B844-2EA9C455533D}" srcOrd="0" destOrd="0" presId="urn:microsoft.com/office/officeart/2005/8/layout/orgChart1"/>
    <dgm:cxn modelId="{F6F4238F-6D77-4F57-9FDB-819AB8612AEE}" type="presOf" srcId="{CFD527D5-EA48-4510-ACB9-677AFAF16ACA}" destId="{63A4408B-96E0-4D83-B484-01AB58936CD4}" srcOrd="1" destOrd="0" presId="urn:microsoft.com/office/officeart/2005/8/layout/orgChart1"/>
    <dgm:cxn modelId="{60AA55C1-6909-4AA9-B8A9-B6E11A3835AA}" type="presOf" srcId="{F2034CCC-3E44-4A64-930B-4459D4DC8F75}" destId="{F175ACD0-2551-4514-B0E7-D5F167EF5767}" srcOrd="1" destOrd="0" presId="urn:microsoft.com/office/officeart/2005/8/layout/orgChart1"/>
    <dgm:cxn modelId="{6708D1E1-554B-49AD-8506-1AFA28AB82F7}" type="presOf" srcId="{02173EEC-C44B-4B83-8C60-7F8A8276DDAE}" destId="{68FC4B29-1D1A-498D-B318-4DF63A08D569}" srcOrd="1" destOrd="0" presId="urn:microsoft.com/office/officeart/2005/8/layout/orgChart1"/>
    <dgm:cxn modelId="{ED4E6713-335E-4E8E-9F3E-BA47F501064A}" type="presOf" srcId="{F6EC2479-23F2-4EBC-8AA0-E3BAB690C671}" destId="{CC29C0DB-77E2-49F4-8082-114FC1CD7E46}" srcOrd="1" destOrd="0" presId="urn:microsoft.com/office/officeart/2005/8/layout/orgChart1"/>
    <dgm:cxn modelId="{01A7CCAB-EC67-4CA6-B38A-768971A12035}" type="presOf" srcId="{CFD527D5-EA48-4510-ACB9-677AFAF16ACA}" destId="{6F04540F-C6C1-4E88-8671-20CBCB6FBDEB}" srcOrd="0" destOrd="0" presId="urn:microsoft.com/office/officeart/2005/8/layout/orgChart1"/>
    <dgm:cxn modelId="{DAF1095D-6E43-499C-ABA7-22BF63D9D700}" type="presOf" srcId="{D0C6908F-B218-43C3-BD01-DE6031A88FD3}" destId="{9FD76919-B081-4572-9109-CF2AB9D1D04A}" srcOrd="0" destOrd="0" presId="urn:microsoft.com/office/officeart/2005/8/layout/orgChart1"/>
    <dgm:cxn modelId="{2B36FBCC-7E24-4864-894F-562DF054F69A}" type="presOf" srcId="{F6EC2479-23F2-4EBC-8AA0-E3BAB690C671}" destId="{5289D3F7-4C24-4174-B533-6EB69757675D}" srcOrd="0" destOrd="0" presId="urn:microsoft.com/office/officeart/2005/8/layout/orgChart1"/>
    <dgm:cxn modelId="{2910CEDB-286A-4B43-B80B-B6FE9706B32F}" type="presOf" srcId="{6B581DB5-31AC-4BA0-A5F7-9E8E3A97D1C2}" destId="{2B826A08-1ED9-4242-A8FC-C548E9E2916E}" srcOrd="0" destOrd="0" presId="urn:microsoft.com/office/officeart/2005/8/layout/orgChart1"/>
    <dgm:cxn modelId="{5845A4F9-C9A8-4769-8667-E8AD9BA3B575}" type="presOf" srcId="{17A3BFD6-ED73-402E-8B24-6093920BF266}" destId="{6A167732-BAB0-4B9B-9DCC-2AB362023A8C}" srcOrd="0" destOrd="0" presId="urn:microsoft.com/office/officeart/2005/8/layout/orgChart1"/>
    <dgm:cxn modelId="{2CD47031-089B-496A-B139-58DB8309532A}" type="presOf" srcId="{1DF48CB2-F35A-43E2-AE24-CCAB463B7DB9}" destId="{B672233E-ADE6-4D4C-BA17-F70C6E18A697}" srcOrd="1" destOrd="0" presId="urn:microsoft.com/office/officeart/2005/8/layout/orgChart1"/>
    <dgm:cxn modelId="{6F37C646-81B9-4628-9C4A-DB20EFE5A368}" srcId="{1DF48CB2-F35A-43E2-AE24-CCAB463B7DB9}" destId="{F6EC2479-23F2-4EBC-8AA0-E3BAB690C671}" srcOrd="0" destOrd="0" parTransId="{A2CF79FB-AE53-46C3-B7D8-C13FE2A711D8}" sibTransId="{69E1C6BD-09C8-452B-8990-AA541AC62A42}"/>
    <dgm:cxn modelId="{602983DC-D505-40F2-90A8-A86E0655EE2B}" srcId="{19FE5B35-1045-42C2-90CC-ADCBCA92DD5C}" destId="{FBC08F71-0CBD-4CE3-A22B-35F5A63F9D70}" srcOrd="0" destOrd="0" parTransId="{C28670F5-8D2C-4503-A916-DD56367E590F}" sibTransId="{00A46FEB-3BCB-4635-A8C8-D0D0AB6BED62}"/>
    <dgm:cxn modelId="{3768C8BB-7E04-4969-A3DB-A2139FF7E04F}" type="presOf" srcId="{1DF48CB2-F35A-43E2-AE24-CCAB463B7DB9}" destId="{207AD2D5-282E-43B8-A0EB-A67698992FA5}" srcOrd="0" destOrd="0" presId="urn:microsoft.com/office/officeart/2005/8/layout/orgChart1"/>
    <dgm:cxn modelId="{041C489F-1700-4001-8514-50B38FCECBCD}" type="presOf" srcId="{6E243B88-1909-4AC9-A389-43ADAC75B841}" destId="{938472E1-089E-45C6-B00A-C191D602F331}" srcOrd="0" destOrd="0" presId="urn:microsoft.com/office/officeart/2005/8/layout/orgChart1"/>
    <dgm:cxn modelId="{6D1AAA03-BF62-4C1F-A46A-E5D516504CF8}" type="presOf" srcId="{A1FBF4FF-227F-40FE-B6AC-ED6FA74E7CA4}" destId="{234B5A4C-14C9-4FC1-BE3E-C2413677A313}" srcOrd="1" destOrd="0" presId="urn:microsoft.com/office/officeart/2005/8/layout/orgChart1"/>
    <dgm:cxn modelId="{14B0D59D-2271-47D3-8D9F-71C080585C41}" type="presOf" srcId="{4FDA6FEC-E628-46E9-88AF-0AC664ABB685}" destId="{ACDEEC36-04DC-4316-BC55-38C2FFA8D4DE}" srcOrd="0" destOrd="0" presId="urn:microsoft.com/office/officeart/2005/8/layout/orgChart1"/>
    <dgm:cxn modelId="{1D39F22C-E55A-4592-AE0F-C2CCE329B70C}" srcId="{4EDC614D-4C94-4023-BCEF-37883C5D9139}" destId="{A1FBF4FF-227F-40FE-B6AC-ED6FA74E7CA4}" srcOrd="1" destOrd="0" parTransId="{23F7A581-C5B0-44C1-A11A-7EB5CA67086A}" sibTransId="{D3A82D4A-45DA-4EEF-B1DE-D815D25723FE}"/>
    <dgm:cxn modelId="{8AA39DF9-206F-4826-8F75-9943A6FA790B}" type="presOf" srcId="{5970CE15-C725-4DE9-B50D-6E895623DC95}" destId="{86EC3D1D-3CD9-4FFE-809C-F99E83ACD8E8}" srcOrd="0" destOrd="0" presId="urn:microsoft.com/office/officeart/2005/8/layout/orgChart1"/>
    <dgm:cxn modelId="{625A22CA-D110-4F78-8B9A-949A0D05DD5D}" type="presOf" srcId="{23F7A581-C5B0-44C1-A11A-7EB5CA67086A}" destId="{89D56C67-2286-4379-894F-BFCF076D612C}" srcOrd="0" destOrd="0" presId="urn:microsoft.com/office/officeart/2005/8/layout/orgChart1"/>
    <dgm:cxn modelId="{97301178-A8D8-47E6-9694-95396E6C4839}" type="presOf" srcId="{6B581DB5-31AC-4BA0-A5F7-9E8E3A97D1C2}" destId="{E0D6C6C9-8EB9-4476-A27F-58F0F2C7340B}" srcOrd="1" destOrd="0" presId="urn:microsoft.com/office/officeart/2005/8/layout/orgChart1"/>
    <dgm:cxn modelId="{AA764406-B956-434F-A69F-99158641523A}" srcId="{F2034CCC-3E44-4A64-930B-4459D4DC8F75}" destId="{1DF48CB2-F35A-43E2-AE24-CCAB463B7DB9}" srcOrd="1" destOrd="0" parTransId="{E4A196D4-4DD4-4E22-A093-F307F44BAA1C}" sibTransId="{A4A9A37B-4617-4543-9806-214BC50451AA}"/>
    <dgm:cxn modelId="{BCE4807E-3DA3-44DA-9942-EE4B1A21601D}" srcId="{4EDC614D-4C94-4023-BCEF-37883C5D9139}" destId="{38151D69-B1CE-475A-AA7E-8D4FDB3FB479}" srcOrd="0" destOrd="0" parTransId="{D257EB68-CB6B-4FAA-A460-D365BB0E8658}" sibTransId="{D8B6B929-CA63-4ECD-AD77-26F5E66D229F}"/>
    <dgm:cxn modelId="{50E859F0-7AE9-46AC-A540-C965F0445C09}" type="presOf" srcId="{FBC08F71-0CBD-4CE3-A22B-35F5A63F9D70}" destId="{86F70A39-D55E-4905-ACB5-8CB3780FF12A}" srcOrd="0" destOrd="0" presId="urn:microsoft.com/office/officeart/2005/8/layout/orgChart1"/>
    <dgm:cxn modelId="{C1DD72DD-CDFA-44B1-889B-024238026582}" type="presOf" srcId="{19FE5B35-1045-42C2-90CC-ADCBCA92DD5C}" destId="{42E0FE1B-498F-44F7-B500-F87121F746F0}" srcOrd="0" destOrd="0" presId="urn:microsoft.com/office/officeart/2005/8/layout/orgChart1"/>
    <dgm:cxn modelId="{B358BA27-3D67-466D-BB23-E6F38CB35C2A}" type="presOf" srcId="{CC982584-85B7-4661-9912-85822DD9944A}" destId="{EAA9CEE5-68D8-4353-9EDA-35489F7E9A7B}" srcOrd="0" destOrd="0" presId="urn:microsoft.com/office/officeart/2005/8/layout/orgChart1"/>
    <dgm:cxn modelId="{FF92C4D1-FFBC-4CCB-9054-678211F9034A}" type="presOf" srcId="{A2CF79FB-AE53-46C3-B7D8-C13FE2A711D8}" destId="{AE8F1867-98D4-4168-8F69-4C755D09E28E}" srcOrd="0" destOrd="0" presId="urn:microsoft.com/office/officeart/2005/8/layout/orgChart1"/>
    <dgm:cxn modelId="{66783FD1-CEBC-449C-A7D2-B3B77A46BCD1}" srcId="{7A89B2CE-2822-4667-A04E-99322183B96A}" destId="{CFD527D5-EA48-4510-ACB9-677AFAF16ACA}" srcOrd="0" destOrd="0" parTransId="{4FDA6FEC-E628-46E9-88AF-0AC664ABB685}" sibTransId="{A7DA3522-4B01-438A-88B0-786D1C4DE4E4}"/>
    <dgm:cxn modelId="{2BD00D01-8711-4609-94CA-05A9F7968E9A}" type="presOf" srcId="{38151D69-B1CE-475A-AA7E-8D4FDB3FB479}" destId="{F9E033A0-914C-459B-9B89-F1E3BEDDE130}" srcOrd="1" destOrd="0" presId="urn:microsoft.com/office/officeart/2005/8/layout/orgChart1"/>
    <dgm:cxn modelId="{2869F36C-E5A2-43F7-9E83-B6C3BA579BC5}" srcId="{E9BAF979-F2DA-4183-8D9E-73B4EB75CC36}" destId="{17A3BFD6-ED73-402E-8B24-6093920BF266}" srcOrd="0" destOrd="0" parTransId="{FB87CA98-C89A-4AA9-9FFA-1DDCA722E452}" sibTransId="{5F2E4605-C62D-4B47-BE7E-BC9B89093551}"/>
    <dgm:cxn modelId="{D56B42E8-D65F-4663-9186-7E30BF238B47}" type="presOf" srcId="{E4A196D4-4DD4-4E22-A093-F307F44BAA1C}" destId="{60A7D4C2-C976-4588-9890-F0F329DBB926}" srcOrd="0" destOrd="0" presId="urn:microsoft.com/office/officeart/2005/8/layout/orgChart1"/>
    <dgm:cxn modelId="{4752D9BF-2ACC-4D53-8BD5-FEF9E26BF9E5}" srcId="{E9BAF979-F2DA-4183-8D9E-73B4EB75CC36}" destId="{4EDC614D-4C94-4023-BCEF-37883C5D9139}" srcOrd="1" destOrd="0" parTransId="{1A5C76BF-4397-45D6-8AB8-DEF796F3FA2B}" sibTransId="{35AD9898-93B8-4D38-A285-9EE54805434B}"/>
    <dgm:cxn modelId="{00FC6A35-9799-4870-BC4E-0B415C5B2760}" type="presOf" srcId="{E9BAF979-F2DA-4183-8D9E-73B4EB75CC36}" destId="{2F03B3B2-EEFC-4CB5-A873-831DC4362F02}" srcOrd="0" destOrd="0" presId="urn:microsoft.com/office/officeart/2005/8/layout/orgChart1"/>
    <dgm:cxn modelId="{2F59B6CE-DE93-452A-98BD-C87CC6B8785B}" type="presOf" srcId="{4EDC614D-4C94-4023-BCEF-37883C5D9139}" destId="{EC2E04E4-6C3A-4F7A-916A-53BE55C7F88E}" srcOrd="1" destOrd="0" presId="urn:microsoft.com/office/officeart/2005/8/layout/orgChart1"/>
    <dgm:cxn modelId="{DDED40D3-4763-4EBC-AA95-2342BECCC849}" type="presOf" srcId="{FB87CA98-C89A-4AA9-9FFA-1DDCA722E452}" destId="{864EA7CC-A9DA-4478-9739-1B955F0088EA}" srcOrd="0" destOrd="0" presId="urn:microsoft.com/office/officeart/2005/8/layout/orgChart1"/>
    <dgm:cxn modelId="{5D97CBC1-B6B6-4B9A-8944-41D3AB455C88}" type="presOf" srcId="{D0C6908F-B218-43C3-BD01-DE6031A88FD3}" destId="{10BD0BD7-8F52-4CEB-B737-9FABD5D832E9}" srcOrd="1" destOrd="0" presId="urn:microsoft.com/office/officeart/2005/8/layout/orgChart1"/>
    <dgm:cxn modelId="{E21421CC-F852-4902-90CB-9B7347DAED08}" type="presOf" srcId="{C28670F5-8D2C-4503-A916-DD56367E590F}" destId="{1E22B4EB-6437-433C-B555-385586F0494B}" srcOrd="0" destOrd="0" presId="urn:microsoft.com/office/officeart/2005/8/layout/orgChart1"/>
    <dgm:cxn modelId="{84E33A58-8BF8-4688-B3D5-07C9B15E441D}" type="presOf" srcId="{02173EEC-C44B-4B83-8C60-7F8A8276DDAE}" destId="{D7C85143-3974-48BD-98DF-C725F64EBD56}" srcOrd="0" destOrd="0" presId="urn:microsoft.com/office/officeart/2005/8/layout/orgChart1"/>
    <dgm:cxn modelId="{DB78D0A4-D335-4799-88E5-FD8E554B9BF5}" srcId="{7A89B2CE-2822-4667-A04E-99322183B96A}" destId="{02173EEC-C44B-4B83-8C60-7F8A8276DDAE}" srcOrd="1" destOrd="0" parTransId="{97D0B616-3C48-45E8-B5F2-417F460FDD4C}" sibTransId="{0701D1A1-CB5C-42BF-B07C-294F06D837A8}"/>
    <dgm:cxn modelId="{0EE72DDB-2A4D-4091-9B27-72262B849B3B}" type="presOf" srcId="{19FE5B35-1045-42C2-90CC-ADCBCA92DD5C}" destId="{BB6CFF12-A784-4CEB-8BFA-52C1C88BEA36}" srcOrd="1" destOrd="0" presId="urn:microsoft.com/office/officeart/2005/8/layout/orgChart1"/>
    <dgm:cxn modelId="{F9DBD34C-4F5E-488F-990E-486625E401D4}" type="presOf" srcId="{A8B31BCB-C376-4A78-AA7B-1758095D9F21}" destId="{4777515A-DE1E-4666-A26B-D40EAE33B64F}" srcOrd="0" destOrd="0" presId="urn:microsoft.com/office/officeart/2005/8/layout/orgChart1"/>
    <dgm:cxn modelId="{92D838AD-AD41-4B00-BCB6-1963897878D2}" type="presOf" srcId="{A1FBF4FF-227F-40FE-B6AC-ED6FA74E7CA4}" destId="{CA857337-D4AD-47C4-90E3-0B75DF333B07}" srcOrd="0" destOrd="0" presId="urn:microsoft.com/office/officeart/2005/8/layout/orgChart1"/>
    <dgm:cxn modelId="{119A58E2-1841-44E1-B1A8-B1427F94E932}" type="presOf" srcId="{4EDC614D-4C94-4023-BCEF-37883C5D9139}" destId="{87D70708-3601-4CD3-B2DD-19A98E979CED}" srcOrd="0" destOrd="0" presId="urn:microsoft.com/office/officeart/2005/8/layout/orgChart1"/>
    <dgm:cxn modelId="{6FDCD166-0350-41F4-8977-DE658CA727F4}" srcId="{6B581DB5-31AC-4BA0-A5F7-9E8E3A97D1C2}" destId="{7A89B2CE-2822-4667-A04E-99322183B96A}" srcOrd="0" destOrd="0" parTransId="{CC982584-85B7-4661-9912-85822DD9944A}" sibTransId="{2293DB82-67BF-4EA5-B4D3-CEBB08B6D529}"/>
    <dgm:cxn modelId="{89C9B597-EEE6-4B45-8B63-D925A9B04AB9}" srcId="{F2034CCC-3E44-4A64-930B-4459D4DC8F75}" destId="{D0C6908F-B218-43C3-BD01-DE6031A88FD3}" srcOrd="0" destOrd="0" parTransId="{B0233035-0A60-4988-9478-7A92194282F3}" sibTransId="{9A255596-0AE6-4FF2-A817-11CE54D7CFBF}"/>
    <dgm:cxn modelId="{7FE14FF3-62C2-4C8A-8563-4A6B3670394E}" srcId="{A8B31BCB-C376-4A78-AA7B-1758095D9F21}" destId="{F2034CCC-3E44-4A64-930B-4459D4DC8F75}" srcOrd="0" destOrd="0" parTransId="{4651F0FE-A88A-4132-9A23-BFA68BE9A6E6}" sibTransId="{34562B1D-BBE9-4D3B-A14D-84D64116FA21}"/>
    <dgm:cxn modelId="{B7F8E178-D8E0-487C-9828-65FA91F5AFEB}" type="presOf" srcId="{F2034CCC-3E44-4A64-930B-4459D4DC8F75}" destId="{538E477D-39D4-47DB-95F8-5F2C8E9C27B5}" srcOrd="0" destOrd="0" presId="urn:microsoft.com/office/officeart/2005/8/layout/orgChart1"/>
    <dgm:cxn modelId="{10B133CD-8F57-40BB-BC61-4B085CE317DF}" type="presOf" srcId="{E9BAF979-F2DA-4183-8D9E-73B4EB75CC36}" destId="{416F0395-707C-4278-A85E-1388956F1E80}" srcOrd="1" destOrd="0" presId="urn:microsoft.com/office/officeart/2005/8/layout/orgChart1"/>
    <dgm:cxn modelId="{0A9F48C5-455A-46C1-BCC9-2ED8D276B156}" type="presOf" srcId="{38151D69-B1CE-475A-AA7E-8D4FDB3FB479}" destId="{5A2269CF-6D73-4244-B556-031B9D25FE58}" srcOrd="0" destOrd="0" presId="urn:microsoft.com/office/officeart/2005/8/layout/orgChart1"/>
    <dgm:cxn modelId="{B5337687-5EB8-4F95-9DB3-C5FEC911A704}" type="presOf" srcId="{B0233035-0A60-4988-9478-7A92194282F3}" destId="{233971AF-420D-4BD3-8028-6EFE2CAC2654}" srcOrd="0" destOrd="0" presId="urn:microsoft.com/office/officeart/2005/8/layout/orgChart1"/>
    <dgm:cxn modelId="{92C4E2DD-8B7C-46D0-9192-D784EE91D868}" type="presParOf" srcId="{4777515A-DE1E-4666-A26B-D40EAE33B64F}" destId="{35D38D60-8CD5-4208-9FEF-858916D2E82A}" srcOrd="0" destOrd="0" presId="urn:microsoft.com/office/officeart/2005/8/layout/orgChart1"/>
    <dgm:cxn modelId="{F024EFAA-1354-4C49-8F29-380F4AC59D7E}" type="presParOf" srcId="{35D38D60-8CD5-4208-9FEF-858916D2E82A}" destId="{4EA2AD75-3051-4C6C-8DF0-62E05C7BF7B0}" srcOrd="0" destOrd="0" presId="urn:microsoft.com/office/officeart/2005/8/layout/orgChart1"/>
    <dgm:cxn modelId="{DDC666FA-E54C-4ECC-998F-C79BB5EF51E6}" type="presParOf" srcId="{4EA2AD75-3051-4C6C-8DF0-62E05C7BF7B0}" destId="{538E477D-39D4-47DB-95F8-5F2C8E9C27B5}" srcOrd="0" destOrd="0" presId="urn:microsoft.com/office/officeart/2005/8/layout/orgChart1"/>
    <dgm:cxn modelId="{D0F99DDC-9EFE-446F-B3AF-DA555DCC82EC}" type="presParOf" srcId="{4EA2AD75-3051-4C6C-8DF0-62E05C7BF7B0}" destId="{F175ACD0-2551-4514-B0E7-D5F167EF5767}" srcOrd="1" destOrd="0" presId="urn:microsoft.com/office/officeart/2005/8/layout/orgChart1"/>
    <dgm:cxn modelId="{BB684AFF-2A8D-47A5-B5DF-96D97CDB8548}" type="presParOf" srcId="{35D38D60-8CD5-4208-9FEF-858916D2E82A}" destId="{666AFA47-A192-4DB7-8104-97DE1C784F54}" srcOrd="1" destOrd="0" presId="urn:microsoft.com/office/officeart/2005/8/layout/orgChart1"/>
    <dgm:cxn modelId="{CB3F49F0-709D-48F2-B717-2A717BFC52D7}" type="presParOf" srcId="{666AFA47-A192-4DB7-8104-97DE1C784F54}" destId="{60A7D4C2-C976-4588-9890-F0F329DBB926}" srcOrd="0" destOrd="0" presId="urn:microsoft.com/office/officeart/2005/8/layout/orgChart1"/>
    <dgm:cxn modelId="{62AB81EA-92A2-484E-8BA9-CBC42F820AF1}" type="presParOf" srcId="{666AFA47-A192-4DB7-8104-97DE1C784F54}" destId="{5C8ABBC6-5F1B-4CF3-BCEF-4BC4460BCF75}" srcOrd="1" destOrd="0" presId="urn:microsoft.com/office/officeart/2005/8/layout/orgChart1"/>
    <dgm:cxn modelId="{46E642F2-4E9D-4CAC-996B-AE1870BA9E15}" type="presParOf" srcId="{5C8ABBC6-5F1B-4CF3-BCEF-4BC4460BCF75}" destId="{926E7917-B852-487F-AF05-EA6F580C34DB}" srcOrd="0" destOrd="0" presId="urn:microsoft.com/office/officeart/2005/8/layout/orgChart1"/>
    <dgm:cxn modelId="{1C228EC2-6361-49D1-8B05-1D21A2CBAEC1}" type="presParOf" srcId="{926E7917-B852-487F-AF05-EA6F580C34DB}" destId="{207AD2D5-282E-43B8-A0EB-A67698992FA5}" srcOrd="0" destOrd="0" presId="urn:microsoft.com/office/officeart/2005/8/layout/orgChart1"/>
    <dgm:cxn modelId="{21ED9EA0-32AA-42AE-AF15-D500291877A8}" type="presParOf" srcId="{926E7917-B852-487F-AF05-EA6F580C34DB}" destId="{B672233E-ADE6-4D4C-BA17-F70C6E18A697}" srcOrd="1" destOrd="0" presId="urn:microsoft.com/office/officeart/2005/8/layout/orgChart1"/>
    <dgm:cxn modelId="{4AE9F228-FBFF-4C76-B337-E3539C796D8E}" type="presParOf" srcId="{5C8ABBC6-5F1B-4CF3-BCEF-4BC4460BCF75}" destId="{AFB4C842-BA2E-4571-A710-77E00EDD34A1}" srcOrd="1" destOrd="0" presId="urn:microsoft.com/office/officeart/2005/8/layout/orgChart1"/>
    <dgm:cxn modelId="{065D70E1-3453-4C09-A158-0F911EB1C880}" type="presParOf" srcId="{AFB4C842-BA2E-4571-A710-77E00EDD34A1}" destId="{AE8F1867-98D4-4168-8F69-4C755D09E28E}" srcOrd="0" destOrd="0" presId="urn:microsoft.com/office/officeart/2005/8/layout/orgChart1"/>
    <dgm:cxn modelId="{A7B801BF-9C85-4B52-98F6-65CA79949255}" type="presParOf" srcId="{AFB4C842-BA2E-4571-A710-77E00EDD34A1}" destId="{8EE488AA-88F3-4C80-8F4C-11C3C705F366}" srcOrd="1" destOrd="0" presId="urn:microsoft.com/office/officeart/2005/8/layout/orgChart1"/>
    <dgm:cxn modelId="{EFC43638-FAE2-4D3C-BE14-601A53E6C5ED}" type="presParOf" srcId="{8EE488AA-88F3-4C80-8F4C-11C3C705F366}" destId="{C6659270-8268-491B-8446-185EC0B23ED9}" srcOrd="0" destOrd="0" presId="urn:microsoft.com/office/officeart/2005/8/layout/orgChart1"/>
    <dgm:cxn modelId="{4344AA02-4E57-41B5-8F96-FA0275A000F1}" type="presParOf" srcId="{C6659270-8268-491B-8446-185EC0B23ED9}" destId="{5289D3F7-4C24-4174-B533-6EB69757675D}" srcOrd="0" destOrd="0" presId="urn:microsoft.com/office/officeart/2005/8/layout/orgChart1"/>
    <dgm:cxn modelId="{0688E650-8908-427D-B8AF-8B33914B4746}" type="presParOf" srcId="{C6659270-8268-491B-8446-185EC0B23ED9}" destId="{CC29C0DB-77E2-49F4-8082-114FC1CD7E46}" srcOrd="1" destOrd="0" presId="urn:microsoft.com/office/officeart/2005/8/layout/orgChart1"/>
    <dgm:cxn modelId="{BA4F5572-605A-4016-AEC7-41E3C0E0341F}" type="presParOf" srcId="{8EE488AA-88F3-4C80-8F4C-11C3C705F366}" destId="{F62A77FA-8A3E-46FE-BDF2-5CB621B429AE}" srcOrd="1" destOrd="0" presId="urn:microsoft.com/office/officeart/2005/8/layout/orgChart1"/>
    <dgm:cxn modelId="{6CEC5384-D83B-43C4-BA3A-1C45C14F5CF1}" type="presParOf" srcId="{F62A77FA-8A3E-46FE-BDF2-5CB621B429AE}" destId="{E2D21812-3031-4154-A6C1-C07635603381}" srcOrd="0" destOrd="0" presId="urn:microsoft.com/office/officeart/2005/8/layout/orgChart1"/>
    <dgm:cxn modelId="{6E7C978C-DE88-4DB6-BE23-A5AA2FEAB1FE}" type="presParOf" srcId="{F62A77FA-8A3E-46FE-BDF2-5CB621B429AE}" destId="{9551DEE5-8CFC-45A7-97E0-BFD6F3D31047}" srcOrd="1" destOrd="0" presId="urn:microsoft.com/office/officeart/2005/8/layout/orgChart1"/>
    <dgm:cxn modelId="{BD536863-63DE-4E06-8CED-D82E4A3AA27C}" type="presParOf" srcId="{9551DEE5-8CFC-45A7-97E0-BFD6F3D31047}" destId="{59636E4E-975A-48E6-A74B-455791FB3888}" srcOrd="0" destOrd="0" presId="urn:microsoft.com/office/officeart/2005/8/layout/orgChart1"/>
    <dgm:cxn modelId="{3A493FAF-15A1-4F0D-B0EB-D34490F0772B}" type="presParOf" srcId="{59636E4E-975A-48E6-A74B-455791FB3888}" destId="{2B826A08-1ED9-4242-A8FC-C548E9E2916E}" srcOrd="0" destOrd="0" presId="urn:microsoft.com/office/officeart/2005/8/layout/orgChart1"/>
    <dgm:cxn modelId="{927A54E3-CED1-48E3-8DFC-DCE153C0F4AD}" type="presParOf" srcId="{59636E4E-975A-48E6-A74B-455791FB3888}" destId="{E0D6C6C9-8EB9-4476-A27F-58F0F2C7340B}" srcOrd="1" destOrd="0" presId="urn:microsoft.com/office/officeart/2005/8/layout/orgChart1"/>
    <dgm:cxn modelId="{1DA0B926-94A3-4F34-9654-7BF3E71BA78B}" type="presParOf" srcId="{9551DEE5-8CFC-45A7-97E0-BFD6F3D31047}" destId="{8B013508-06EF-4B6F-B4D8-D423ACA7F479}" srcOrd="1" destOrd="0" presId="urn:microsoft.com/office/officeart/2005/8/layout/orgChart1"/>
    <dgm:cxn modelId="{8C4D64BA-D583-49DD-BF27-9E1B55977506}" type="presParOf" srcId="{8B013508-06EF-4B6F-B4D8-D423ACA7F479}" destId="{EAA9CEE5-68D8-4353-9EDA-35489F7E9A7B}" srcOrd="0" destOrd="0" presId="urn:microsoft.com/office/officeart/2005/8/layout/orgChart1"/>
    <dgm:cxn modelId="{B218340E-2726-4630-9F39-CEFFC3D2B89C}" type="presParOf" srcId="{8B013508-06EF-4B6F-B4D8-D423ACA7F479}" destId="{90EBBA61-70DC-4BBC-B04C-0596B9E64BE4}" srcOrd="1" destOrd="0" presId="urn:microsoft.com/office/officeart/2005/8/layout/orgChart1"/>
    <dgm:cxn modelId="{12D1F980-B7EA-401C-B6A9-532E81363B1F}" type="presParOf" srcId="{90EBBA61-70DC-4BBC-B04C-0596B9E64BE4}" destId="{A8C0F377-3152-420B-AB76-54C489235616}" srcOrd="0" destOrd="0" presId="urn:microsoft.com/office/officeart/2005/8/layout/orgChart1"/>
    <dgm:cxn modelId="{DB13741D-2BF1-4BEE-8BBA-72CA8016F001}" type="presParOf" srcId="{A8C0F377-3152-420B-AB76-54C489235616}" destId="{5F20B8DA-3C49-4AB1-B844-2EA9C455533D}" srcOrd="0" destOrd="0" presId="urn:microsoft.com/office/officeart/2005/8/layout/orgChart1"/>
    <dgm:cxn modelId="{54574888-45F5-4F50-86C7-1FC6A0D32E37}" type="presParOf" srcId="{A8C0F377-3152-420B-AB76-54C489235616}" destId="{F0ADADB1-31FE-4527-AF25-1B06AD6BEED1}" srcOrd="1" destOrd="0" presId="urn:microsoft.com/office/officeart/2005/8/layout/orgChart1"/>
    <dgm:cxn modelId="{451EC7D2-4104-438F-BF13-6C7A1807B217}" type="presParOf" srcId="{90EBBA61-70DC-4BBC-B04C-0596B9E64BE4}" destId="{BB87702B-D08A-4E6D-BC75-B19D9EE3C43A}" srcOrd="1" destOrd="0" presId="urn:microsoft.com/office/officeart/2005/8/layout/orgChart1"/>
    <dgm:cxn modelId="{6B63B008-8F5D-416E-8BD4-12B88161679B}" type="presParOf" srcId="{BB87702B-D08A-4E6D-BC75-B19D9EE3C43A}" destId="{ACDEEC36-04DC-4316-BC55-38C2FFA8D4DE}" srcOrd="0" destOrd="0" presId="urn:microsoft.com/office/officeart/2005/8/layout/orgChart1"/>
    <dgm:cxn modelId="{6A19551D-A6C6-4647-85CA-3ABADF32D82F}" type="presParOf" srcId="{BB87702B-D08A-4E6D-BC75-B19D9EE3C43A}" destId="{767AF380-5176-4C2E-A0DA-733D97241A73}" srcOrd="1" destOrd="0" presId="urn:microsoft.com/office/officeart/2005/8/layout/orgChart1"/>
    <dgm:cxn modelId="{AAAF9E44-BD12-4FE6-BCE4-33BD406F1CD2}" type="presParOf" srcId="{767AF380-5176-4C2E-A0DA-733D97241A73}" destId="{1400917D-D5FF-4020-9C23-A0CEBCA40675}" srcOrd="0" destOrd="0" presId="urn:microsoft.com/office/officeart/2005/8/layout/orgChart1"/>
    <dgm:cxn modelId="{CCF5410E-28B8-4964-9286-893E2ED913AD}" type="presParOf" srcId="{1400917D-D5FF-4020-9C23-A0CEBCA40675}" destId="{6F04540F-C6C1-4E88-8671-20CBCB6FBDEB}" srcOrd="0" destOrd="0" presId="urn:microsoft.com/office/officeart/2005/8/layout/orgChart1"/>
    <dgm:cxn modelId="{4ECCA7E0-94F7-4719-B838-478DE7F0EDF2}" type="presParOf" srcId="{1400917D-D5FF-4020-9C23-A0CEBCA40675}" destId="{63A4408B-96E0-4D83-B484-01AB58936CD4}" srcOrd="1" destOrd="0" presId="urn:microsoft.com/office/officeart/2005/8/layout/orgChart1"/>
    <dgm:cxn modelId="{292FE150-B1AE-4812-8308-FB989BD60CEA}" type="presParOf" srcId="{767AF380-5176-4C2E-A0DA-733D97241A73}" destId="{24C2485F-57CB-49FE-A184-5469E061F4C1}" srcOrd="1" destOrd="0" presId="urn:microsoft.com/office/officeart/2005/8/layout/orgChart1"/>
    <dgm:cxn modelId="{520381C9-FB88-49EA-8577-7F735A9886C9}" type="presParOf" srcId="{767AF380-5176-4C2E-A0DA-733D97241A73}" destId="{966828E1-03F7-4531-BBA5-C5A6D435288D}" srcOrd="2" destOrd="0" presId="urn:microsoft.com/office/officeart/2005/8/layout/orgChart1"/>
    <dgm:cxn modelId="{704048E3-4B4C-4077-A218-0FED6B256335}" type="presParOf" srcId="{BB87702B-D08A-4E6D-BC75-B19D9EE3C43A}" destId="{8B065290-BC99-4016-95F7-334443100A13}" srcOrd="2" destOrd="0" presId="urn:microsoft.com/office/officeart/2005/8/layout/orgChart1"/>
    <dgm:cxn modelId="{5235DB6D-E496-4DD1-AF9C-A18B8D7A3B2F}" type="presParOf" srcId="{BB87702B-D08A-4E6D-BC75-B19D9EE3C43A}" destId="{217E36C4-BAC6-4C1A-91BB-0FFC7645D1EB}" srcOrd="3" destOrd="0" presId="urn:microsoft.com/office/officeart/2005/8/layout/orgChart1"/>
    <dgm:cxn modelId="{781B0123-E216-473A-A049-868D7A4A4A26}" type="presParOf" srcId="{217E36C4-BAC6-4C1A-91BB-0FFC7645D1EB}" destId="{310916E0-E99A-45FD-831E-84E541C48CE3}" srcOrd="0" destOrd="0" presId="urn:microsoft.com/office/officeart/2005/8/layout/orgChart1"/>
    <dgm:cxn modelId="{7027F9FD-F29F-4849-8ED5-217741426E74}" type="presParOf" srcId="{310916E0-E99A-45FD-831E-84E541C48CE3}" destId="{D7C85143-3974-48BD-98DF-C725F64EBD56}" srcOrd="0" destOrd="0" presId="urn:microsoft.com/office/officeart/2005/8/layout/orgChart1"/>
    <dgm:cxn modelId="{E0303311-8B3F-40E3-AA72-D3A4BC26A940}" type="presParOf" srcId="{310916E0-E99A-45FD-831E-84E541C48CE3}" destId="{68FC4B29-1D1A-498D-B318-4DF63A08D569}" srcOrd="1" destOrd="0" presId="urn:microsoft.com/office/officeart/2005/8/layout/orgChart1"/>
    <dgm:cxn modelId="{45DFB3AC-5F2F-4F52-85F3-7184825D9CAA}" type="presParOf" srcId="{217E36C4-BAC6-4C1A-91BB-0FFC7645D1EB}" destId="{7D958E45-7443-4B11-A534-48386EB32B9E}" srcOrd="1" destOrd="0" presId="urn:microsoft.com/office/officeart/2005/8/layout/orgChart1"/>
    <dgm:cxn modelId="{CEADD11F-7BEC-49CE-BEEF-6CDBD523F40C}" type="presParOf" srcId="{7D958E45-7443-4B11-A534-48386EB32B9E}" destId="{938472E1-089E-45C6-B00A-C191D602F331}" srcOrd="0" destOrd="0" presId="urn:microsoft.com/office/officeart/2005/8/layout/orgChart1"/>
    <dgm:cxn modelId="{2D80CE44-0D44-4816-AA71-20A2279CB616}" type="presParOf" srcId="{7D958E45-7443-4B11-A534-48386EB32B9E}" destId="{62B8FC4C-0ED8-480A-B088-207A36E0600F}" srcOrd="1" destOrd="0" presId="urn:microsoft.com/office/officeart/2005/8/layout/orgChart1"/>
    <dgm:cxn modelId="{3C4EC6C5-30EA-4C36-AEB7-128146E2C871}" type="presParOf" srcId="{62B8FC4C-0ED8-480A-B088-207A36E0600F}" destId="{9B6189AA-81DD-491D-A22D-120E4D85B65B}" srcOrd="0" destOrd="0" presId="urn:microsoft.com/office/officeart/2005/8/layout/orgChart1"/>
    <dgm:cxn modelId="{50F9ADD1-70AB-4C09-9A22-2C31570446F5}" type="presParOf" srcId="{9B6189AA-81DD-491D-A22D-120E4D85B65B}" destId="{42E0FE1B-498F-44F7-B500-F87121F746F0}" srcOrd="0" destOrd="0" presId="urn:microsoft.com/office/officeart/2005/8/layout/orgChart1"/>
    <dgm:cxn modelId="{F973B704-B2DA-463E-8CE7-8A3D3D9C729B}" type="presParOf" srcId="{9B6189AA-81DD-491D-A22D-120E4D85B65B}" destId="{BB6CFF12-A784-4CEB-8BFA-52C1C88BEA36}" srcOrd="1" destOrd="0" presId="urn:microsoft.com/office/officeart/2005/8/layout/orgChart1"/>
    <dgm:cxn modelId="{04AE2AAF-22A8-4645-88D2-908210B78B4B}" type="presParOf" srcId="{62B8FC4C-0ED8-480A-B088-207A36E0600F}" destId="{CBAA3546-6103-444F-8D91-9DA53EE8CA45}" srcOrd="1" destOrd="0" presId="urn:microsoft.com/office/officeart/2005/8/layout/orgChart1"/>
    <dgm:cxn modelId="{A043B493-B823-406C-B7EA-02A2A92896F1}" type="presParOf" srcId="{CBAA3546-6103-444F-8D91-9DA53EE8CA45}" destId="{1E22B4EB-6437-433C-B555-385586F0494B}" srcOrd="0" destOrd="0" presId="urn:microsoft.com/office/officeart/2005/8/layout/orgChart1"/>
    <dgm:cxn modelId="{122B26B6-1187-4A01-B348-E25AB9166480}" type="presParOf" srcId="{CBAA3546-6103-444F-8D91-9DA53EE8CA45}" destId="{4C21B756-2C6C-4DDA-81B3-F2112CF7AD7A}" srcOrd="1" destOrd="0" presId="urn:microsoft.com/office/officeart/2005/8/layout/orgChart1"/>
    <dgm:cxn modelId="{DCF09AC6-EC67-4168-A6EC-B70D39B1B75A}" type="presParOf" srcId="{4C21B756-2C6C-4DDA-81B3-F2112CF7AD7A}" destId="{228E8C76-AF8C-45D8-8159-57DB7753D120}" srcOrd="0" destOrd="0" presId="urn:microsoft.com/office/officeart/2005/8/layout/orgChart1"/>
    <dgm:cxn modelId="{B577ABB4-139E-4FB6-870E-0C7A3823F0C8}" type="presParOf" srcId="{228E8C76-AF8C-45D8-8159-57DB7753D120}" destId="{86F70A39-D55E-4905-ACB5-8CB3780FF12A}" srcOrd="0" destOrd="0" presId="urn:microsoft.com/office/officeart/2005/8/layout/orgChart1"/>
    <dgm:cxn modelId="{1456B2C0-83B1-4348-AA4E-F53C12B37CEA}" type="presParOf" srcId="{228E8C76-AF8C-45D8-8159-57DB7753D120}" destId="{11706140-19C5-4EE5-A53E-3D1323A66AC1}" srcOrd="1" destOrd="0" presId="urn:microsoft.com/office/officeart/2005/8/layout/orgChart1"/>
    <dgm:cxn modelId="{867CD9F6-8076-4FC4-8ACC-4CB00893B3C8}" type="presParOf" srcId="{4C21B756-2C6C-4DDA-81B3-F2112CF7AD7A}" destId="{CD278881-6FB8-4A9A-8656-B320D5C29446}" srcOrd="1" destOrd="0" presId="urn:microsoft.com/office/officeart/2005/8/layout/orgChart1"/>
    <dgm:cxn modelId="{1FFC8450-EFD5-4FA0-8DC4-1DF884F6ECC4}" type="presParOf" srcId="{CD278881-6FB8-4A9A-8656-B320D5C29446}" destId="{86EC3D1D-3CD9-4FFE-809C-F99E83ACD8E8}" srcOrd="0" destOrd="0" presId="urn:microsoft.com/office/officeart/2005/8/layout/orgChart1"/>
    <dgm:cxn modelId="{CDE6410A-D432-4516-8DA2-40F3A221D9DA}" type="presParOf" srcId="{CD278881-6FB8-4A9A-8656-B320D5C29446}" destId="{D536612F-267A-4717-8F5E-F46349D8AA75}" srcOrd="1" destOrd="0" presId="urn:microsoft.com/office/officeart/2005/8/layout/orgChart1"/>
    <dgm:cxn modelId="{6163CC01-E1BF-40C9-A4E1-396C2C1E9518}" type="presParOf" srcId="{D536612F-267A-4717-8F5E-F46349D8AA75}" destId="{BABE96AF-9930-4C3C-804F-9FF941053872}" srcOrd="0" destOrd="0" presId="urn:microsoft.com/office/officeart/2005/8/layout/orgChart1"/>
    <dgm:cxn modelId="{46397180-5C4F-4DAA-AEEA-4978BD70472F}" type="presParOf" srcId="{BABE96AF-9930-4C3C-804F-9FF941053872}" destId="{2F03B3B2-EEFC-4CB5-A873-831DC4362F02}" srcOrd="0" destOrd="0" presId="urn:microsoft.com/office/officeart/2005/8/layout/orgChart1"/>
    <dgm:cxn modelId="{05FCB3BA-7EA2-43AA-B053-CB03E2D467A0}" type="presParOf" srcId="{BABE96AF-9930-4C3C-804F-9FF941053872}" destId="{416F0395-707C-4278-A85E-1388956F1E80}" srcOrd="1" destOrd="0" presId="urn:microsoft.com/office/officeart/2005/8/layout/orgChart1"/>
    <dgm:cxn modelId="{965988AD-593C-40B3-BDB4-A8C741185E5B}" type="presParOf" srcId="{D536612F-267A-4717-8F5E-F46349D8AA75}" destId="{B1AE48AD-EF98-4ABF-AC26-6BD3EFD5D035}" srcOrd="1" destOrd="0" presId="urn:microsoft.com/office/officeart/2005/8/layout/orgChart1"/>
    <dgm:cxn modelId="{BBCED113-1738-45A1-9EC5-33FE1553486E}" type="presParOf" srcId="{B1AE48AD-EF98-4ABF-AC26-6BD3EFD5D035}" destId="{864EA7CC-A9DA-4478-9739-1B955F0088EA}" srcOrd="0" destOrd="0" presId="urn:microsoft.com/office/officeart/2005/8/layout/orgChart1"/>
    <dgm:cxn modelId="{8CEA78D7-C69D-4161-9722-ACD04748C8D6}" type="presParOf" srcId="{B1AE48AD-EF98-4ABF-AC26-6BD3EFD5D035}" destId="{C2B18B5C-CAF0-428A-8896-B132B7C2A6F6}" srcOrd="1" destOrd="0" presId="urn:microsoft.com/office/officeart/2005/8/layout/orgChart1"/>
    <dgm:cxn modelId="{B08BD279-21CD-490D-89C5-878C8278A902}" type="presParOf" srcId="{C2B18B5C-CAF0-428A-8896-B132B7C2A6F6}" destId="{836847E4-95EB-4C0B-8B3D-DF31457AD095}" srcOrd="0" destOrd="0" presId="urn:microsoft.com/office/officeart/2005/8/layout/orgChart1"/>
    <dgm:cxn modelId="{7293F1FA-5B78-4090-9EA6-F9F7A59A56F1}" type="presParOf" srcId="{836847E4-95EB-4C0B-8B3D-DF31457AD095}" destId="{6A167732-BAB0-4B9B-9DCC-2AB362023A8C}" srcOrd="0" destOrd="0" presId="urn:microsoft.com/office/officeart/2005/8/layout/orgChart1"/>
    <dgm:cxn modelId="{E14B6E05-1916-4257-AD60-F558E427C8EC}" type="presParOf" srcId="{836847E4-95EB-4C0B-8B3D-DF31457AD095}" destId="{3D4FEBE1-3962-4679-B7EF-2D48B11B2D52}" srcOrd="1" destOrd="0" presId="urn:microsoft.com/office/officeart/2005/8/layout/orgChart1"/>
    <dgm:cxn modelId="{9F7196E4-16CC-4967-9A9A-2A85360DF832}" type="presParOf" srcId="{C2B18B5C-CAF0-428A-8896-B132B7C2A6F6}" destId="{D506500F-3512-4FA7-AF35-444CCF361F5A}" srcOrd="1" destOrd="0" presId="urn:microsoft.com/office/officeart/2005/8/layout/orgChart1"/>
    <dgm:cxn modelId="{4ADE31AC-F080-4B8B-A87E-E48FF46B0D2E}" type="presParOf" srcId="{C2B18B5C-CAF0-428A-8896-B132B7C2A6F6}" destId="{5C01612B-D848-4730-806C-75ED2CE04B5E}" srcOrd="2" destOrd="0" presId="urn:microsoft.com/office/officeart/2005/8/layout/orgChart1"/>
    <dgm:cxn modelId="{A6042613-31A9-4034-992A-3567CBB03E21}" type="presParOf" srcId="{B1AE48AD-EF98-4ABF-AC26-6BD3EFD5D035}" destId="{342459CA-3683-4A93-B5FD-C5E301A438BA}" srcOrd="2" destOrd="0" presId="urn:microsoft.com/office/officeart/2005/8/layout/orgChart1"/>
    <dgm:cxn modelId="{C10D9932-A94F-479A-856C-38B3C89C2A48}" type="presParOf" srcId="{B1AE48AD-EF98-4ABF-AC26-6BD3EFD5D035}" destId="{A57C8A81-9171-4147-89B5-22CD396F7C6D}" srcOrd="3" destOrd="0" presId="urn:microsoft.com/office/officeart/2005/8/layout/orgChart1"/>
    <dgm:cxn modelId="{44B37283-6EF3-42B7-8132-7B9808C0EF9D}" type="presParOf" srcId="{A57C8A81-9171-4147-89B5-22CD396F7C6D}" destId="{96E12D60-00BB-428F-B99C-670FFB264FA6}" srcOrd="0" destOrd="0" presId="urn:microsoft.com/office/officeart/2005/8/layout/orgChart1"/>
    <dgm:cxn modelId="{A38E8F4D-4677-482E-A6C3-682E548F51D3}" type="presParOf" srcId="{96E12D60-00BB-428F-B99C-670FFB264FA6}" destId="{87D70708-3601-4CD3-B2DD-19A98E979CED}" srcOrd="0" destOrd="0" presId="urn:microsoft.com/office/officeart/2005/8/layout/orgChart1"/>
    <dgm:cxn modelId="{FFF5FDBA-8F8C-4E81-8AA2-DBD11F3101A0}" type="presParOf" srcId="{96E12D60-00BB-428F-B99C-670FFB264FA6}" destId="{EC2E04E4-6C3A-4F7A-916A-53BE55C7F88E}" srcOrd="1" destOrd="0" presId="urn:microsoft.com/office/officeart/2005/8/layout/orgChart1"/>
    <dgm:cxn modelId="{58525399-3D5F-427D-B715-019A456BCAA5}" type="presParOf" srcId="{A57C8A81-9171-4147-89B5-22CD396F7C6D}" destId="{7A08F023-2DCF-4679-9FE9-83BD25588F32}" srcOrd="1" destOrd="0" presId="urn:microsoft.com/office/officeart/2005/8/layout/orgChart1"/>
    <dgm:cxn modelId="{FE732EB4-5A69-4C55-9DB0-675CCDBA2732}" type="presParOf" srcId="{7A08F023-2DCF-4679-9FE9-83BD25588F32}" destId="{3299EB97-73FC-40D3-A0BC-9CD1A9FAA563}" srcOrd="0" destOrd="0" presId="urn:microsoft.com/office/officeart/2005/8/layout/orgChart1"/>
    <dgm:cxn modelId="{9996981F-6A71-49BB-85A7-4BE0FBD17F25}" type="presParOf" srcId="{7A08F023-2DCF-4679-9FE9-83BD25588F32}" destId="{AD3CF09D-4B1F-4080-B382-0ACF91D9E2D3}" srcOrd="1" destOrd="0" presId="urn:microsoft.com/office/officeart/2005/8/layout/orgChart1"/>
    <dgm:cxn modelId="{90D55479-1A3B-4597-86ED-0BD78F5F4252}" type="presParOf" srcId="{AD3CF09D-4B1F-4080-B382-0ACF91D9E2D3}" destId="{486BE889-ECB9-4775-B105-17316AE2ED42}" srcOrd="0" destOrd="0" presId="urn:microsoft.com/office/officeart/2005/8/layout/orgChart1"/>
    <dgm:cxn modelId="{8C528035-BB2D-4D95-985E-2DA37140FEE9}" type="presParOf" srcId="{486BE889-ECB9-4775-B105-17316AE2ED42}" destId="{5A2269CF-6D73-4244-B556-031B9D25FE58}" srcOrd="0" destOrd="0" presId="urn:microsoft.com/office/officeart/2005/8/layout/orgChart1"/>
    <dgm:cxn modelId="{5177F21A-4DEB-4D7E-AE17-067496106FA6}" type="presParOf" srcId="{486BE889-ECB9-4775-B105-17316AE2ED42}" destId="{F9E033A0-914C-459B-9B89-F1E3BEDDE130}" srcOrd="1" destOrd="0" presId="urn:microsoft.com/office/officeart/2005/8/layout/orgChart1"/>
    <dgm:cxn modelId="{163AEA76-2AE5-415A-B36B-904EEC8A7740}" type="presParOf" srcId="{AD3CF09D-4B1F-4080-B382-0ACF91D9E2D3}" destId="{504488A9-6AA3-42B9-B8EF-DD5E7608E7F9}" srcOrd="1" destOrd="0" presId="urn:microsoft.com/office/officeart/2005/8/layout/orgChart1"/>
    <dgm:cxn modelId="{86016C8E-3E8E-48DE-88BF-CA02E60D6151}" type="presParOf" srcId="{AD3CF09D-4B1F-4080-B382-0ACF91D9E2D3}" destId="{713ABA56-7399-417D-B99D-0970A217F1B0}" srcOrd="2" destOrd="0" presId="urn:microsoft.com/office/officeart/2005/8/layout/orgChart1"/>
    <dgm:cxn modelId="{BE0FE704-78E8-45F2-AC43-F97D329334B1}" type="presParOf" srcId="{7A08F023-2DCF-4679-9FE9-83BD25588F32}" destId="{89D56C67-2286-4379-894F-BFCF076D612C}" srcOrd="2" destOrd="0" presId="urn:microsoft.com/office/officeart/2005/8/layout/orgChart1"/>
    <dgm:cxn modelId="{1B109765-ED70-4738-8EE4-EB4A71D1DBAA}" type="presParOf" srcId="{7A08F023-2DCF-4679-9FE9-83BD25588F32}" destId="{AB3C6D2C-1181-4997-B738-BA6AE13B3C4C}" srcOrd="3" destOrd="0" presId="urn:microsoft.com/office/officeart/2005/8/layout/orgChart1"/>
    <dgm:cxn modelId="{689A852E-D06A-42D5-9CDB-0F5A3823CFEA}" type="presParOf" srcId="{AB3C6D2C-1181-4997-B738-BA6AE13B3C4C}" destId="{AC526F13-7E1E-4BFD-AD6B-9907248BCCF2}" srcOrd="0" destOrd="0" presId="urn:microsoft.com/office/officeart/2005/8/layout/orgChart1"/>
    <dgm:cxn modelId="{A15411F7-AF22-469B-8ED2-00A21F979AD3}" type="presParOf" srcId="{AC526F13-7E1E-4BFD-AD6B-9907248BCCF2}" destId="{CA857337-D4AD-47C4-90E3-0B75DF333B07}" srcOrd="0" destOrd="0" presId="urn:microsoft.com/office/officeart/2005/8/layout/orgChart1"/>
    <dgm:cxn modelId="{9084F0BD-F1B4-473D-B220-3C8D0BB25AE3}" type="presParOf" srcId="{AC526F13-7E1E-4BFD-AD6B-9907248BCCF2}" destId="{234B5A4C-14C9-4FC1-BE3E-C2413677A313}" srcOrd="1" destOrd="0" presId="urn:microsoft.com/office/officeart/2005/8/layout/orgChart1"/>
    <dgm:cxn modelId="{F629178B-8095-4914-86EE-68623E61FF20}" type="presParOf" srcId="{AB3C6D2C-1181-4997-B738-BA6AE13B3C4C}" destId="{69675781-DFB9-4625-9719-7032C4E4B0AF}" srcOrd="1" destOrd="0" presId="urn:microsoft.com/office/officeart/2005/8/layout/orgChart1"/>
    <dgm:cxn modelId="{FDBDCEB4-44FF-4A31-87DF-1AA08EC091F7}" type="presParOf" srcId="{AB3C6D2C-1181-4997-B738-BA6AE13B3C4C}" destId="{947C3E71-90AB-43A8-B562-65BA60E09475}" srcOrd="2" destOrd="0" presId="urn:microsoft.com/office/officeart/2005/8/layout/orgChart1"/>
    <dgm:cxn modelId="{A90331F3-3762-4012-9972-1AB6B7010658}" type="presParOf" srcId="{A57C8A81-9171-4147-89B5-22CD396F7C6D}" destId="{82042475-CDB6-40A2-A0A0-8DBA8AF876B9}" srcOrd="2" destOrd="0" presId="urn:microsoft.com/office/officeart/2005/8/layout/orgChart1"/>
    <dgm:cxn modelId="{2D6C0E20-623C-42E7-80FE-8FE4345C74D7}" type="presParOf" srcId="{D536612F-267A-4717-8F5E-F46349D8AA75}" destId="{4047436C-657B-4AF5-A76C-3E06547E8949}" srcOrd="2" destOrd="0" presId="urn:microsoft.com/office/officeart/2005/8/layout/orgChart1"/>
    <dgm:cxn modelId="{CA64A150-AB09-47E8-AECD-89A9134FC2A4}" type="presParOf" srcId="{4C21B756-2C6C-4DDA-81B3-F2112CF7AD7A}" destId="{BF17E6A1-062D-4B50-BA33-655C747BC9F0}" srcOrd="2" destOrd="0" presId="urn:microsoft.com/office/officeart/2005/8/layout/orgChart1"/>
    <dgm:cxn modelId="{8F56304A-0D56-47CE-A8E4-DBC0CAFFF326}" type="presParOf" srcId="{62B8FC4C-0ED8-480A-B088-207A36E0600F}" destId="{D88D225A-7459-4393-8430-C165F1BBEAD9}" srcOrd="2" destOrd="0" presId="urn:microsoft.com/office/officeart/2005/8/layout/orgChart1"/>
    <dgm:cxn modelId="{65731AB7-B339-4C15-9337-331CA592B0EA}" type="presParOf" srcId="{217E36C4-BAC6-4C1A-91BB-0FFC7645D1EB}" destId="{C57BCD35-2459-48C6-B9AD-66373D6B863F}" srcOrd="2" destOrd="0" presId="urn:microsoft.com/office/officeart/2005/8/layout/orgChart1"/>
    <dgm:cxn modelId="{3B5D766E-7339-41A6-969E-6A3047BDEFFD}" type="presParOf" srcId="{90EBBA61-70DC-4BBC-B04C-0596B9E64BE4}" destId="{F968061E-EFA1-4333-9D71-3169BC746A31}" srcOrd="2" destOrd="0" presId="urn:microsoft.com/office/officeart/2005/8/layout/orgChart1"/>
    <dgm:cxn modelId="{6ABC4E2C-1097-4FC2-B09C-B094FB309C79}" type="presParOf" srcId="{9551DEE5-8CFC-45A7-97E0-BFD6F3D31047}" destId="{566EC4F5-D751-4B55-8090-849443A350DA}" srcOrd="2" destOrd="0" presId="urn:microsoft.com/office/officeart/2005/8/layout/orgChart1"/>
    <dgm:cxn modelId="{3C1CBD72-1E98-438C-B13E-D0ABF2C48F7D}" type="presParOf" srcId="{8EE488AA-88F3-4C80-8F4C-11C3C705F366}" destId="{AECAAF26-2760-455B-81F6-3FE61CE2EEE8}" srcOrd="2" destOrd="0" presId="urn:microsoft.com/office/officeart/2005/8/layout/orgChart1"/>
    <dgm:cxn modelId="{AB31A838-1069-4D75-9DFE-7B543B8ECCED}" type="presParOf" srcId="{5C8ABBC6-5F1B-4CF3-BCEF-4BC4460BCF75}" destId="{5B58BF7B-2E96-476E-B2EC-DA4966573EF3}" srcOrd="2" destOrd="0" presId="urn:microsoft.com/office/officeart/2005/8/layout/orgChart1"/>
    <dgm:cxn modelId="{2D82D591-AC8F-4648-B27C-2229AD1E4B8B}" type="presParOf" srcId="{35D38D60-8CD5-4208-9FEF-858916D2E82A}" destId="{9E23781C-0D08-48E2-8C52-2CB766B1E7E2}" srcOrd="2" destOrd="0" presId="urn:microsoft.com/office/officeart/2005/8/layout/orgChart1"/>
    <dgm:cxn modelId="{67F06056-6F62-439F-A345-90ABDB62139C}" type="presParOf" srcId="{9E23781C-0D08-48E2-8C52-2CB766B1E7E2}" destId="{233971AF-420D-4BD3-8028-6EFE2CAC2654}" srcOrd="0" destOrd="0" presId="urn:microsoft.com/office/officeart/2005/8/layout/orgChart1"/>
    <dgm:cxn modelId="{A191F4AB-AA25-4D50-9886-00DA5594C3F8}" type="presParOf" srcId="{9E23781C-0D08-48E2-8C52-2CB766B1E7E2}" destId="{E3294095-F306-41AB-8F60-7591E787D4AA}" srcOrd="1" destOrd="0" presId="urn:microsoft.com/office/officeart/2005/8/layout/orgChart1"/>
    <dgm:cxn modelId="{EB35CC8D-D224-4439-8C35-1FABE0DC6AC7}" type="presParOf" srcId="{E3294095-F306-41AB-8F60-7591E787D4AA}" destId="{5F131509-002B-4829-B757-7466C313A8CE}" srcOrd="0" destOrd="0" presId="urn:microsoft.com/office/officeart/2005/8/layout/orgChart1"/>
    <dgm:cxn modelId="{F61857B7-4AC1-488C-B567-847DBB0AD3F8}" type="presParOf" srcId="{5F131509-002B-4829-B757-7466C313A8CE}" destId="{9FD76919-B081-4572-9109-CF2AB9D1D04A}" srcOrd="0" destOrd="0" presId="urn:microsoft.com/office/officeart/2005/8/layout/orgChart1"/>
    <dgm:cxn modelId="{0F7F2AC2-5CA5-4B26-A93C-80C473C3B89C}" type="presParOf" srcId="{5F131509-002B-4829-B757-7466C313A8CE}" destId="{10BD0BD7-8F52-4CEB-B737-9FABD5D832E9}" srcOrd="1" destOrd="0" presId="urn:microsoft.com/office/officeart/2005/8/layout/orgChart1"/>
    <dgm:cxn modelId="{D97E484C-D6B4-42CA-AB5D-287622F0F1B0}" type="presParOf" srcId="{E3294095-F306-41AB-8F60-7591E787D4AA}" destId="{EF896B2C-4B02-4524-B1B8-04690D126E86}" srcOrd="1" destOrd="0" presId="urn:microsoft.com/office/officeart/2005/8/layout/orgChart1"/>
    <dgm:cxn modelId="{7719BDDF-A5D4-4101-9A2B-892E83E7938C}" type="presParOf" srcId="{E3294095-F306-41AB-8F60-7591E787D4AA}" destId="{0950828F-DC21-4D12-977E-3255AFEF843C}"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3971AF-420D-4BD3-8028-6EFE2CAC2654}">
      <dsp:nvSpPr>
        <dsp:cNvPr id="0" name=""/>
        <dsp:cNvSpPr/>
      </dsp:nvSpPr>
      <dsp:spPr>
        <a:xfrm>
          <a:off x="2185978" y="398874"/>
          <a:ext cx="91440" cy="424094"/>
        </a:xfrm>
        <a:custGeom>
          <a:avLst/>
          <a:gdLst/>
          <a:ahLst/>
          <a:cxnLst/>
          <a:rect l="0" t="0" r="0" b="0"/>
          <a:pathLst>
            <a:path>
              <a:moveTo>
                <a:pt x="129138" y="0"/>
              </a:moveTo>
              <a:lnTo>
                <a:pt x="129138" y="424094"/>
              </a:lnTo>
              <a:lnTo>
                <a:pt x="45720" y="424094"/>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D56C67-2286-4379-894F-BFCF076D612C}">
      <dsp:nvSpPr>
        <dsp:cNvPr id="0" name=""/>
        <dsp:cNvSpPr/>
      </dsp:nvSpPr>
      <dsp:spPr>
        <a:xfrm>
          <a:off x="3477683" y="6156844"/>
          <a:ext cx="237123" cy="929521"/>
        </a:xfrm>
        <a:custGeom>
          <a:avLst/>
          <a:gdLst/>
          <a:ahLst/>
          <a:cxnLst/>
          <a:rect l="0" t="0" r="0" b="0"/>
          <a:pathLst>
            <a:path>
              <a:moveTo>
                <a:pt x="0" y="0"/>
              </a:moveTo>
              <a:lnTo>
                <a:pt x="0" y="929521"/>
              </a:lnTo>
              <a:lnTo>
                <a:pt x="237123" y="929521"/>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99EB97-73FC-40D3-A0BC-9CD1A9FAA563}">
      <dsp:nvSpPr>
        <dsp:cNvPr id="0" name=""/>
        <dsp:cNvSpPr/>
      </dsp:nvSpPr>
      <dsp:spPr>
        <a:xfrm>
          <a:off x="3477683" y="6156844"/>
          <a:ext cx="237123" cy="365453"/>
        </a:xfrm>
        <a:custGeom>
          <a:avLst/>
          <a:gdLst/>
          <a:ahLst/>
          <a:cxnLst/>
          <a:rect l="0" t="0" r="0" b="0"/>
          <a:pathLst>
            <a:path>
              <a:moveTo>
                <a:pt x="0" y="0"/>
              </a:moveTo>
              <a:lnTo>
                <a:pt x="0" y="365453"/>
              </a:lnTo>
              <a:lnTo>
                <a:pt x="237123" y="365453"/>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2459CA-3683-4A93-B5FD-C5E301A438BA}">
      <dsp:nvSpPr>
        <dsp:cNvPr id="0" name=""/>
        <dsp:cNvSpPr/>
      </dsp:nvSpPr>
      <dsp:spPr>
        <a:xfrm>
          <a:off x="3236182" y="5592776"/>
          <a:ext cx="873830" cy="166837"/>
        </a:xfrm>
        <a:custGeom>
          <a:avLst/>
          <a:gdLst/>
          <a:ahLst/>
          <a:cxnLst/>
          <a:rect l="0" t="0" r="0" b="0"/>
          <a:pathLst>
            <a:path>
              <a:moveTo>
                <a:pt x="0" y="0"/>
              </a:moveTo>
              <a:lnTo>
                <a:pt x="0" y="83418"/>
              </a:lnTo>
              <a:lnTo>
                <a:pt x="873830" y="83418"/>
              </a:lnTo>
              <a:lnTo>
                <a:pt x="873830" y="16683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4EA7CC-A9DA-4478-9739-1B955F0088EA}">
      <dsp:nvSpPr>
        <dsp:cNvPr id="0" name=""/>
        <dsp:cNvSpPr/>
      </dsp:nvSpPr>
      <dsp:spPr>
        <a:xfrm>
          <a:off x="2362352" y="5592776"/>
          <a:ext cx="873830" cy="166837"/>
        </a:xfrm>
        <a:custGeom>
          <a:avLst/>
          <a:gdLst/>
          <a:ahLst/>
          <a:cxnLst/>
          <a:rect l="0" t="0" r="0" b="0"/>
          <a:pathLst>
            <a:path>
              <a:moveTo>
                <a:pt x="873830" y="0"/>
              </a:moveTo>
              <a:lnTo>
                <a:pt x="873830" y="83418"/>
              </a:lnTo>
              <a:lnTo>
                <a:pt x="0" y="83418"/>
              </a:lnTo>
              <a:lnTo>
                <a:pt x="0" y="16683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EC3D1D-3CD9-4FFE-809C-F99E83ACD8E8}">
      <dsp:nvSpPr>
        <dsp:cNvPr id="0" name=""/>
        <dsp:cNvSpPr/>
      </dsp:nvSpPr>
      <dsp:spPr>
        <a:xfrm>
          <a:off x="3190462" y="5028707"/>
          <a:ext cx="91440" cy="166837"/>
        </a:xfrm>
        <a:custGeom>
          <a:avLst/>
          <a:gdLst/>
          <a:ahLst/>
          <a:cxnLst/>
          <a:rect l="0" t="0" r="0" b="0"/>
          <a:pathLst>
            <a:path>
              <a:moveTo>
                <a:pt x="45720" y="0"/>
              </a:moveTo>
              <a:lnTo>
                <a:pt x="45720" y="16683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22B4EB-6437-433C-B555-385586F0494B}">
      <dsp:nvSpPr>
        <dsp:cNvPr id="0" name=""/>
        <dsp:cNvSpPr/>
      </dsp:nvSpPr>
      <dsp:spPr>
        <a:xfrm>
          <a:off x="3190462" y="4464638"/>
          <a:ext cx="91440" cy="166837"/>
        </a:xfrm>
        <a:custGeom>
          <a:avLst/>
          <a:gdLst/>
          <a:ahLst/>
          <a:cxnLst/>
          <a:rect l="0" t="0" r="0" b="0"/>
          <a:pathLst>
            <a:path>
              <a:moveTo>
                <a:pt x="45720" y="0"/>
              </a:moveTo>
              <a:lnTo>
                <a:pt x="45720" y="16683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8472E1-089E-45C6-B00A-C191D602F331}">
      <dsp:nvSpPr>
        <dsp:cNvPr id="0" name=""/>
        <dsp:cNvSpPr/>
      </dsp:nvSpPr>
      <dsp:spPr>
        <a:xfrm>
          <a:off x="3190462" y="3900569"/>
          <a:ext cx="91440" cy="166837"/>
        </a:xfrm>
        <a:custGeom>
          <a:avLst/>
          <a:gdLst/>
          <a:ahLst/>
          <a:cxnLst/>
          <a:rect l="0" t="0" r="0" b="0"/>
          <a:pathLst>
            <a:path>
              <a:moveTo>
                <a:pt x="45720" y="0"/>
              </a:moveTo>
              <a:lnTo>
                <a:pt x="45720" y="16683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065290-BC99-4016-95F7-334443100A13}">
      <dsp:nvSpPr>
        <dsp:cNvPr id="0" name=""/>
        <dsp:cNvSpPr/>
      </dsp:nvSpPr>
      <dsp:spPr>
        <a:xfrm>
          <a:off x="2315117" y="3336500"/>
          <a:ext cx="921064" cy="166837"/>
        </a:xfrm>
        <a:custGeom>
          <a:avLst/>
          <a:gdLst/>
          <a:ahLst/>
          <a:cxnLst/>
          <a:rect l="0" t="0" r="0" b="0"/>
          <a:pathLst>
            <a:path>
              <a:moveTo>
                <a:pt x="0" y="0"/>
              </a:moveTo>
              <a:lnTo>
                <a:pt x="0" y="83418"/>
              </a:lnTo>
              <a:lnTo>
                <a:pt x="921064" y="83418"/>
              </a:lnTo>
              <a:lnTo>
                <a:pt x="921064" y="16683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DEEC36-04DC-4316-BC55-38C2FFA8D4DE}">
      <dsp:nvSpPr>
        <dsp:cNvPr id="0" name=""/>
        <dsp:cNvSpPr/>
      </dsp:nvSpPr>
      <dsp:spPr>
        <a:xfrm>
          <a:off x="1394052" y="3336500"/>
          <a:ext cx="921064" cy="166837"/>
        </a:xfrm>
        <a:custGeom>
          <a:avLst/>
          <a:gdLst/>
          <a:ahLst/>
          <a:cxnLst/>
          <a:rect l="0" t="0" r="0" b="0"/>
          <a:pathLst>
            <a:path>
              <a:moveTo>
                <a:pt x="921064" y="0"/>
              </a:moveTo>
              <a:lnTo>
                <a:pt x="921064" y="83418"/>
              </a:lnTo>
              <a:lnTo>
                <a:pt x="0" y="83418"/>
              </a:lnTo>
              <a:lnTo>
                <a:pt x="0" y="16683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A9CEE5-68D8-4353-9EDA-35489F7E9A7B}">
      <dsp:nvSpPr>
        <dsp:cNvPr id="0" name=""/>
        <dsp:cNvSpPr/>
      </dsp:nvSpPr>
      <dsp:spPr>
        <a:xfrm>
          <a:off x="2269397" y="2772431"/>
          <a:ext cx="91440" cy="166837"/>
        </a:xfrm>
        <a:custGeom>
          <a:avLst/>
          <a:gdLst/>
          <a:ahLst/>
          <a:cxnLst/>
          <a:rect l="0" t="0" r="0" b="0"/>
          <a:pathLst>
            <a:path>
              <a:moveTo>
                <a:pt x="45720" y="0"/>
              </a:moveTo>
              <a:lnTo>
                <a:pt x="45720" y="16683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D21812-3031-4154-A6C1-C07635603381}">
      <dsp:nvSpPr>
        <dsp:cNvPr id="0" name=""/>
        <dsp:cNvSpPr/>
      </dsp:nvSpPr>
      <dsp:spPr>
        <a:xfrm>
          <a:off x="2269397" y="2208363"/>
          <a:ext cx="91440" cy="166837"/>
        </a:xfrm>
        <a:custGeom>
          <a:avLst/>
          <a:gdLst/>
          <a:ahLst/>
          <a:cxnLst/>
          <a:rect l="0" t="0" r="0" b="0"/>
          <a:pathLst>
            <a:path>
              <a:moveTo>
                <a:pt x="45720" y="0"/>
              </a:moveTo>
              <a:lnTo>
                <a:pt x="45720" y="16683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8F1867-98D4-4168-8F69-4C755D09E28E}">
      <dsp:nvSpPr>
        <dsp:cNvPr id="0" name=""/>
        <dsp:cNvSpPr/>
      </dsp:nvSpPr>
      <dsp:spPr>
        <a:xfrm>
          <a:off x="2269397" y="1644294"/>
          <a:ext cx="91440" cy="166837"/>
        </a:xfrm>
        <a:custGeom>
          <a:avLst/>
          <a:gdLst/>
          <a:ahLst/>
          <a:cxnLst/>
          <a:rect l="0" t="0" r="0" b="0"/>
          <a:pathLst>
            <a:path>
              <a:moveTo>
                <a:pt x="45720" y="0"/>
              </a:moveTo>
              <a:lnTo>
                <a:pt x="45720" y="16683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A7D4C2-C976-4588-9890-F0F329DBB926}">
      <dsp:nvSpPr>
        <dsp:cNvPr id="0" name=""/>
        <dsp:cNvSpPr/>
      </dsp:nvSpPr>
      <dsp:spPr>
        <a:xfrm>
          <a:off x="2269397" y="398874"/>
          <a:ext cx="91440" cy="848188"/>
        </a:xfrm>
        <a:custGeom>
          <a:avLst/>
          <a:gdLst/>
          <a:ahLst/>
          <a:cxnLst/>
          <a:rect l="0" t="0" r="0" b="0"/>
          <a:pathLst>
            <a:path>
              <a:moveTo>
                <a:pt x="45720" y="0"/>
              </a:moveTo>
              <a:lnTo>
                <a:pt x="45720" y="84818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8E477D-39D4-47DB-95F8-5F2C8E9C27B5}">
      <dsp:nvSpPr>
        <dsp:cNvPr id="0" name=""/>
        <dsp:cNvSpPr/>
      </dsp:nvSpPr>
      <dsp:spPr>
        <a:xfrm>
          <a:off x="805867" y="1642"/>
          <a:ext cx="3018499" cy="39723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Documents checked by the Admin</a:t>
          </a:r>
          <a:r>
            <a:rPr lang="en-IN" sz="1100" kern="1200">
              <a:latin typeface="Arial" panose="020B0604020202020204" pitchFamily="34" charset="0"/>
              <a:cs typeface="Arial" panose="020B0604020202020204" pitchFamily="34" charset="0"/>
            </a:rPr>
            <a:t>./Secretary</a:t>
          </a:r>
        </a:p>
      </dsp:txBody>
      <dsp:txXfrm>
        <a:off x="805867" y="1642"/>
        <a:ext cx="3018499" cy="397231"/>
      </dsp:txXfrm>
    </dsp:sp>
    <dsp:sp modelId="{207AD2D5-282E-43B8-A0EB-A67698992FA5}">
      <dsp:nvSpPr>
        <dsp:cNvPr id="0" name=""/>
        <dsp:cNvSpPr/>
      </dsp:nvSpPr>
      <dsp:spPr>
        <a:xfrm>
          <a:off x="1560814" y="1247062"/>
          <a:ext cx="1508606" cy="39723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Documents Complete</a:t>
          </a:r>
          <a:endParaRPr lang="en-IN" sz="1100" kern="1200">
            <a:latin typeface="Arial" panose="020B0604020202020204" pitchFamily="34" charset="0"/>
            <a:cs typeface="Arial" panose="020B0604020202020204" pitchFamily="34" charset="0"/>
          </a:endParaRPr>
        </a:p>
      </dsp:txBody>
      <dsp:txXfrm>
        <a:off x="1560814" y="1247062"/>
        <a:ext cx="1508606" cy="397231"/>
      </dsp:txXfrm>
    </dsp:sp>
    <dsp:sp modelId="{5289D3F7-4C24-4174-B533-6EB69757675D}">
      <dsp:nvSpPr>
        <dsp:cNvPr id="0" name=""/>
        <dsp:cNvSpPr/>
      </dsp:nvSpPr>
      <dsp:spPr>
        <a:xfrm>
          <a:off x="1560814" y="1811131"/>
          <a:ext cx="1508606" cy="39723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latin typeface="Arial" panose="020B0604020202020204" pitchFamily="34" charset="0"/>
              <a:cs typeface="Arial" panose="020B0604020202020204" pitchFamily="34" charset="0"/>
            </a:rPr>
            <a:t>Received by IEC</a:t>
          </a:r>
        </a:p>
      </dsp:txBody>
      <dsp:txXfrm>
        <a:off x="1560814" y="1811131"/>
        <a:ext cx="1508606" cy="397231"/>
      </dsp:txXfrm>
    </dsp:sp>
    <dsp:sp modelId="{2B826A08-1ED9-4242-A8FC-C548E9E2916E}">
      <dsp:nvSpPr>
        <dsp:cNvPr id="0" name=""/>
        <dsp:cNvSpPr/>
      </dsp:nvSpPr>
      <dsp:spPr>
        <a:xfrm>
          <a:off x="1065597" y="2375200"/>
          <a:ext cx="2499039" cy="39723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latin typeface="Arial" panose="020B0604020202020204" pitchFamily="34" charset="0"/>
              <a:cs typeface="Arial" panose="020B0604020202020204" pitchFamily="34" charset="0"/>
            </a:rPr>
            <a:t>First Review at IEC meeting</a:t>
          </a:r>
        </a:p>
      </dsp:txBody>
      <dsp:txXfrm>
        <a:off x="1065597" y="2375200"/>
        <a:ext cx="2499039" cy="397231"/>
      </dsp:txXfrm>
    </dsp:sp>
    <dsp:sp modelId="{5F20B8DA-3C49-4AB1-B844-2EA9C455533D}">
      <dsp:nvSpPr>
        <dsp:cNvPr id="0" name=""/>
        <dsp:cNvSpPr/>
      </dsp:nvSpPr>
      <dsp:spPr>
        <a:xfrm>
          <a:off x="619180" y="2939269"/>
          <a:ext cx="3391872" cy="39723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latin typeface="Arial" panose="020B0604020202020204" pitchFamily="34" charset="0"/>
              <a:cs typeface="Arial" panose="020B0604020202020204" pitchFamily="34" charset="0"/>
            </a:rPr>
            <a:t>Decision communicated to PI within 14 working days of meeting</a:t>
          </a:r>
        </a:p>
      </dsp:txBody>
      <dsp:txXfrm>
        <a:off x="619180" y="2939269"/>
        <a:ext cx="3391872" cy="397231"/>
      </dsp:txXfrm>
    </dsp:sp>
    <dsp:sp modelId="{6F04540F-C6C1-4E88-8671-20CBCB6FBDEB}">
      <dsp:nvSpPr>
        <dsp:cNvPr id="0" name=""/>
        <dsp:cNvSpPr/>
      </dsp:nvSpPr>
      <dsp:spPr>
        <a:xfrm>
          <a:off x="556406" y="3503338"/>
          <a:ext cx="1675292" cy="39723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latin typeface="Arial" panose="020B0604020202020204" pitchFamily="34" charset="0"/>
              <a:cs typeface="Arial" panose="020B0604020202020204" pitchFamily="34" charset="0"/>
            </a:rPr>
            <a:t>Approved</a:t>
          </a:r>
        </a:p>
      </dsp:txBody>
      <dsp:txXfrm>
        <a:off x="556406" y="3503338"/>
        <a:ext cx="1675292" cy="397231"/>
      </dsp:txXfrm>
    </dsp:sp>
    <dsp:sp modelId="{D7C85143-3974-48BD-98DF-C725F64EBD56}">
      <dsp:nvSpPr>
        <dsp:cNvPr id="0" name=""/>
        <dsp:cNvSpPr/>
      </dsp:nvSpPr>
      <dsp:spPr>
        <a:xfrm>
          <a:off x="2398536" y="3503338"/>
          <a:ext cx="1675292" cy="39723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latin typeface="Arial" panose="020B0604020202020204" pitchFamily="34" charset="0"/>
              <a:cs typeface="Arial" panose="020B0604020202020204" pitchFamily="34" charset="0"/>
            </a:rPr>
            <a:t>Modification/ Revision suggested</a:t>
          </a:r>
        </a:p>
      </dsp:txBody>
      <dsp:txXfrm>
        <a:off x="2398536" y="3503338"/>
        <a:ext cx="1675292" cy="397231"/>
      </dsp:txXfrm>
    </dsp:sp>
    <dsp:sp modelId="{42E0FE1B-498F-44F7-B500-F87121F746F0}">
      <dsp:nvSpPr>
        <dsp:cNvPr id="0" name=""/>
        <dsp:cNvSpPr/>
      </dsp:nvSpPr>
      <dsp:spPr>
        <a:xfrm>
          <a:off x="2128112" y="4067406"/>
          <a:ext cx="2216139" cy="39723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latin typeface="Arial" panose="020B0604020202020204" pitchFamily="34" charset="0"/>
              <a:cs typeface="Arial" panose="020B0604020202020204" pitchFamily="34" charset="0"/>
            </a:rPr>
            <a:t>Resubmission with revision within 90 days</a:t>
          </a:r>
        </a:p>
      </dsp:txBody>
      <dsp:txXfrm>
        <a:off x="2128112" y="4067406"/>
        <a:ext cx="2216139" cy="397231"/>
      </dsp:txXfrm>
    </dsp:sp>
    <dsp:sp modelId="{86F70A39-D55E-4905-ACB5-8CB3780FF12A}">
      <dsp:nvSpPr>
        <dsp:cNvPr id="0" name=""/>
        <dsp:cNvSpPr/>
      </dsp:nvSpPr>
      <dsp:spPr>
        <a:xfrm>
          <a:off x="2128112" y="4631475"/>
          <a:ext cx="2216139" cy="39723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latin typeface="Arial" panose="020B0604020202020204" pitchFamily="34" charset="0"/>
              <a:cs typeface="Arial" panose="020B0604020202020204" pitchFamily="34" charset="0"/>
            </a:rPr>
            <a:t>Second Review by Secretary/Chairperson</a:t>
          </a:r>
        </a:p>
      </dsp:txBody>
      <dsp:txXfrm>
        <a:off x="2128112" y="4631475"/>
        <a:ext cx="2216139" cy="397231"/>
      </dsp:txXfrm>
    </dsp:sp>
    <dsp:sp modelId="{2F03B3B2-EEFC-4CB5-A873-831DC4362F02}">
      <dsp:nvSpPr>
        <dsp:cNvPr id="0" name=""/>
        <dsp:cNvSpPr/>
      </dsp:nvSpPr>
      <dsp:spPr>
        <a:xfrm>
          <a:off x="2128112" y="5195544"/>
          <a:ext cx="2216139" cy="39723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latin typeface="Arial" panose="020B0604020202020204" pitchFamily="34" charset="0"/>
              <a:cs typeface="Arial" panose="020B0604020202020204" pitchFamily="34" charset="0"/>
            </a:rPr>
            <a:t>Decision communicated to PI within 14 days</a:t>
          </a:r>
        </a:p>
      </dsp:txBody>
      <dsp:txXfrm>
        <a:off x="2128112" y="5195544"/>
        <a:ext cx="2216139" cy="397231"/>
      </dsp:txXfrm>
    </dsp:sp>
    <dsp:sp modelId="{6A167732-BAB0-4B9B-9DCC-2AB362023A8C}">
      <dsp:nvSpPr>
        <dsp:cNvPr id="0" name=""/>
        <dsp:cNvSpPr/>
      </dsp:nvSpPr>
      <dsp:spPr>
        <a:xfrm>
          <a:off x="1571940" y="5759613"/>
          <a:ext cx="1580822" cy="39723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latin typeface="Arial" panose="020B0604020202020204" pitchFamily="34" charset="0"/>
              <a:cs typeface="Arial" panose="020B0604020202020204" pitchFamily="34" charset="0"/>
            </a:rPr>
            <a:t>Approved</a:t>
          </a:r>
        </a:p>
      </dsp:txBody>
      <dsp:txXfrm>
        <a:off x="1571940" y="5759613"/>
        <a:ext cx="1580822" cy="397231"/>
      </dsp:txXfrm>
    </dsp:sp>
    <dsp:sp modelId="{87D70708-3601-4CD3-B2DD-19A98E979CED}">
      <dsp:nvSpPr>
        <dsp:cNvPr id="0" name=""/>
        <dsp:cNvSpPr/>
      </dsp:nvSpPr>
      <dsp:spPr>
        <a:xfrm>
          <a:off x="3319600" y="5759613"/>
          <a:ext cx="1580822" cy="39723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latin typeface="Arial" panose="020B0604020202020204" pitchFamily="34" charset="0"/>
              <a:cs typeface="Arial" panose="020B0604020202020204" pitchFamily="34" charset="0"/>
            </a:rPr>
            <a:t>Modification/ Revision suggested</a:t>
          </a:r>
        </a:p>
      </dsp:txBody>
      <dsp:txXfrm>
        <a:off x="3319600" y="5759613"/>
        <a:ext cx="1580822" cy="397231"/>
      </dsp:txXfrm>
    </dsp:sp>
    <dsp:sp modelId="{5A2269CF-6D73-4244-B556-031B9D25FE58}">
      <dsp:nvSpPr>
        <dsp:cNvPr id="0" name=""/>
        <dsp:cNvSpPr/>
      </dsp:nvSpPr>
      <dsp:spPr>
        <a:xfrm>
          <a:off x="3714806" y="6323682"/>
          <a:ext cx="1509638" cy="39723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latin typeface="Arial" panose="020B0604020202020204" pitchFamily="34" charset="0"/>
              <a:cs typeface="Arial" panose="020B0604020202020204" pitchFamily="34" charset="0"/>
            </a:rPr>
            <a:t>Resubmission within 90 days</a:t>
          </a:r>
        </a:p>
      </dsp:txBody>
      <dsp:txXfrm>
        <a:off x="3714806" y="6323682"/>
        <a:ext cx="1509638" cy="397231"/>
      </dsp:txXfrm>
    </dsp:sp>
    <dsp:sp modelId="{CA857337-D4AD-47C4-90E3-0B75DF333B07}">
      <dsp:nvSpPr>
        <dsp:cNvPr id="0" name=""/>
        <dsp:cNvSpPr/>
      </dsp:nvSpPr>
      <dsp:spPr>
        <a:xfrm>
          <a:off x="3714806" y="6887750"/>
          <a:ext cx="1509638" cy="39723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latin typeface="Arial" panose="020B0604020202020204" pitchFamily="34" charset="0"/>
              <a:cs typeface="Arial" panose="020B0604020202020204" pitchFamily="34" charset="0"/>
            </a:rPr>
            <a:t>Further process similar to 2nd Review </a:t>
          </a:r>
        </a:p>
      </dsp:txBody>
      <dsp:txXfrm>
        <a:off x="3714806" y="6887750"/>
        <a:ext cx="1509638" cy="397231"/>
      </dsp:txXfrm>
    </dsp:sp>
    <dsp:sp modelId="{9FD76919-B081-4572-9109-CF2AB9D1D04A}">
      <dsp:nvSpPr>
        <dsp:cNvPr id="0" name=""/>
        <dsp:cNvSpPr/>
      </dsp:nvSpPr>
      <dsp:spPr>
        <a:xfrm>
          <a:off x="261954" y="565711"/>
          <a:ext cx="1969744" cy="514514"/>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latin typeface="Arial" panose="020B0604020202020204" pitchFamily="34" charset="0"/>
              <a:cs typeface="Arial" panose="020B0604020202020204" pitchFamily="34" charset="0"/>
            </a:rPr>
            <a:t>Incomplete documents</a:t>
          </a:r>
        </a:p>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Not accepted by IEC &amp; returned</a:t>
          </a:r>
          <a:endParaRPr lang="en-IN" sz="1100" kern="1200">
            <a:latin typeface="Arial" panose="020B0604020202020204" pitchFamily="34" charset="0"/>
            <a:cs typeface="Arial" panose="020B0604020202020204" pitchFamily="34" charset="0"/>
          </a:endParaRPr>
        </a:p>
      </dsp:txBody>
      <dsp:txXfrm>
        <a:off x="261954" y="565711"/>
        <a:ext cx="1969744" cy="5145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DFCED-BA92-40CE-8E15-252E1DF7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21325</Words>
  <Characters>121555</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SOP Version 7.0, IEC</vt:lpstr>
    </vt:vector>
  </TitlesOfParts>
  <Manager>Dr. Deepak Langade</Manager>
  <Company>CtrlSoft</Company>
  <LinksUpToDate>false</LinksUpToDate>
  <CharactersWithSpaces>142595</CharactersWithSpaces>
  <SharedDoc>false</SharedDoc>
  <HLinks>
    <vt:vector size="150" baseType="variant">
      <vt:variant>
        <vt:i4>7340086</vt:i4>
      </vt:variant>
      <vt:variant>
        <vt:i4>90</vt:i4>
      </vt:variant>
      <vt:variant>
        <vt:i4>0</vt:i4>
      </vt:variant>
      <vt:variant>
        <vt:i4>5</vt:i4>
      </vt:variant>
      <vt:variant>
        <vt:lpwstr>http://www.cdsco.nic.in/writereaddata/Notificatiohn on Compensation on clincial trial (1).pdf)</vt:lpwstr>
      </vt:variant>
      <vt:variant>
        <vt:lpwstr/>
      </vt:variant>
      <vt:variant>
        <vt:i4>7340086</vt:i4>
      </vt:variant>
      <vt:variant>
        <vt:i4>87</vt:i4>
      </vt:variant>
      <vt:variant>
        <vt:i4>0</vt:i4>
      </vt:variant>
      <vt:variant>
        <vt:i4>5</vt:i4>
      </vt:variant>
      <vt:variant>
        <vt:lpwstr>http://www.cdsco.nic.in/writereaddata/Notificatiohn on Compensation on clincial trial (1).pdf)</vt:lpwstr>
      </vt:variant>
      <vt:variant>
        <vt:lpwstr/>
      </vt:variant>
      <vt:variant>
        <vt:i4>3801184</vt:i4>
      </vt:variant>
      <vt:variant>
        <vt:i4>84</vt:i4>
      </vt:variant>
      <vt:variant>
        <vt:i4>0</vt:i4>
      </vt:variant>
      <vt:variant>
        <vt:i4>5</vt:i4>
      </vt:variant>
      <vt:variant>
        <vt:lpwstr>http://www.cdsco.nic.in/writereaddata/Gazette Notification 31 July 2015.pdf</vt:lpwstr>
      </vt:variant>
      <vt:variant>
        <vt:lpwstr/>
      </vt:variant>
      <vt:variant>
        <vt:i4>2424930</vt:i4>
      </vt:variant>
      <vt:variant>
        <vt:i4>81</vt:i4>
      </vt:variant>
      <vt:variant>
        <vt:i4>0</vt:i4>
      </vt:variant>
      <vt:variant>
        <vt:i4>5</vt:i4>
      </vt:variant>
      <vt:variant>
        <vt:lpwstr>http://www.cdsco.nic.in/GSR 63(E) dated01 .02.2013.pdf)</vt:lpwstr>
      </vt:variant>
      <vt:variant>
        <vt:lpwstr/>
      </vt:variant>
      <vt:variant>
        <vt:i4>2752562</vt:i4>
      </vt:variant>
      <vt:variant>
        <vt:i4>78</vt:i4>
      </vt:variant>
      <vt:variant>
        <vt:i4>0</vt:i4>
      </vt:variant>
      <vt:variant>
        <vt:i4>5</vt:i4>
      </vt:variant>
      <vt:variant>
        <vt:lpwstr>../Downloads/at  http:/www.cdsco.nic.in/GSR 53(E) dated 30.01.2013.pdf)</vt:lpwstr>
      </vt:variant>
      <vt:variant>
        <vt:lpwstr/>
      </vt:variant>
      <vt:variant>
        <vt:i4>4849687</vt:i4>
      </vt:variant>
      <vt:variant>
        <vt:i4>75</vt:i4>
      </vt:variant>
      <vt:variant>
        <vt:i4>0</vt:i4>
      </vt:variant>
      <vt:variant>
        <vt:i4>5</vt:i4>
      </vt:variant>
      <vt:variant>
        <vt:lpwstr>http://www.cdsco.nic.in/GSR 43E jan 24 2013.pdf)</vt:lpwstr>
      </vt:variant>
      <vt:variant>
        <vt:lpwstr/>
      </vt:variant>
      <vt:variant>
        <vt:i4>2293816</vt:i4>
      </vt:variant>
      <vt:variant>
        <vt:i4>72</vt:i4>
      </vt:variant>
      <vt:variant>
        <vt:i4>0</vt:i4>
      </vt:variant>
      <vt:variant>
        <vt:i4>5</vt:i4>
      </vt:variant>
      <vt:variant>
        <vt:lpwstr>http://conventions.coe.int/treaty/en/treaties/html/164.htm</vt:lpwstr>
      </vt:variant>
      <vt:variant>
        <vt:lpwstr/>
      </vt:variant>
      <vt:variant>
        <vt:i4>5308440</vt:i4>
      </vt:variant>
      <vt:variant>
        <vt:i4>69</vt:i4>
      </vt:variant>
      <vt:variant>
        <vt:i4>0</vt:i4>
      </vt:variant>
      <vt:variant>
        <vt:i4>5</vt:i4>
      </vt:variant>
      <vt:variant>
        <vt:lpwstr>http://www.cdsco.nic.in/html/Schedule-Y (Amended Version-2005) original.htm0</vt:lpwstr>
      </vt:variant>
      <vt:variant>
        <vt:lpwstr/>
      </vt:variant>
      <vt:variant>
        <vt:i4>3014751</vt:i4>
      </vt:variant>
      <vt:variant>
        <vt:i4>66</vt:i4>
      </vt:variant>
      <vt:variant>
        <vt:i4>0</vt:i4>
      </vt:variant>
      <vt:variant>
        <vt:i4>5</vt:i4>
      </vt:variant>
      <vt:variant>
        <vt:lpwstr>http://www.icmr.nic.in/ethical_guidelines.pdf)</vt:lpwstr>
      </vt:variant>
      <vt:variant>
        <vt:lpwstr/>
      </vt:variant>
      <vt:variant>
        <vt:i4>7864338</vt:i4>
      </vt:variant>
      <vt:variant>
        <vt:i4>63</vt:i4>
      </vt:variant>
      <vt:variant>
        <vt:i4>0</vt:i4>
      </vt:variant>
      <vt:variant>
        <vt:i4>5</vt:i4>
      </vt:variant>
      <vt:variant>
        <vt:lpwstr>http://www.cioms.ch/frame_guidelines_nov_2002.htm</vt:lpwstr>
      </vt:variant>
      <vt:variant>
        <vt:lpwstr/>
      </vt:variant>
      <vt:variant>
        <vt:i4>6160473</vt:i4>
      </vt:variant>
      <vt:variant>
        <vt:i4>60</vt:i4>
      </vt:variant>
      <vt:variant>
        <vt:i4>0</vt:i4>
      </vt:variant>
      <vt:variant>
        <vt:i4>5</vt:i4>
      </vt:variant>
      <vt:variant>
        <vt:lpwstr>http://www.ich.org/LOB/media/MEDIA482.pdf</vt:lpwstr>
      </vt:variant>
      <vt:variant>
        <vt:lpwstr/>
      </vt:variant>
      <vt:variant>
        <vt:i4>6160473</vt:i4>
      </vt:variant>
      <vt:variant>
        <vt:i4>57</vt:i4>
      </vt:variant>
      <vt:variant>
        <vt:i4>0</vt:i4>
      </vt:variant>
      <vt:variant>
        <vt:i4>5</vt:i4>
      </vt:variant>
      <vt:variant>
        <vt:lpwstr>http://www.ich.org/LOB/media/MEDIA482.pdf</vt:lpwstr>
      </vt:variant>
      <vt:variant>
        <vt:lpwstr/>
      </vt:variant>
      <vt:variant>
        <vt:i4>524307</vt:i4>
      </vt:variant>
      <vt:variant>
        <vt:i4>54</vt:i4>
      </vt:variant>
      <vt:variant>
        <vt:i4>0</vt:i4>
      </vt:variant>
      <vt:variant>
        <vt:i4>5</vt:i4>
      </vt:variant>
      <vt:variant>
        <vt:lpwstr>http://www.who.int/tdr/publications/publications)</vt:lpwstr>
      </vt:variant>
      <vt:variant>
        <vt:lpwstr/>
      </vt:variant>
      <vt:variant>
        <vt:i4>393225</vt:i4>
      </vt:variant>
      <vt:variant>
        <vt:i4>51</vt:i4>
      </vt:variant>
      <vt:variant>
        <vt:i4>0</vt:i4>
      </vt:variant>
      <vt:variant>
        <vt:i4>5</vt:i4>
      </vt:variant>
      <vt:variant>
        <vt:lpwstr>http://www.hhs.gov/ohrp/humansubjects/guidance/45</vt:lpwstr>
      </vt:variant>
      <vt:variant>
        <vt:lpwstr/>
      </vt:variant>
      <vt:variant>
        <vt:i4>458809</vt:i4>
      </vt:variant>
      <vt:variant>
        <vt:i4>48</vt:i4>
      </vt:variant>
      <vt:variant>
        <vt:i4>0</vt:i4>
      </vt:variant>
      <vt:variant>
        <vt:i4>5</vt:i4>
      </vt:variant>
      <vt:variant>
        <vt:lpwstr>http://www.icmr.nic.in/ethical_guidelines.pdf</vt:lpwstr>
      </vt:variant>
      <vt:variant>
        <vt:lpwstr/>
      </vt:variant>
      <vt:variant>
        <vt:i4>3014751</vt:i4>
      </vt:variant>
      <vt:variant>
        <vt:i4>45</vt:i4>
      </vt:variant>
      <vt:variant>
        <vt:i4>0</vt:i4>
      </vt:variant>
      <vt:variant>
        <vt:i4>5</vt:i4>
      </vt:variant>
      <vt:variant>
        <vt:lpwstr>http://www.icmr.nic.in/ethical_guidelines.pdf)</vt:lpwstr>
      </vt:variant>
      <vt:variant>
        <vt:lpwstr/>
      </vt:variant>
      <vt:variant>
        <vt:i4>7995428</vt:i4>
      </vt:variant>
      <vt:variant>
        <vt:i4>21</vt:i4>
      </vt:variant>
      <vt:variant>
        <vt:i4>0</vt:i4>
      </vt:variant>
      <vt:variant>
        <vt:i4>5</vt:i4>
      </vt:variant>
      <vt:variant>
        <vt:lpwstr>http://www.ctri.in/</vt:lpwstr>
      </vt:variant>
      <vt:variant>
        <vt:lpwstr/>
      </vt:variant>
      <vt:variant>
        <vt:i4>4128842</vt:i4>
      </vt:variant>
      <vt:variant>
        <vt:i4>18</vt:i4>
      </vt:variant>
      <vt:variant>
        <vt:i4>0</vt:i4>
      </vt:variant>
      <vt:variant>
        <vt:i4>5</vt:i4>
      </vt:variant>
      <vt:variant>
        <vt:lpwstr>mailto:ec.dyphrc@gmail.com</vt:lpwstr>
      </vt:variant>
      <vt:variant>
        <vt:lpwstr/>
      </vt:variant>
      <vt:variant>
        <vt:i4>3604587</vt:i4>
      </vt:variant>
      <vt:variant>
        <vt:i4>15</vt:i4>
      </vt:variant>
      <vt:variant>
        <vt:i4>0</vt:i4>
      </vt:variant>
      <vt:variant>
        <vt:i4>5</vt:i4>
      </vt:variant>
      <vt:variant>
        <vt:lpwstr>http://www.dypatil.edu/</vt:lpwstr>
      </vt:variant>
      <vt:variant>
        <vt:lpwstr/>
      </vt:variant>
      <vt:variant>
        <vt:i4>3604587</vt:i4>
      </vt:variant>
      <vt:variant>
        <vt:i4>12</vt:i4>
      </vt:variant>
      <vt:variant>
        <vt:i4>0</vt:i4>
      </vt:variant>
      <vt:variant>
        <vt:i4>5</vt:i4>
      </vt:variant>
      <vt:variant>
        <vt:lpwstr>http://www.dypatil.edu/</vt:lpwstr>
      </vt:variant>
      <vt:variant>
        <vt:lpwstr/>
      </vt:variant>
      <vt:variant>
        <vt:i4>4128842</vt:i4>
      </vt:variant>
      <vt:variant>
        <vt:i4>9</vt:i4>
      </vt:variant>
      <vt:variant>
        <vt:i4>0</vt:i4>
      </vt:variant>
      <vt:variant>
        <vt:i4>5</vt:i4>
      </vt:variant>
      <vt:variant>
        <vt:lpwstr>mailto:ec.dyphrc@gmail.com</vt:lpwstr>
      </vt:variant>
      <vt:variant>
        <vt:lpwstr/>
      </vt:variant>
      <vt:variant>
        <vt:i4>4128842</vt:i4>
      </vt:variant>
      <vt:variant>
        <vt:i4>3</vt:i4>
      </vt:variant>
      <vt:variant>
        <vt:i4>0</vt:i4>
      </vt:variant>
      <vt:variant>
        <vt:i4>5</vt:i4>
      </vt:variant>
      <vt:variant>
        <vt:lpwstr>mailto:ec.dyphrc@gmail.com</vt:lpwstr>
      </vt:variant>
      <vt:variant>
        <vt:lpwstr/>
      </vt:variant>
      <vt:variant>
        <vt:i4>3604587</vt:i4>
      </vt:variant>
      <vt:variant>
        <vt:i4>0</vt:i4>
      </vt:variant>
      <vt:variant>
        <vt:i4>0</vt:i4>
      </vt:variant>
      <vt:variant>
        <vt:i4>5</vt:i4>
      </vt:variant>
      <vt:variant>
        <vt:lpwstr>http://www.dypatil.edu/</vt:lpwstr>
      </vt:variant>
      <vt:variant>
        <vt:lpwstr/>
      </vt:variant>
      <vt:variant>
        <vt:i4>3604587</vt:i4>
      </vt:variant>
      <vt:variant>
        <vt:i4>3</vt:i4>
      </vt:variant>
      <vt:variant>
        <vt:i4>0</vt:i4>
      </vt:variant>
      <vt:variant>
        <vt:i4>5</vt:i4>
      </vt:variant>
      <vt:variant>
        <vt:lpwstr>http://www.dypatil.edu/</vt:lpwstr>
      </vt:variant>
      <vt:variant>
        <vt:lpwstr/>
      </vt:variant>
      <vt:variant>
        <vt:i4>4128842</vt:i4>
      </vt:variant>
      <vt:variant>
        <vt:i4>0</vt:i4>
      </vt:variant>
      <vt:variant>
        <vt:i4>0</vt:i4>
      </vt:variant>
      <vt:variant>
        <vt:i4>5</vt:i4>
      </vt:variant>
      <vt:variant>
        <vt:lpwstr>mailto:ec.dyphrc@gmail.com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Version 7.0, IEC</dc:title>
  <dc:subject>SOP</dc:subject>
  <dc:creator>Dr.Deeepak Langade</dc:creator>
  <cp:lastModifiedBy>AFDILADM</cp:lastModifiedBy>
  <cp:revision>2</cp:revision>
  <cp:lastPrinted>2018-12-29T11:24:00Z</cp:lastPrinted>
  <dcterms:created xsi:type="dcterms:W3CDTF">2020-02-28T09:02:00Z</dcterms:created>
  <dcterms:modified xsi:type="dcterms:W3CDTF">2020-02-28T09:02:00Z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953052999</vt:i4>
  </property>
</Properties>
</file>